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4D" w:rsidRDefault="0023264D">
      <w:pPr>
        <w:pStyle w:val="af0"/>
        <w:rPr>
          <w:sz w:val="72"/>
        </w:rPr>
      </w:pPr>
    </w:p>
    <w:p w:rsidR="0043542C" w:rsidRPr="0006163F" w:rsidRDefault="0023264D" w:rsidP="0023264D">
      <w:pPr>
        <w:pStyle w:val="af0"/>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06163F">
        <w:rPr>
          <w:rFonts w:eastAsia="標楷體"/>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10</w:t>
      </w:r>
      <w:r w:rsidR="007A4804"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7</w:t>
      </w:r>
      <w:r w:rsidRPr="0006163F">
        <w:rPr>
          <w:rFonts w:eastAsia="標楷體" w:hint="eastAsia"/>
          <w:b/>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學年度</w:t>
      </w:r>
    </w:p>
    <w:p w:rsidR="009C757C" w:rsidRDefault="009C757C" w:rsidP="0023264D">
      <w:pPr>
        <w:pStyle w:val="af0"/>
        <w:rPr>
          <w:rFonts w:eastAsia="標楷體"/>
          <w:b/>
          <w:i/>
          <w:color w:val="C00000"/>
          <w:sz w:val="64"/>
          <w:szCs w:val="64"/>
          <w14:shadow w14:blurRad="55003" w14:dist="38100" w14:dir="24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9C757C" w:rsidRPr="009C757C"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資產管理實務運作碩士</w:t>
      </w:r>
    </w:p>
    <w:p w:rsidR="00EE5FFD" w:rsidRDefault="009C757C" w:rsidP="009C757C">
      <w:pPr>
        <w:pStyle w:val="af0"/>
        <w:rPr>
          <w:rFonts w:ascii="標楷體" w:eastAsia="標楷體" w:hAnsi="標楷體"/>
          <w:sz w:val="72"/>
          <w:lang w:eastAsia="zh-HK"/>
        </w:rPr>
      </w:pPr>
      <w:r w:rsidRPr="009C757C">
        <w:rPr>
          <w:rFonts w:ascii="標楷體" w:eastAsia="標楷體" w:hAnsi="標楷體" w:hint="eastAsia"/>
          <w:sz w:val="72"/>
          <w:lang w:eastAsia="zh-HK"/>
        </w:rPr>
        <w:t>學分課程</w:t>
      </w:r>
    </w:p>
    <w:p w:rsidR="0043542C" w:rsidRPr="009C757C" w:rsidRDefault="00EE5FFD" w:rsidP="009C757C">
      <w:pPr>
        <w:pStyle w:val="af0"/>
        <w:rPr>
          <w:rFonts w:ascii="標楷體" w:eastAsia="標楷體" w:hAnsi="標楷體"/>
          <w:sz w:val="28"/>
          <w:bdr w:val="single" w:sz="4" w:space="0" w:color="auto"/>
        </w:rPr>
      </w:pPr>
      <w:r>
        <w:rPr>
          <w:rFonts w:ascii="標楷體" w:eastAsia="標楷體" w:hAnsi="標楷體" w:hint="eastAsia"/>
          <w:sz w:val="72"/>
          <w:lang w:eastAsia="zh-HK"/>
        </w:rPr>
        <w:t>(</w:t>
      </w:r>
      <w:r w:rsidR="00E31A7D">
        <w:rPr>
          <w:rFonts w:ascii="標楷體" w:eastAsia="標楷體" w:hAnsi="標楷體" w:hint="eastAsia"/>
          <w:sz w:val="72"/>
          <w:lang w:eastAsia="zh-HK"/>
        </w:rPr>
        <w:t>中</w:t>
      </w:r>
      <w:r>
        <w:rPr>
          <w:rFonts w:ascii="標楷體" w:eastAsia="標楷體" w:hAnsi="標楷體" w:hint="eastAsia"/>
          <w:sz w:val="72"/>
          <w:lang w:eastAsia="zh-HK"/>
        </w:rPr>
        <w:t>部地區)</w:t>
      </w:r>
    </w:p>
    <w:p w:rsidR="00142652" w:rsidRDefault="00142652">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DC2B31" w:rsidRDefault="00DC2B31">
      <w:pPr>
        <w:jc w:val="center"/>
        <w:rPr>
          <w:rFonts w:eastAsia="標楷體"/>
          <w:sz w:val="28"/>
          <w:bdr w:val="single" w:sz="4" w:space="0" w:color="auto"/>
        </w:rPr>
      </w:pPr>
    </w:p>
    <w:p w:rsidR="0043542C" w:rsidRPr="001B2EAD" w:rsidRDefault="001B2EAD">
      <w:pPr>
        <w:jc w:val="center"/>
        <w:rPr>
          <w:rFonts w:eastAsia="標楷體"/>
          <w:sz w:val="72"/>
          <w:szCs w:val="72"/>
          <w:bdr w:val="single" w:sz="4" w:space="0" w:color="auto"/>
        </w:rPr>
      </w:pPr>
      <w:r w:rsidRPr="001B2EAD">
        <w:rPr>
          <w:rFonts w:eastAsia="標楷體" w:hint="eastAsia"/>
          <w:sz w:val="72"/>
          <w:szCs w:val="72"/>
          <w:lang w:eastAsia="zh-HK"/>
        </w:rPr>
        <w:t>企畫案</w:t>
      </w: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1B2EAD" w:rsidRDefault="001B2EAD">
      <w:pPr>
        <w:jc w:val="center"/>
        <w:rPr>
          <w:rFonts w:eastAsia="標楷體"/>
          <w:sz w:val="28"/>
          <w:bdr w:val="single" w:sz="4" w:space="0" w:color="auto"/>
        </w:rPr>
      </w:pPr>
    </w:p>
    <w:p w:rsidR="0043542C" w:rsidRDefault="009218C8">
      <w:pPr>
        <w:jc w:val="center"/>
        <w:rPr>
          <w:rFonts w:eastAsia="標楷體"/>
          <w:sz w:val="44"/>
        </w:rPr>
      </w:pPr>
      <w:r>
        <w:rPr>
          <w:rFonts w:eastAsia="標楷體" w:hint="eastAsia"/>
          <w:sz w:val="44"/>
          <w:lang w:eastAsia="zh-HK"/>
        </w:rPr>
        <w:t>承辦</w:t>
      </w:r>
      <w:r w:rsidR="0043542C">
        <w:rPr>
          <w:rFonts w:eastAsia="標楷體" w:hint="eastAsia"/>
          <w:sz w:val="44"/>
        </w:rPr>
        <w:t>單位：</w:t>
      </w:r>
    </w:p>
    <w:p w:rsidR="0043542C" w:rsidRDefault="0043542C">
      <w:pPr>
        <w:jc w:val="center"/>
        <w:rPr>
          <w:rFonts w:eastAsia="標楷體"/>
          <w:sz w:val="40"/>
          <w:bdr w:val="single" w:sz="4" w:space="0" w:color="auto"/>
        </w:rPr>
      </w:pPr>
      <w:r>
        <w:rPr>
          <w:rFonts w:eastAsia="標楷體" w:hint="eastAsia"/>
          <w:sz w:val="44"/>
        </w:rPr>
        <w:t>財團法人中華民國證券暨期貨市場發展基金會</w:t>
      </w:r>
    </w:p>
    <w:p w:rsidR="0043542C" w:rsidRDefault="0043542C">
      <w:pPr>
        <w:jc w:val="center"/>
        <w:rPr>
          <w:rFonts w:eastAsia="標楷體"/>
          <w:sz w:val="44"/>
        </w:rPr>
      </w:pPr>
      <w:r>
        <w:rPr>
          <w:rFonts w:eastAsia="標楷體" w:hint="eastAsia"/>
          <w:sz w:val="44"/>
        </w:rPr>
        <w:t>人才培訓中心</w:t>
      </w:r>
    </w:p>
    <w:p w:rsidR="0043542C" w:rsidRDefault="0043542C">
      <w:pPr>
        <w:jc w:val="center"/>
        <w:rPr>
          <w:rFonts w:eastAsia="標楷體"/>
          <w:sz w:val="28"/>
          <w:bdr w:val="single" w:sz="4" w:space="0" w:color="auto"/>
        </w:rPr>
      </w:pPr>
    </w:p>
    <w:p w:rsidR="0043542C" w:rsidRDefault="0043542C">
      <w:pPr>
        <w:jc w:val="center"/>
        <w:rPr>
          <w:rFonts w:eastAsia="標楷體"/>
          <w:sz w:val="28"/>
          <w:bdr w:val="single" w:sz="4" w:space="0" w:color="auto"/>
        </w:rPr>
      </w:pPr>
    </w:p>
    <w:p w:rsidR="0043542C" w:rsidRDefault="00990FE5">
      <w:pPr>
        <w:jc w:val="center"/>
        <w:rPr>
          <w:rFonts w:eastAsia="超研澤魏碑體"/>
          <w:sz w:val="36"/>
          <w:szCs w:val="36"/>
          <w:bdr w:val="single" w:sz="4" w:space="0" w:color="auto"/>
        </w:rPr>
      </w:pPr>
      <w:r>
        <w:rPr>
          <w:rFonts w:eastAsia="標楷體" w:hint="eastAsia"/>
          <w:sz w:val="44"/>
        </w:rPr>
        <w:t>中華民國</w:t>
      </w:r>
      <w:r w:rsidR="00FF4474">
        <w:rPr>
          <w:rFonts w:eastAsia="標楷體" w:hint="eastAsia"/>
          <w:sz w:val="44"/>
        </w:rPr>
        <w:t>10</w:t>
      </w:r>
      <w:r w:rsidR="007A4804">
        <w:rPr>
          <w:rFonts w:eastAsia="標楷體" w:hint="eastAsia"/>
          <w:sz w:val="44"/>
        </w:rPr>
        <w:t>7</w:t>
      </w:r>
      <w:r w:rsidR="0043542C">
        <w:rPr>
          <w:rFonts w:eastAsia="標楷體" w:hint="eastAsia"/>
          <w:sz w:val="44"/>
        </w:rPr>
        <w:t>年</w:t>
      </w:r>
      <w:r w:rsidR="00EE5FFD">
        <w:rPr>
          <w:rFonts w:eastAsia="標楷體" w:hint="eastAsia"/>
          <w:sz w:val="44"/>
        </w:rPr>
        <w:t>10</w:t>
      </w:r>
      <w:r w:rsidR="00CE04D8">
        <w:rPr>
          <w:rFonts w:eastAsia="標楷體" w:hint="eastAsia"/>
          <w:sz w:val="44"/>
          <w:lang w:eastAsia="zh-HK"/>
        </w:rPr>
        <w:t>月</w:t>
      </w:r>
    </w:p>
    <w:p w:rsidR="00522B89" w:rsidRDefault="00522B89" w:rsidP="00710ECC">
      <w:pPr>
        <w:pStyle w:val="a3"/>
        <w:spacing w:line="500" w:lineRule="exact"/>
        <w:ind w:leftChars="280" w:left="672" w:firstLineChars="200" w:firstLine="480"/>
        <w:jc w:val="both"/>
        <w:sectPr w:rsidR="00522B89" w:rsidSect="00B51393">
          <w:headerReference w:type="default" r:id="rId9"/>
          <w:footerReference w:type="even" r:id="rId10"/>
          <w:footerReference w:type="default" r:id="rId11"/>
          <w:pgSz w:w="11906" w:h="16838"/>
          <w:pgMar w:top="1386" w:right="1466" w:bottom="1560" w:left="1260" w:header="143" w:footer="427" w:gutter="0"/>
          <w:cols w:space="425"/>
          <w:docGrid w:type="lines" w:linePitch="360"/>
        </w:sectPr>
      </w:pPr>
    </w:p>
    <w:p w:rsidR="00923D7D" w:rsidRPr="00B51393" w:rsidRDefault="00923D7D" w:rsidP="00923D7D">
      <w:pPr>
        <w:spacing w:line="480" w:lineRule="auto"/>
        <w:jc w:val="center"/>
        <w:rPr>
          <w:rFonts w:eastAsia="標楷體" w:hAnsi="標楷體"/>
          <w:color w:val="000000"/>
          <w:sz w:val="52"/>
          <w:szCs w:val="52"/>
          <w:u w:val="single"/>
        </w:rPr>
      </w:pPr>
      <w:r w:rsidRPr="00B51393">
        <w:rPr>
          <w:rFonts w:eastAsia="標楷體" w:hAnsi="標楷體"/>
          <w:color w:val="000000"/>
          <w:sz w:val="52"/>
          <w:szCs w:val="52"/>
          <w:u w:val="single"/>
        </w:rPr>
        <w:lastRenderedPageBreak/>
        <w:t>目</w:t>
      </w:r>
      <w:r w:rsidRPr="00B51393">
        <w:rPr>
          <w:rFonts w:eastAsia="標楷體"/>
          <w:color w:val="000000"/>
          <w:sz w:val="52"/>
          <w:szCs w:val="52"/>
          <w:u w:val="single"/>
        </w:rPr>
        <w:t xml:space="preserve">    </w:t>
      </w:r>
      <w:r w:rsidRPr="00B51393">
        <w:rPr>
          <w:rFonts w:eastAsia="標楷體" w:hAnsi="標楷體"/>
          <w:color w:val="000000"/>
          <w:sz w:val="52"/>
          <w:szCs w:val="52"/>
          <w:u w:val="single"/>
        </w:rPr>
        <w:t>錄</w:t>
      </w:r>
    </w:p>
    <w:p w:rsidR="00B51393" w:rsidRDefault="00B51393" w:rsidP="00923D7D">
      <w:pPr>
        <w:tabs>
          <w:tab w:val="left" w:leader="dot" w:pos="8080"/>
          <w:tab w:val="left" w:pos="8200"/>
        </w:tabs>
        <w:snapToGrid w:val="0"/>
        <w:spacing w:beforeLines="25" w:before="90"/>
        <w:rPr>
          <w:rFonts w:eastAsia="標楷體"/>
          <w:color w:val="000000"/>
          <w:sz w:val="52"/>
          <w:szCs w:val="52"/>
        </w:rPr>
      </w:pP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壹、</w:t>
      </w:r>
      <w:r w:rsidR="008A0652" w:rsidRPr="00F776FE">
        <w:rPr>
          <w:rFonts w:eastAsia="標楷體" w:hint="eastAsia"/>
          <w:b/>
          <w:color w:val="000000"/>
          <w:sz w:val="40"/>
          <w:szCs w:val="40"/>
          <w:lang w:eastAsia="zh-HK"/>
        </w:rPr>
        <w:t>緣起</w:t>
      </w:r>
      <w:r w:rsidR="00B51393" w:rsidRPr="00F776FE">
        <w:rPr>
          <w:rFonts w:eastAsia="標楷體" w:hint="eastAsia"/>
          <w:b/>
          <w:color w:val="000000"/>
          <w:sz w:val="40"/>
          <w:szCs w:val="40"/>
          <w:lang w:eastAsia="zh-HK"/>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貳、</w:t>
      </w:r>
      <w:r w:rsidR="008A0652" w:rsidRPr="00F776FE">
        <w:rPr>
          <w:rFonts w:eastAsia="標楷體" w:hint="eastAsia"/>
          <w:b/>
          <w:color w:val="000000"/>
          <w:sz w:val="40"/>
          <w:szCs w:val="40"/>
        </w:rPr>
        <w:t>目標及效益</w:t>
      </w:r>
      <w:r w:rsidR="00B51393" w:rsidRPr="00F776FE">
        <w:rPr>
          <w:rFonts w:eastAsia="標楷體" w:hint="eastAsia"/>
          <w:b/>
          <w:color w:val="000000"/>
          <w:sz w:val="40"/>
          <w:szCs w:val="40"/>
        </w:rPr>
        <w:tab/>
        <w:t>1</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rPr>
      </w:pPr>
      <w:r w:rsidRPr="00F776FE">
        <w:rPr>
          <w:rFonts w:eastAsia="標楷體"/>
          <w:b/>
          <w:color w:val="000000"/>
          <w:sz w:val="40"/>
          <w:szCs w:val="40"/>
        </w:rPr>
        <w:t>參、</w:t>
      </w:r>
      <w:r w:rsidR="008A0652" w:rsidRPr="00F776FE">
        <w:rPr>
          <w:rFonts w:eastAsia="標楷體" w:hint="eastAsia"/>
          <w:b/>
          <w:color w:val="000000"/>
          <w:sz w:val="40"/>
          <w:szCs w:val="40"/>
        </w:rPr>
        <w:t>資產管理實務課程</w:t>
      </w:r>
      <w:r w:rsidR="00B51393" w:rsidRPr="00F776FE">
        <w:rPr>
          <w:rFonts w:eastAsia="標楷體" w:hint="eastAsia"/>
          <w:b/>
          <w:color w:val="000000"/>
          <w:sz w:val="40"/>
          <w:szCs w:val="40"/>
        </w:rPr>
        <w:tab/>
        <w:t>3</w:t>
      </w:r>
    </w:p>
    <w:p w:rsidR="00923D7D" w:rsidRPr="00F776FE" w:rsidRDefault="00923D7D"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r w:rsidRPr="00F776FE">
        <w:rPr>
          <w:rFonts w:eastAsia="標楷體"/>
          <w:b/>
          <w:color w:val="000000"/>
          <w:sz w:val="40"/>
          <w:szCs w:val="40"/>
          <w:lang w:eastAsia="zh-HK"/>
        </w:rPr>
        <w:t>肆、</w:t>
      </w:r>
      <w:r w:rsidR="008A0652" w:rsidRPr="00F776FE">
        <w:rPr>
          <w:rFonts w:eastAsia="標楷體" w:hint="eastAsia"/>
          <w:b/>
          <w:color w:val="000000"/>
          <w:sz w:val="40"/>
          <w:szCs w:val="40"/>
          <w:lang w:eastAsia="zh-HK"/>
        </w:rPr>
        <w:t>情境模擬實務研習營</w:t>
      </w:r>
      <w:r w:rsidR="00B51393" w:rsidRPr="00F776FE">
        <w:rPr>
          <w:rFonts w:eastAsia="標楷體" w:hint="eastAsia"/>
          <w:b/>
          <w:color w:val="000000"/>
          <w:sz w:val="40"/>
          <w:szCs w:val="40"/>
          <w:lang w:eastAsia="zh-HK"/>
        </w:rPr>
        <w:tab/>
      </w:r>
      <w:r w:rsidR="00E63551">
        <w:rPr>
          <w:rFonts w:eastAsia="標楷體" w:hint="eastAsia"/>
          <w:b/>
          <w:color w:val="000000"/>
          <w:sz w:val="40"/>
          <w:szCs w:val="40"/>
          <w:lang w:eastAsia="zh-HK"/>
        </w:rPr>
        <w:t>7</w:t>
      </w:r>
    </w:p>
    <w:p w:rsidR="005D5503" w:rsidRPr="00F776FE" w:rsidRDefault="005D5503" w:rsidP="005D5503">
      <w:pPr>
        <w:tabs>
          <w:tab w:val="left" w:leader="dot" w:pos="7200"/>
        </w:tabs>
        <w:snapToGrid w:val="0"/>
        <w:spacing w:beforeLines="150" w:before="540" w:afterLines="150" w:after="540"/>
        <w:ind w:leftChars="295" w:left="708"/>
        <w:rPr>
          <w:rFonts w:eastAsia="標楷體"/>
          <w:b/>
          <w:color w:val="000000"/>
          <w:sz w:val="40"/>
          <w:szCs w:val="40"/>
        </w:rPr>
      </w:pPr>
      <w:r>
        <w:rPr>
          <w:rFonts w:eastAsia="標楷體" w:hint="eastAsia"/>
          <w:b/>
          <w:color w:val="000000"/>
          <w:sz w:val="40"/>
          <w:szCs w:val="40"/>
          <w:lang w:eastAsia="zh-HK"/>
        </w:rPr>
        <w:t>伍</w:t>
      </w:r>
      <w:r w:rsidRPr="00F776FE">
        <w:rPr>
          <w:b/>
          <w:color w:val="000000"/>
          <w:sz w:val="40"/>
          <w:szCs w:val="40"/>
          <w:lang w:eastAsia="zh-HK"/>
        </w:rPr>
        <w:t>、</w:t>
      </w:r>
      <w:r w:rsidRPr="00F776FE">
        <w:rPr>
          <w:rFonts w:eastAsia="標楷體" w:hint="eastAsia"/>
          <w:b/>
          <w:color w:val="000000"/>
          <w:sz w:val="40"/>
          <w:szCs w:val="40"/>
        </w:rPr>
        <w:t>業界實務實習及人才媒合</w:t>
      </w:r>
      <w:r w:rsidRPr="00F776FE">
        <w:rPr>
          <w:rFonts w:eastAsia="標楷體" w:hint="eastAsia"/>
          <w:b/>
          <w:color w:val="000000"/>
          <w:sz w:val="40"/>
          <w:szCs w:val="40"/>
        </w:rPr>
        <w:tab/>
      </w:r>
      <w:r w:rsidR="00E63551">
        <w:rPr>
          <w:rFonts w:eastAsia="標楷體" w:hint="eastAsia"/>
          <w:b/>
          <w:color w:val="000000"/>
          <w:sz w:val="40"/>
          <w:szCs w:val="40"/>
        </w:rPr>
        <w:t>9</w:t>
      </w:r>
    </w:p>
    <w:p w:rsidR="00923D7D" w:rsidRDefault="005D5503"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r>
        <w:rPr>
          <w:rFonts w:eastAsia="標楷體" w:hint="eastAsia"/>
          <w:b/>
          <w:color w:val="000000"/>
          <w:sz w:val="40"/>
          <w:szCs w:val="40"/>
          <w:lang w:eastAsia="zh-HK"/>
        </w:rPr>
        <w:t>陸</w:t>
      </w:r>
      <w:r w:rsidR="00923D7D" w:rsidRPr="00F776FE">
        <w:rPr>
          <w:b/>
          <w:color w:val="000000"/>
          <w:sz w:val="40"/>
          <w:szCs w:val="40"/>
          <w:lang w:eastAsia="zh-HK"/>
        </w:rPr>
        <w:t>、</w:t>
      </w:r>
      <w:r w:rsidR="00B51393" w:rsidRPr="00F776FE">
        <w:rPr>
          <w:rFonts w:eastAsia="標楷體" w:hint="eastAsia"/>
          <w:b/>
          <w:color w:val="000000"/>
          <w:sz w:val="40"/>
          <w:szCs w:val="40"/>
          <w:lang w:eastAsia="zh-HK"/>
        </w:rPr>
        <w:t>推廣招生及辦理事項</w:t>
      </w:r>
      <w:r w:rsidR="00B51393" w:rsidRPr="00F776FE">
        <w:rPr>
          <w:rFonts w:eastAsia="標楷體" w:hint="eastAsia"/>
          <w:b/>
          <w:color w:val="000000"/>
          <w:sz w:val="40"/>
          <w:szCs w:val="40"/>
          <w:lang w:eastAsia="zh-HK"/>
        </w:rPr>
        <w:tab/>
        <w:t>10</w:t>
      </w:r>
    </w:p>
    <w:p w:rsidR="00CE7AFE" w:rsidRDefault="00CE7AFE" w:rsidP="00CE7AFE">
      <w:pPr>
        <w:tabs>
          <w:tab w:val="left" w:leader="dot" w:pos="7200"/>
        </w:tabs>
        <w:snapToGrid w:val="0"/>
        <w:spacing w:beforeLines="150" w:before="540" w:afterLines="150" w:after="540"/>
        <w:ind w:leftChars="295" w:left="708"/>
        <w:rPr>
          <w:rFonts w:eastAsia="標楷體"/>
          <w:b/>
          <w:color w:val="000000"/>
          <w:sz w:val="40"/>
          <w:szCs w:val="40"/>
          <w:lang w:eastAsia="zh-HK"/>
        </w:rPr>
      </w:pPr>
      <w:r>
        <w:rPr>
          <w:rFonts w:eastAsia="標楷體" w:hint="eastAsia"/>
          <w:b/>
          <w:color w:val="000000"/>
          <w:sz w:val="40"/>
          <w:szCs w:val="40"/>
          <w:lang w:eastAsia="zh-HK"/>
        </w:rPr>
        <w:t>柒</w:t>
      </w:r>
      <w:r w:rsidRPr="00F776FE">
        <w:rPr>
          <w:b/>
          <w:color w:val="000000"/>
          <w:sz w:val="40"/>
          <w:szCs w:val="40"/>
          <w:lang w:eastAsia="zh-HK"/>
        </w:rPr>
        <w:t>、</w:t>
      </w:r>
      <w:r>
        <w:rPr>
          <w:rFonts w:eastAsia="標楷體" w:hint="eastAsia"/>
          <w:b/>
          <w:color w:val="000000"/>
          <w:sz w:val="40"/>
          <w:szCs w:val="40"/>
          <w:lang w:eastAsia="zh-HK"/>
        </w:rPr>
        <w:t>連絡資訊</w:t>
      </w:r>
      <w:r w:rsidRPr="00F776FE">
        <w:rPr>
          <w:rFonts w:eastAsia="標楷體" w:hint="eastAsia"/>
          <w:b/>
          <w:color w:val="000000"/>
          <w:sz w:val="40"/>
          <w:szCs w:val="40"/>
          <w:lang w:eastAsia="zh-HK"/>
        </w:rPr>
        <w:tab/>
        <w:t>1</w:t>
      </w:r>
      <w:r>
        <w:rPr>
          <w:rFonts w:eastAsia="標楷體" w:hint="eastAsia"/>
          <w:b/>
          <w:color w:val="000000"/>
          <w:sz w:val="40"/>
          <w:szCs w:val="40"/>
          <w:lang w:eastAsia="zh-HK"/>
        </w:rPr>
        <w:t>2</w:t>
      </w:r>
    </w:p>
    <w:p w:rsidR="00CE7AFE" w:rsidRPr="00CE7AFE" w:rsidRDefault="00CE7AFE" w:rsidP="00B51393">
      <w:pPr>
        <w:tabs>
          <w:tab w:val="left" w:leader="dot" w:pos="7200"/>
        </w:tabs>
        <w:snapToGrid w:val="0"/>
        <w:spacing w:beforeLines="150" w:before="540" w:afterLines="150" w:after="540"/>
        <w:ind w:leftChars="295" w:left="708"/>
        <w:rPr>
          <w:rFonts w:eastAsia="標楷體"/>
          <w:b/>
          <w:color w:val="000000"/>
          <w:sz w:val="40"/>
          <w:szCs w:val="40"/>
          <w:lang w:eastAsia="zh-HK"/>
        </w:rPr>
      </w:pPr>
    </w:p>
    <w:p w:rsidR="00636AAB" w:rsidRPr="00923D7D" w:rsidRDefault="00636AAB">
      <w:pPr>
        <w:widowControl/>
        <w:rPr>
          <w:rFonts w:eastAsia="標楷體"/>
          <w:b/>
          <w:color w:val="000000"/>
          <w:kern w:val="0"/>
          <w:sz w:val="32"/>
          <w:szCs w:val="32"/>
          <w:lang w:eastAsia="zh-HK"/>
        </w:rPr>
      </w:pPr>
    </w:p>
    <w:p w:rsidR="00851BB0" w:rsidRDefault="00851BB0">
      <w:pPr>
        <w:widowControl/>
        <w:rPr>
          <w:rFonts w:eastAsia="標楷體"/>
          <w:b/>
          <w:color w:val="000000"/>
          <w:kern w:val="0"/>
          <w:sz w:val="32"/>
          <w:szCs w:val="32"/>
          <w:lang w:eastAsia="zh-HK"/>
        </w:rPr>
        <w:sectPr w:rsidR="00851BB0" w:rsidSect="00EC3180">
          <w:headerReference w:type="default" r:id="rId12"/>
          <w:footerReference w:type="default" r:id="rId13"/>
          <w:pgSz w:w="11906" w:h="16838"/>
          <w:pgMar w:top="1440" w:right="1800" w:bottom="1440" w:left="1800" w:header="850" w:footer="850" w:gutter="0"/>
          <w:pgNumType w:start="1"/>
          <w:cols w:space="425"/>
          <w:docGrid w:type="lines" w:linePitch="360"/>
        </w:sectPr>
      </w:pP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lastRenderedPageBreak/>
        <w:t>壹</w:t>
      </w:r>
      <w:r w:rsidRPr="00FD6765">
        <w:rPr>
          <w:rFonts w:ascii="新細明體" w:eastAsia="新細明體" w:hAnsi="新細明體" w:hint="eastAsia"/>
          <w:b/>
          <w:color w:val="000000"/>
          <w:kern w:val="0"/>
          <w:sz w:val="32"/>
          <w:szCs w:val="32"/>
          <w:lang w:eastAsia="zh-HK"/>
        </w:rPr>
        <w:t>、</w:t>
      </w:r>
      <w:r w:rsidRPr="00FD6765">
        <w:rPr>
          <w:rFonts w:ascii="Times New Roman" w:eastAsia="標楷體" w:hAnsi="Times New Roman" w:hint="eastAsia"/>
          <w:b/>
          <w:color w:val="000000"/>
          <w:kern w:val="0"/>
          <w:sz w:val="32"/>
          <w:szCs w:val="32"/>
          <w:lang w:eastAsia="zh-HK"/>
        </w:rPr>
        <w:t>緣起</w:t>
      </w:r>
    </w:p>
    <w:p w:rsidR="00252493" w:rsidRDefault="00ED21A6" w:rsidP="008475AA">
      <w:pPr>
        <w:pStyle w:val="a3"/>
        <w:spacing w:line="480" w:lineRule="exact"/>
        <w:ind w:firstLineChars="200" w:firstLine="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資誠</w:t>
      </w:r>
      <w:r w:rsidR="00662068" w:rsidRPr="00662068">
        <w:rPr>
          <w:rFonts w:ascii="Times New Roman" w:eastAsia="標楷體" w:hAnsi="Times New Roman" w:hint="eastAsia"/>
          <w:color w:val="000000"/>
          <w:kern w:val="0"/>
          <w:sz w:val="28"/>
          <w:szCs w:val="24"/>
          <w:lang w:eastAsia="zh-HK"/>
        </w:rPr>
        <w:t>聯合會計師事務所</w:t>
      </w:r>
      <w:r>
        <w:rPr>
          <w:rFonts w:ascii="Times New Roman" w:eastAsia="標楷體" w:hAnsi="Times New Roman" w:hint="eastAsia"/>
          <w:color w:val="000000"/>
          <w:kern w:val="0"/>
          <w:sz w:val="28"/>
          <w:szCs w:val="24"/>
          <w:lang w:eastAsia="zh-HK"/>
        </w:rPr>
        <w:t>107</w:t>
      </w:r>
      <w:r>
        <w:rPr>
          <w:rFonts w:ascii="Times New Roman" w:eastAsia="標楷體" w:hAnsi="Times New Roman" w:hint="eastAsia"/>
          <w:color w:val="000000"/>
          <w:kern w:val="0"/>
          <w:sz w:val="28"/>
          <w:szCs w:val="24"/>
          <w:lang w:eastAsia="zh-HK"/>
        </w:rPr>
        <w:t>年</w:t>
      </w:r>
      <w:r>
        <w:rPr>
          <w:rFonts w:ascii="Times New Roman" w:eastAsia="標楷體" w:hAnsi="Times New Roman" w:hint="eastAsia"/>
          <w:color w:val="000000"/>
          <w:kern w:val="0"/>
          <w:sz w:val="28"/>
          <w:szCs w:val="24"/>
          <w:lang w:eastAsia="zh-HK"/>
        </w:rPr>
        <w:t>10</w:t>
      </w:r>
      <w:r>
        <w:rPr>
          <w:rFonts w:ascii="Times New Roman" w:eastAsia="標楷體" w:hAnsi="Times New Roman" w:hint="eastAsia"/>
          <w:color w:val="000000"/>
          <w:kern w:val="0"/>
          <w:sz w:val="28"/>
          <w:szCs w:val="24"/>
          <w:lang w:eastAsia="zh-HK"/>
        </w:rPr>
        <w:t>月</w:t>
      </w:r>
      <w:r>
        <w:rPr>
          <w:rFonts w:ascii="Times New Roman" w:eastAsia="標楷體" w:hAnsi="Times New Roman" w:hint="eastAsia"/>
          <w:color w:val="000000"/>
          <w:kern w:val="0"/>
          <w:sz w:val="28"/>
          <w:szCs w:val="24"/>
          <w:lang w:eastAsia="zh-HK"/>
        </w:rPr>
        <w:t>31</w:t>
      </w:r>
      <w:r>
        <w:rPr>
          <w:rFonts w:ascii="Times New Roman" w:eastAsia="標楷體" w:hAnsi="Times New Roman" w:hint="eastAsia"/>
          <w:color w:val="000000"/>
          <w:kern w:val="0"/>
          <w:sz w:val="28"/>
          <w:szCs w:val="24"/>
          <w:lang w:eastAsia="zh-HK"/>
        </w:rPr>
        <w:t>日發布</w:t>
      </w:r>
      <w:r w:rsidR="0067306D" w:rsidRPr="0067306D">
        <w:rPr>
          <w:rFonts w:ascii="Times New Roman" w:eastAsia="標楷體" w:hAnsi="Times New Roman" w:hint="eastAsia"/>
          <w:color w:val="000000"/>
          <w:kern w:val="0"/>
          <w:sz w:val="28"/>
          <w:szCs w:val="24"/>
          <w:lang w:eastAsia="zh-HK"/>
        </w:rPr>
        <w:t>《</w:t>
      </w:r>
      <w:r w:rsidR="0067306D" w:rsidRPr="0067306D">
        <w:rPr>
          <w:rFonts w:ascii="Times New Roman" w:eastAsia="標楷體" w:hAnsi="Times New Roman" w:hint="eastAsia"/>
          <w:color w:val="000000"/>
          <w:kern w:val="0"/>
          <w:sz w:val="28"/>
          <w:szCs w:val="24"/>
          <w:lang w:eastAsia="zh-HK"/>
        </w:rPr>
        <w:t>201</w:t>
      </w:r>
      <w:r>
        <w:rPr>
          <w:rFonts w:ascii="Times New Roman" w:eastAsia="標楷體" w:hAnsi="Times New Roman" w:hint="eastAsia"/>
          <w:color w:val="000000"/>
          <w:kern w:val="0"/>
          <w:sz w:val="28"/>
          <w:szCs w:val="24"/>
          <w:lang w:eastAsia="zh-HK"/>
        </w:rPr>
        <w:t>7</w:t>
      </w:r>
      <w:r>
        <w:rPr>
          <w:rFonts w:ascii="Times New Roman" w:eastAsia="標楷體" w:hAnsi="Times New Roman" w:hint="eastAsia"/>
          <w:color w:val="000000"/>
          <w:kern w:val="0"/>
          <w:sz w:val="28"/>
          <w:szCs w:val="24"/>
          <w:lang w:eastAsia="zh-HK"/>
        </w:rPr>
        <w:t>資產和</w:t>
      </w:r>
      <w:r w:rsidR="0067306D" w:rsidRPr="0067306D">
        <w:rPr>
          <w:rFonts w:ascii="Times New Roman" w:eastAsia="標楷體" w:hAnsi="Times New Roman" w:hint="eastAsia"/>
          <w:color w:val="000000"/>
          <w:kern w:val="0"/>
          <w:sz w:val="28"/>
          <w:szCs w:val="24"/>
          <w:lang w:eastAsia="zh-HK"/>
        </w:rPr>
        <w:t>財富管理調查報告》</w:t>
      </w:r>
      <w:r w:rsidR="00C50A5E">
        <w:rPr>
          <w:rFonts w:ascii="標楷體" w:eastAsia="標楷體" w:hAnsi="標楷體" w:hint="eastAsia"/>
          <w:color w:val="000000"/>
          <w:kern w:val="0"/>
          <w:sz w:val="28"/>
          <w:szCs w:val="24"/>
          <w:lang w:eastAsia="zh-HK"/>
        </w:rPr>
        <w:t>，</w:t>
      </w:r>
      <w:r w:rsidR="0067306D" w:rsidRPr="0067306D">
        <w:rPr>
          <w:rFonts w:ascii="Times New Roman" w:eastAsia="標楷體" w:hAnsi="Times New Roman"/>
          <w:color w:val="000000"/>
          <w:kern w:val="0"/>
          <w:sz w:val="28"/>
          <w:szCs w:val="24"/>
          <w:lang w:eastAsia="zh-HK"/>
        </w:rPr>
        <w:t>全球資產管理規模</w:t>
      </w:r>
      <w:r w:rsidR="0067306D" w:rsidRPr="0067306D">
        <w:rPr>
          <w:rFonts w:ascii="Times New Roman" w:eastAsia="標楷體" w:hAnsi="Times New Roman"/>
          <w:color w:val="000000"/>
          <w:kern w:val="0"/>
          <w:sz w:val="28"/>
          <w:szCs w:val="24"/>
          <w:lang w:eastAsia="zh-HK"/>
        </w:rPr>
        <w:t xml:space="preserve">(Assets under Management, </w:t>
      </w:r>
      <w:proofErr w:type="spellStart"/>
      <w:r w:rsidR="0067306D" w:rsidRPr="0067306D">
        <w:rPr>
          <w:rFonts w:ascii="Times New Roman" w:eastAsia="標楷體" w:hAnsi="Times New Roman"/>
          <w:color w:val="000000"/>
          <w:kern w:val="0"/>
          <w:sz w:val="28"/>
          <w:szCs w:val="24"/>
          <w:lang w:eastAsia="zh-HK"/>
        </w:rPr>
        <w:t>AuM</w:t>
      </w:r>
      <w:proofErr w:type="spellEnd"/>
      <w:r w:rsidR="0067306D" w:rsidRPr="0067306D">
        <w:rPr>
          <w:rFonts w:ascii="Times New Roman" w:eastAsia="標楷體" w:hAnsi="Times New Roman"/>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，預測全球資產管理規模將在</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年達到接近一倍的成長</w:t>
      </w:r>
      <w:r w:rsidR="00662068">
        <w:rPr>
          <w:rFonts w:ascii="標楷體" w:eastAsia="標楷體" w:hAnsi="標楷體" w:hint="eastAsia"/>
          <w:color w:val="000000"/>
          <w:kern w:val="0"/>
          <w:sz w:val="28"/>
          <w:szCs w:val="24"/>
          <w:lang w:eastAsia="zh-HK"/>
        </w:rPr>
        <w:t>，</w:t>
      </w:r>
      <w:r w:rsidR="00252493" w:rsidRPr="00252493">
        <w:rPr>
          <w:rFonts w:ascii="Times New Roman" w:eastAsia="標楷體" w:hAnsi="Times New Roman" w:hint="eastAsia"/>
          <w:color w:val="000000"/>
          <w:kern w:val="0"/>
          <w:sz w:val="28"/>
          <w:szCs w:val="24"/>
          <w:lang w:eastAsia="zh-HK"/>
        </w:rPr>
        <w:t>從</w:t>
      </w:r>
      <w:r w:rsidR="00252493" w:rsidRPr="00252493">
        <w:rPr>
          <w:rFonts w:ascii="Times New Roman" w:eastAsia="標楷體" w:hAnsi="Times New Roman" w:hint="eastAsia"/>
          <w:color w:val="000000"/>
          <w:kern w:val="0"/>
          <w:sz w:val="28"/>
          <w:szCs w:val="24"/>
          <w:lang w:eastAsia="zh-HK"/>
        </w:rPr>
        <w:t>2016</w:t>
      </w:r>
      <w:r w:rsidR="00252493" w:rsidRPr="00252493">
        <w:rPr>
          <w:rFonts w:ascii="Times New Roman" w:eastAsia="標楷體" w:hAnsi="Times New Roman" w:hint="eastAsia"/>
          <w:color w:val="000000"/>
          <w:kern w:val="0"/>
          <w:sz w:val="28"/>
          <w:szCs w:val="24"/>
          <w:lang w:eastAsia="zh-HK"/>
        </w:rPr>
        <w:t>年的</w:t>
      </w:r>
      <w:r w:rsidR="00252493" w:rsidRPr="00252493">
        <w:rPr>
          <w:rFonts w:ascii="Times New Roman" w:eastAsia="標楷體" w:hAnsi="Times New Roman" w:hint="eastAsia"/>
          <w:color w:val="000000"/>
          <w:kern w:val="0"/>
          <w:sz w:val="28"/>
          <w:szCs w:val="24"/>
          <w:lang w:eastAsia="zh-HK"/>
        </w:rPr>
        <w:t>84.9</w:t>
      </w:r>
      <w:r w:rsidR="00252493" w:rsidRPr="00252493">
        <w:rPr>
          <w:rFonts w:ascii="Times New Roman" w:eastAsia="標楷體" w:hAnsi="Times New Roman" w:hint="eastAsia"/>
          <w:color w:val="000000"/>
          <w:kern w:val="0"/>
          <w:sz w:val="28"/>
          <w:szCs w:val="24"/>
          <w:lang w:eastAsia="zh-HK"/>
        </w:rPr>
        <w:t>兆美元</w:t>
      </w:r>
      <w:r w:rsidR="00252493">
        <w:rPr>
          <w:rFonts w:ascii="標楷體" w:eastAsia="標楷體" w:hAnsi="標楷體" w:hint="eastAsia"/>
          <w:color w:val="000000"/>
          <w:kern w:val="0"/>
          <w:sz w:val="28"/>
          <w:szCs w:val="24"/>
          <w:lang w:eastAsia="zh-HK"/>
        </w:rPr>
        <w:t>，</w:t>
      </w:r>
      <w:r w:rsidR="00252493">
        <w:rPr>
          <w:rFonts w:ascii="Times New Roman" w:eastAsia="標楷體" w:hAnsi="Times New Roman" w:hint="eastAsia"/>
          <w:color w:val="000000"/>
          <w:kern w:val="0"/>
          <w:sz w:val="28"/>
          <w:szCs w:val="24"/>
          <w:lang w:eastAsia="zh-HK"/>
        </w:rPr>
        <w:t>以每年</w:t>
      </w:r>
      <w:r w:rsidR="00252493">
        <w:rPr>
          <w:rFonts w:ascii="Times New Roman" w:eastAsia="標楷體" w:hAnsi="Times New Roman" w:hint="eastAsia"/>
          <w:color w:val="000000"/>
          <w:kern w:val="0"/>
          <w:sz w:val="28"/>
          <w:szCs w:val="24"/>
          <w:lang w:eastAsia="zh-HK"/>
        </w:rPr>
        <w:t>6%</w:t>
      </w:r>
      <w:r w:rsidR="00252493">
        <w:rPr>
          <w:rFonts w:ascii="Times New Roman" w:eastAsia="標楷體" w:hAnsi="Times New Roman" w:hint="eastAsia"/>
          <w:color w:val="000000"/>
          <w:kern w:val="0"/>
          <w:sz w:val="28"/>
          <w:szCs w:val="24"/>
          <w:lang w:eastAsia="zh-HK"/>
        </w:rPr>
        <w:t>成長</w:t>
      </w:r>
      <w:r w:rsidR="00252493" w:rsidRPr="00252493">
        <w:rPr>
          <w:rFonts w:ascii="Times New Roman" w:eastAsia="標楷體" w:hAnsi="Times New Roman" w:hint="eastAsia"/>
          <w:color w:val="000000"/>
          <w:kern w:val="0"/>
          <w:sz w:val="28"/>
          <w:szCs w:val="24"/>
          <w:lang w:eastAsia="zh-HK"/>
        </w:rPr>
        <w:t>，於</w:t>
      </w:r>
      <w:r w:rsidR="00252493" w:rsidRPr="00252493">
        <w:rPr>
          <w:rFonts w:ascii="Times New Roman" w:eastAsia="標楷體" w:hAnsi="Times New Roman" w:hint="eastAsia"/>
          <w:color w:val="000000"/>
          <w:kern w:val="0"/>
          <w:sz w:val="28"/>
          <w:szCs w:val="24"/>
          <w:lang w:eastAsia="zh-HK"/>
        </w:rPr>
        <w:t>2020</w:t>
      </w:r>
      <w:r w:rsidR="00252493" w:rsidRPr="00252493">
        <w:rPr>
          <w:rFonts w:ascii="Times New Roman" w:eastAsia="標楷體" w:hAnsi="Times New Roman" w:hint="eastAsia"/>
          <w:color w:val="000000"/>
          <w:kern w:val="0"/>
          <w:sz w:val="28"/>
          <w:szCs w:val="24"/>
          <w:lang w:eastAsia="zh-HK"/>
        </w:rPr>
        <w:t>年達到</w:t>
      </w:r>
      <w:r w:rsidR="00252493" w:rsidRPr="00252493">
        <w:rPr>
          <w:rFonts w:ascii="Times New Roman" w:eastAsia="標楷體" w:hAnsi="Times New Roman" w:hint="eastAsia"/>
          <w:color w:val="000000"/>
          <w:kern w:val="0"/>
          <w:sz w:val="28"/>
          <w:szCs w:val="24"/>
          <w:lang w:eastAsia="zh-HK"/>
        </w:rPr>
        <w:t>111.2</w:t>
      </w:r>
      <w:r w:rsidR="00252493" w:rsidRPr="00252493">
        <w:rPr>
          <w:rFonts w:ascii="Times New Roman" w:eastAsia="標楷體" w:hAnsi="Times New Roman" w:hint="eastAsia"/>
          <w:color w:val="000000"/>
          <w:kern w:val="0"/>
          <w:sz w:val="28"/>
          <w:szCs w:val="24"/>
          <w:lang w:eastAsia="zh-HK"/>
        </w:rPr>
        <w:t>兆美元，至</w:t>
      </w:r>
      <w:r w:rsidR="00252493" w:rsidRPr="00252493">
        <w:rPr>
          <w:rFonts w:ascii="Times New Roman" w:eastAsia="標楷體" w:hAnsi="Times New Roman" w:hint="eastAsia"/>
          <w:color w:val="000000"/>
          <w:kern w:val="0"/>
          <w:sz w:val="28"/>
          <w:szCs w:val="24"/>
          <w:lang w:eastAsia="zh-HK"/>
        </w:rPr>
        <w:t>2025</w:t>
      </w:r>
      <w:r w:rsidR="00252493" w:rsidRPr="00252493">
        <w:rPr>
          <w:rFonts w:ascii="Times New Roman" w:eastAsia="標楷體" w:hAnsi="Times New Roman" w:hint="eastAsia"/>
          <w:color w:val="000000"/>
          <w:kern w:val="0"/>
          <w:sz w:val="28"/>
          <w:szCs w:val="24"/>
          <w:lang w:eastAsia="zh-HK"/>
        </w:rPr>
        <w:t>年再達到</w:t>
      </w:r>
      <w:r w:rsidR="00252493" w:rsidRPr="00252493">
        <w:rPr>
          <w:rFonts w:ascii="Times New Roman" w:eastAsia="標楷體" w:hAnsi="Times New Roman" w:hint="eastAsia"/>
          <w:color w:val="000000"/>
          <w:kern w:val="0"/>
          <w:sz w:val="28"/>
          <w:szCs w:val="24"/>
          <w:lang w:eastAsia="zh-HK"/>
        </w:rPr>
        <w:t>145.4</w:t>
      </w:r>
      <w:r w:rsidR="00252493" w:rsidRPr="00252493">
        <w:rPr>
          <w:rFonts w:ascii="Times New Roman" w:eastAsia="標楷體" w:hAnsi="Times New Roman" w:hint="eastAsia"/>
          <w:color w:val="000000"/>
          <w:kern w:val="0"/>
          <w:sz w:val="28"/>
          <w:szCs w:val="24"/>
          <w:lang w:eastAsia="zh-HK"/>
        </w:rPr>
        <w:t>兆美元</w:t>
      </w:r>
      <w:r w:rsidR="000C51FE">
        <w:rPr>
          <w:rFonts w:ascii="標楷體" w:eastAsia="標楷體" w:hAnsi="標楷體" w:hint="eastAsia"/>
          <w:color w:val="000000"/>
          <w:kern w:val="0"/>
          <w:sz w:val="28"/>
          <w:szCs w:val="24"/>
          <w:lang w:eastAsia="zh-HK"/>
        </w:rPr>
        <w:t>，而</w:t>
      </w:r>
      <w:r w:rsidR="000C51FE" w:rsidRPr="000C51FE">
        <w:rPr>
          <w:rFonts w:ascii="Times New Roman" w:eastAsia="標楷體" w:hAnsi="Times New Roman" w:hint="eastAsia"/>
          <w:color w:val="000000"/>
          <w:kern w:val="0"/>
          <w:sz w:val="28"/>
          <w:szCs w:val="24"/>
          <w:lang w:eastAsia="zh-HK"/>
        </w:rPr>
        <w:t>資產管理業者具創新能力，則可從全球巨幅的成長中獲得優勢</w:t>
      </w:r>
      <w:r w:rsidR="00662068">
        <w:rPr>
          <w:rFonts w:ascii="標楷體" w:eastAsia="標楷體" w:hAnsi="標楷體" w:hint="eastAsia"/>
          <w:color w:val="000000"/>
          <w:kern w:val="0"/>
          <w:sz w:val="28"/>
          <w:szCs w:val="24"/>
          <w:lang w:eastAsia="zh-HK"/>
        </w:rPr>
        <w:t>，</w:t>
      </w:r>
      <w:r w:rsidR="00662068" w:rsidRPr="00662068">
        <w:rPr>
          <w:rFonts w:ascii="Times New Roman" w:eastAsia="標楷體" w:hAnsi="Times New Roman" w:hint="eastAsia"/>
          <w:color w:val="000000"/>
          <w:kern w:val="0"/>
          <w:sz w:val="28"/>
          <w:szCs w:val="24"/>
          <w:lang w:eastAsia="zh-HK"/>
        </w:rPr>
        <w:t>由於整個產業正在重塑，因此尋找、培養和保留合適的人才變得至關重要。</w:t>
      </w:r>
    </w:p>
    <w:p w:rsidR="00D1183E" w:rsidRPr="00D1183E" w:rsidRDefault="00D1183E" w:rsidP="00D1183E">
      <w:pPr>
        <w:pStyle w:val="a3"/>
        <w:spacing w:line="480" w:lineRule="exact"/>
        <w:ind w:firstLineChars="200" w:firstLine="560"/>
        <w:jc w:val="both"/>
        <w:rPr>
          <w:rFonts w:ascii="Times New Roman" w:eastAsia="標楷體" w:hAnsi="Times New Roman"/>
          <w:color w:val="000000"/>
          <w:kern w:val="0"/>
          <w:sz w:val="28"/>
          <w:szCs w:val="24"/>
          <w:lang w:eastAsia="zh-HK"/>
        </w:rPr>
      </w:pPr>
      <w:r w:rsidRPr="00C50A5E">
        <w:rPr>
          <w:rFonts w:ascii="Times New Roman" w:eastAsia="標楷體" w:hAnsi="Times New Roman" w:hint="eastAsia"/>
          <w:color w:val="000000"/>
          <w:kern w:val="0"/>
          <w:sz w:val="28"/>
          <w:szCs w:val="24"/>
          <w:lang w:eastAsia="zh-HK"/>
        </w:rPr>
        <w:t>為因應全球資產管理規模及高齡化退休基金規模擴大趨勢，</w:t>
      </w:r>
      <w:r>
        <w:rPr>
          <w:rFonts w:ascii="Times New Roman" w:eastAsia="標楷體" w:hAnsi="Times New Roman" w:hint="eastAsia"/>
          <w:color w:val="000000"/>
          <w:kern w:val="0"/>
          <w:sz w:val="28"/>
          <w:szCs w:val="24"/>
          <w:lang w:eastAsia="zh-HK"/>
        </w:rPr>
        <w:t>金管會</w:t>
      </w:r>
      <w:r w:rsidRPr="00A746EE">
        <w:rPr>
          <w:rFonts w:ascii="Times New Roman" w:eastAsia="標楷體" w:hAnsi="Times New Roman"/>
          <w:color w:val="000000"/>
          <w:kern w:val="0"/>
          <w:sz w:val="28"/>
          <w:szCs w:val="24"/>
          <w:lang w:eastAsia="zh-HK"/>
        </w:rPr>
        <w:t>引導</w:t>
      </w:r>
      <w:r w:rsidRPr="00D1183E">
        <w:rPr>
          <w:rFonts w:ascii="Times New Roman" w:eastAsia="標楷體" w:hAnsi="Times New Roman" w:hint="eastAsia"/>
          <w:color w:val="000000"/>
          <w:kern w:val="0"/>
          <w:sz w:val="28"/>
          <w:szCs w:val="24"/>
          <w:lang w:eastAsia="zh-HK"/>
        </w:rPr>
        <w:t>境外基金管理機構</w:t>
      </w:r>
      <w:r>
        <w:rPr>
          <w:rFonts w:ascii="Times New Roman" w:eastAsia="標楷體" w:hAnsi="Times New Roman" w:hint="eastAsia"/>
          <w:color w:val="000000"/>
          <w:kern w:val="0"/>
          <w:sz w:val="28"/>
          <w:szCs w:val="24"/>
          <w:lang w:eastAsia="zh-HK"/>
        </w:rPr>
        <w:t>資源成立</w:t>
      </w:r>
      <w:r w:rsidRPr="00D1183E">
        <w:rPr>
          <w:rFonts w:ascii="Times New Roman" w:eastAsia="標楷體" w:hAnsi="Times New Roman" w:hint="eastAsia"/>
          <w:color w:val="000000"/>
          <w:kern w:val="0"/>
          <w:sz w:val="28"/>
          <w:szCs w:val="24"/>
          <w:lang w:eastAsia="zh-HK"/>
        </w:rPr>
        <w:t>人才培育與發展基金</w:t>
      </w:r>
      <w:proofErr w:type="gramStart"/>
      <w:r>
        <w:rPr>
          <w:rFonts w:ascii="Times New Roman" w:eastAsia="標楷體" w:hAnsi="Times New Roman" w:hint="eastAsia"/>
          <w:color w:val="000000"/>
          <w:kern w:val="0"/>
          <w:sz w:val="28"/>
          <w:szCs w:val="24"/>
          <w:lang w:eastAsia="zh-HK"/>
        </w:rPr>
        <w:t>基金</w:t>
      </w:r>
      <w:proofErr w:type="gramEnd"/>
      <w:r w:rsidRPr="00C50A5E">
        <w:rPr>
          <w:rFonts w:ascii="Times New Roman" w:eastAsia="標楷體" w:hAnsi="Times New Roman" w:hint="eastAsia"/>
          <w:color w:val="000000"/>
          <w:kern w:val="0"/>
          <w:sz w:val="28"/>
          <w:szCs w:val="24"/>
          <w:lang w:eastAsia="zh-HK"/>
        </w:rPr>
        <w:t>，</w:t>
      </w:r>
      <w:r>
        <w:rPr>
          <w:rFonts w:ascii="Times New Roman" w:eastAsia="標楷體" w:hAnsi="Times New Roman" w:hint="eastAsia"/>
          <w:color w:val="000000"/>
          <w:kern w:val="0"/>
          <w:sz w:val="28"/>
          <w:szCs w:val="24"/>
          <w:lang w:eastAsia="zh-HK"/>
        </w:rPr>
        <w:t>並指定</w:t>
      </w:r>
      <w:r w:rsidRPr="00D1183E">
        <w:rPr>
          <w:rFonts w:ascii="Times New Roman" w:eastAsia="標楷體" w:hAnsi="Times New Roman" w:hint="eastAsia"/>
          <w:color w:val="000000"/>
          <w:kern w:val="0"/>
          <w:sz w:val="28"/>
          <w:szCs w:val="24"/>
          <w:lang w:eastAsia="zh-HK"/>
        </w:rPr>
        <w:t>財團法人中華民證券暨期貨市場發展基金會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以下簡稱本基金會</w:t>
      </w:r>
      <w:r w:rsidRPr="00D1183E">
        <w:rPr>
          <w:rFonts w:ascii="Times New Roman" w:eastAsia="標楷體" w:hAnsi="Times New Roman" w:hint="eastAsia"/>
          <w:color w:val="000000"/>
          <w:kern w:val="0"/>
          <w:sz w:val="28"/>
          <w:szCs w:val="24"/>
          <w:lang w:eastAsia="zh-HK"/>
        </w:rPr>
        <w:t>)</w:t>
      </w:r>
      <w:r w:rsidRPr="00D1183E">
        <w:rPr>
          <w:rFonts w:ascii="Times New Roman" w:eastAsia="標楷體" w:hAnsi="Times New Roman" w:hint="eastAsia"/>
          <w:color w:val="000000"/>
          <w:kern w:val="0"/>
          <w:sz w:val="28"/>
          <w:szCs w:val="24"/>
          <w:lang w:eastAsia="zh-HK"/>
        </w:rPr>
        <w:t>為</w:t>
      </w:r>
      <w:r>
        <w:rPr>
          <w:rFonts w:ascii="Times New Roman" w:eastAsia="標楷體" w:hAnsi="Times New Roman" w:hint="eastAsia"/>
          <w:color w:val="000000"/>
          <w:kern w:val="0"/>
          <w:sz w:val="28"/>
          <w:szCs w:val="24"/>
          <w:lang w:eastAsia="zh-HK"/>
        </w:rPr>
        <w:t>專責管理機構並推動</w:t>
      </w:r>
      <w:r w:rsidRPr="00D1183E">
        <w:rPr>
          <w:rFonts w:ascii="Times New Roman" w:eastAsia="標楷體" w:hAnsi="Times New Roman" w:hint="eastAsia"/>
          <w:color w:val="000000"/>
          <w:kern w:val="0"/>
          <w:sz w:val="28"/>
          <w:szCs w:val="24"/>
          <w:lang w:eastAsia="zh-HK"/>
        </w:rPr>
        <w:t>人才培育與產業發展</w:t>
      </w:r>
      <w:r>
        <w:rPr>
          <w:rFonts w:ascii="Times New Roman" w:eastAsia="標楷體" w:hAnsi="Times New Roman" w:hint="eastAsia"/>
          <w:color w:val="000000"/>
          <w:kern w:val="0"/>
          <w:sz w:val="28"/>
          <w:szCs w:val="24"/>
          <w:lang w:eastAsia="zh-HK"/>
        </w:rPr>
        <w:t>各項計畫</w:t>
      </w:r>
      <w:r w:rsidRPr="00D1183E">
        <w:rPr>
          <w:rFonts w:ascii="Times New Roman" w:eastAsia="標楷體" w:hAnsi="Times New Roman" w:hint="eastAsia"/>
          <w:color w:val="000000"/>
          <w:kern w:val="0"/>
          <w:sz w:val="28"/>
          <w:szCs w:val="24"/>
          <w:lang w:eastAsia="zh-HK"/>
        </w:rPr>
        <w:t>。</w:t>
      </w:r>
    </w:p>
    <w:p w:rsidR="00C91669" w:rsidRPr="00C91669" w:rsidRDefault="00C91669" w:rsidP="00C91669">
      <w:pPr>
        <w:pStyle w:val="a3"/>
        <w:snapToGrid w:val="0"/>
        <w:spacing w:line="480" w:lineRule="exact"/>
        <w:ind w:firstLineChars="200" w:firstLine="560"/>
        <w:jc w:val="both"/>
        <w:rPr>
          <w:rFonts w:ascii="Times New Roman" w:eastAsia="標楷體" w:hAnsi="Times New Roman"/>
          <w:sz w:val="28"/>
          <w:szCs w:val="28"/>
        </w:rPr>
      </w:pPr>
      <w:r w:rsidRPr="00C91669">
        <w:rPr>
          <w:rFonts w:ascii="Times New Roman" w:eastAsia="標楷體" w:hAnsi="Times New Roman"/>
          <w:sz w:val="28"/>
          <w:szCs w:val="28"/>
        </w:rPr>
        <w:t>本基金會為培育資產管理核心人才，與大學院校及業界合作，</w:t>
      </w:r>
      <w:r w:rsidRPr="00C91669">
        <w:rPr>
          <w:rFonts w:ascii="Times New Roman" w:eastAsia="標楷體" w:hAnsi="Times New Roman"/>
          <w:sz w:val="28"/>
          <w:szCs w:val="28"/>
          <w:lang w:eastAsia="zh-HK"/>
        </w:rPr>
        <w:t>於</w:t>
      </w:r>
      <w:r w:rsidRPr="00C91669">
        <w:rPr>
          <w:rFonts w:ascii="Times New Roman" w:eastAsia="標楷體" w:hAnsi="Times New Roman"/>
          <w:sz w:val="28"/>
          <w:szCs w:val="28"/>
        </w:rPr>
        <w:t>106</w:t>
      </w:r>
      <w:r w:rsidRPr="00C91669">
        <w:rPr>
          <w:rFonts w:ascii="Times New Roman" w:eastAsia="標楷體" w:hAnsi="Times New Roman"/>
          <w:sz w:val="28"/>
          <w:szCs w:val="28"/>
          <w:lang w:eastAsia="zh-HK"/>
        </w:rPr>
        <w:t>學年度辦理</w:t>
      </w:r>
      <w:r w:rsidRPr="00C91669">
        <w:rPr>
          <w:rFonts w:ascii="Times New Roman" w:eastAsia="標楷體" w:hAnsi="Times New Roman"/>
          <w:sz w:val="28"/>
          <w:szCs w:val="28"/>
        </w:rPr>
        <w:t>「資產管理實務運作學分課程」，鑒於各校熱烈參與，</w:t>
      </w:r>
      <w:proofErr w:type="gramStart"/>
      <w:r w:rsidRPr="00C91669">
        <w:rPr>
          <w:rFonts w:ascii="Times New Roman" w:eastAsia="標楷體" w:hAnsi="Times New Roman"/>
          <w:sz w:val="28"/>
          <w:szCs w:val="28"/>
        </w:rPr>
        <w:t>爰</w:t>
      </w:r>
      <w:proofErr w:type="gramEnd"/>
      <w:r w:rsidRPr="00C91669">
        <w:rPr>
          <w:rFonts w:ascii="Times New Roman" w:eastAsia="標楷體" w:hAnsi="Times New Roman"/>
          <w:sz w:val="28"/>
          <w:szCs w:val="28"/>
        </w:rPr>
        <w:t>於</w:t>
      </w:r>
      <w:r w:rsidRPr="00C91669">
        <w:rPr>
          <w:rFonts w:ascii="Times New Roman" w:eastAsia="標楷體" w:hAnsi="Times New Roman"/>
          <w:sz w:val="28"/>
          <w:szCs w:val="28"/>
        </w:rPr>
        <w:t>107</w:t>
      </w:r>
      <w:r w:rsidRPr="00C91669">
        <w:rPr>
          <w:rFonts w:ascii="Times New Roman" w:eastAsia="標楷體" w:hAnsi="Times New Roman"/>
          <w:sz w:val="28"/>
          <w:szCs w:val="28"/>
        </w:rPr>
        <w:t>學年度下學期擴大至中南部辦理。本學年度課程特色為貼近業界運作實務，除實務課程亦規劃</w:t>
      </w:r>
      <w:r w:rsidRPr="00C91669">
        <w:rPr>
          <w:rFonts w:ascii="Times New Roman" w:eastAsia="標楷體" w:hAnsi="Times New Roman"/>
          <w:sz w:val="28"/>
          <w:szCs w:val="28"/>
        </w:rPr>
        <w:t>2</w:t>
      </w:r>
      <w:r w:rsidRPr="00C91669">
        <w:rPr>
          <w:rFonts w:ascii="Times New Roman" w:eastAsia="標楷體" w:hAnsi="Times New Roman"/>
          <w:sz w:val="28"/>
          <w:szCs w:val="28"/>
        </w:rPr>
        <w:t>天</w:t>
      </w:r>
      <w:r w:rsidRPr="00C91669">
        <w:rPr>
          <w:rFonts w:ascii="Times New Roman" w:eastAsia="標楷體" w:hAnsi="Times New Roman"/>
          <w:sz w:val="28"/>
          <w:szCs w:val="28"/>
        </w:rPr>
        <w:t>1</w:t>
      </w:r>
      <w:r w:rsidRPr="00C91669">
        <w:rPr>
          <w:rFonts w:ascii="Times New Roman" w:eastAsia="標楷體" w:hAnsi="Times New Roman"/>
          <w:sz w:val="28"/>
          <w:szCs w:val="28"/>
        </w:rPr>
        <w:t>夜個案實務研習營，培育過程緊密與業界專家互動，跨校切磋交流，幫助學員多元思考與團隊合作，課程結束後利用寒暑假，</w:t>
      </w:r>
      <w:proofErr w:type="gramStart"/>
      <w:r w:rsidRPr="00C91669">
        <w:rPr>
          <w:rFonts w:ascii="Times New Roman" w:eastAsia="標楷體" w:hAnsi="Times New Roman"/>
          <w:sz w:val="28"/>
          <w:szCs w:val="28"/>
        </w:rPr>
        <w:t>媒合至資產</w:t>
      </w:r>
      <w:proofErr w:type="gramEnd"/>
      <w:r w:rsidRPr="00C91669">
        <w:rPr>
          <w:rFonts w:ascii="Times New Roman" w:eastAsia="標楷體" w:hAnsi="Times New Roman"/>
          <w:sz w:val="28"/>
          <w:szCs w:val="28"/>
        </w:rPr>
        <w:t>管理業者實習，積極為資產管理業培育儲備專才，以促進我國資產管理業務之蓬勃發展。</w:t>
      </w:r>
    </w:p>
    <w:p w:rsidR="00FD6765" w:rsidRPr="00FD6765" w:rsidRDefault="00FD6765" w:rsidP="00FD6765">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FD6765">
        <w:rPr>
          <w:rFonts w:ascii="Times New Roman" w:eastAsia="標楷體" w:hAnsi="Times New Roman" w:hint="eastAsia"/>
          <w:b/>
          <w:color w:val="000000"/>
          <w:kern w:val="0"/>
          <w:sz w:val="32"/>
          <w:szCs w:val="32"/>
          <w:lang w:eastAsia="zh-HK"/>
        </w:rPr>
        <w:t>貳、目標及效益</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t>一、目標</w:t>
      </w:r>
    </w:p>
    <w:p w:rsidR="007230F6" w:rsidRPr="00075B6A" w:rsidRDefault="00EF185E" w:rsidP="00793856">
      <w:pPr>
        <w:pStyle w:val="a3"/>
        <w:snapToGrid w:val="0"/>
        <w:spacing w:line="480" w:lineRule="exact"/>
        <w:ind w:leftChars="50" w:left="120" w:firstLineChars="200" w:firstLine="560"/>
        <w:jc w:val="both"/>
        <w:rPr>
          <w:rFonts w:ascii="標楷體" w:eastAsia="標楷體" w:hAnsi="標楷體"/>
          <w:color w:val="000000"/>
          <w:kern w:val="0"/>
          <w:sz w:val="28"/>
          <w:szCs w:val="24"/>
        </w:rPr>
      </w:pPr>
      <w:r w:rsidRPr="00075B6A">
        <w:rPr>
          <w:rFonts w:ascii="標楷體" w:eastAsia="標楷體" w:hAnsi="標楷體" w:hint="eastAsia"/>
          <w:color w:val="000000"/>
          <w:kern w:val="0"/>
          <w:sz w:val="28"/>
          <w:szCs w:val="24"/>
        </w:rPr>
        <w:t>藉由本學分學程</w:t>
      </w:r>
      <w:r>
        <w:rPr>
          <w:rFonts w:ascii="標楷體" w:eastAsia="標楷體" w:hAnsi="標楷體" w:hint="eastAsia"/>
          <w:color w:val="000000"/>
          <w:kern w:val="0"/>
          <w:sz w:val="28"/>
          <w:szCs w:val="24"/>
        </w:rPr>
        <w:t>，</w:t>
      </w:r>
      <w:r w:rsidRPr="00075B6A">
        <w:rPr>
          <w:rFonts w:ascii="標楷體" w:eastAsia="標楷體" w:hAnsi="標楷體" w:hint="eastAsia"/>
          <w:color w:val="000000"/>
          <w:kern w:val="0"/>
          <w:sz w:val="28"/>
          <w:szCs w:val="24"/>
        </w:rPr>
        <w:t>培育</w:t>
      </w:r>
      <w:r w:rsidR="007230F6" w:rsidRPr="00075B6A">
        <w:rPr>
          <w:rFonts w:ascii="標楷體" w:eastAsia="標楷體" w:hAnsi="標楷體" w:hint="eastAsia"/>
          <w:color w:val="000000"/>
          <w:kern w:val="0"/>
          <w:sz w:val="28"/>
          <w:szCs w:val="24"/>
        </w:rPr>
        <w:t>學生達成</w:t>
      </w:r>
      <w:r w:rsidR="00416A26" w:rsidRPr="00075B6A">
        <w:rPr>
          <w:rFonts w:ascii="標楷體" w:eastAsia="標楷體" w:hAnsi="標楷體" w:hint="eastAsia"/>
          <w:color w:val="000000"/>
          <w:kern w:val="0"/>
          <w:sz w:val="28"/>
          <w:szCs w:val="24"/>
        </w:rPr>
        <w:t>以下</w:t>
      </w:r>
      <w:r w:rsidR="007230F6" w:rsidRPr="00075B6A">
        <w:rPr>
          <w:rFonts w:ascii="標楷體" w:eastAsia="標楷體" w:hAnsi="標楷體" w:hint="eastAsia"/>
          <w:color w:val="000000"/>
          <w:kern w:val="0"/>
          <w:sz w:val="28"/>
          <w:szCs w:val="24"/>
        </w:rPr>
        <w:t>目標</w:t>
      </w:r>
      <w:r w:rsidR="00416A26" w:rsidRPr="00075B6A">
        <w:rPr>
          <w:rFonts w:ascii="標楷體" w:eastAsia="標楷體" w:hAnsi="標楷體" w:hint="eastAsia"/>
          <w:color w:val="000000"/>
          <w:kern w:val="0"/>
          <w:sz w:val="28"/>
          <w:szCs w:val="24"/>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了解資產管理產業現況及趨勢</w:t>
      </w:r>
      <w:r w:rsidR="00640D72">
        <w:rPr>
          <w:rFonts w:ascii="標楷體" w:eastAsia="標楷體" w:hAnsi="標楷體" w:hint="eastAsia"/>
          <w:color w:val="000000"/>
          <w:kern w:val="0"/>
          <w:sz w:val="28"/>
          <w:szCs w:val="24"/>
          <w:lang w:eastAsia="zh-HK"/>
        </w:rPr>
        <w:t>，培育</w:t>
      </w:r>
      <w:r w:rsidR="00640D72">
        <w:rPr>
          <w:rFonts w:ascii="標楷體" w:eastAsia="標楷體" w:hint="eastAsia"/>
          <w:color w:val="000000"/>
          <w:kern w:val="0"/>
          <w:sz w:val="28"/>
          <w:szCs w:val="24"/>
          <w:lang w:eastAsia="zh-HK"/>
        </w:rPr>
        <w:t>發掘市場能力</w:t>
      </w:r>
      <w:r w:rsidR="00440466">
        <w:rPr>
          <w:rFonts w:ascii="標楷體" w:eastAsia="標楷體" w:hAnsi="標楷體" w:hint="eastAsia"/>
          <w:color w:val="000000"/>
          <w:kern w:val="0"/>
          <w:sz w:val="28"/>
          <w:szCs w:val="24"/>
          <w:lang w:eastAsia="zh-HK"/>
        </w:rPr>
        <w:t>。</w:t>
      </w:r>
    </w:p>
    <w:p w:rsidR="00416A26" w:rsidRDefault="007230F6" w:rsidP="008475AA">
      <w:pPr>
        <w:pStyle w:val="a3"/>
        <w:numPr>
          <w:ilvl w:val="0"/>
          <w:numId w:val="13"/>
        </w:numPr>
        <w:snapToGrid w:val="0"/>
        <w:spacing w:line="480" w:lineRule="exact"/>
        <w:ind w:leftChars="200" w:left="760" w:hangingChars="100" w:hanging="280"/>
        <w:jc w:val="both"/>
        <w:rPr>
          <w:rFonts w:ascii="標楷體" w:eastAsia="標楷體"/>
          <w:color w:val="000000"/>
          <w:kern w:val="0"/>
          <w:sz w:val="28"/>
          <w:szCs w:val="24"/>
          <w:lang w:eastAsia="zh-HK"/>
        </w:rPr>
      </w:pPr>
      <w:r>
        <w:rPr>
          <w:rFonts w:ascii="標楷體" w:eastAsia="標楷體" w:hAnsi="標楷體" w:hint="eastAsia"/>
          <w:color w:val="000000"/>
          <w:kern w:val="0"/>
          <w:sz w:val="28"/>
          <w:szCs w:val="24"/>
          <w:lang w:eastAsia="zh-HK"/>
        </w:rPr>
        <w:t>了</w:t>
      </w:r>
      <w:r w:rsidRPr="00B75208">
        <w:rPr>
          <w:rFonts w:ascii="標楷體" w:eastAsia="標楷體" w:hint="eastAsia"/>
          <w:color w:val="000000"/>
          <w:kern w:val="0"/>
          <w:sz w:val="28"/>
          <w:szCs w:val="24"/>
          <w:lang w:eastAsia="zh-HK"/>
        </w:rPr>
        <w:t>解資產管理操作工具</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培育多元資產配置能力</w:t>
      </w:r>
      <w:r w:rsidR="00440466">
        <w:rPr>
          <w:rFonts w:ascii="標楷體" w:eastAsia="標楷體" w:hAnsi="標楷體" w:hint="eastAsia"/>
          <w:color w:val="000000"/>
          <w:kern w:val="0"/>
          <w:sz w:val="28"/>
          <w:szCs w:val="24"/>
          <w:lang w:eastAsia="zh-HK"/>
        </w:rPr>
        <w:t>。</w:t>
      </w:r>
    </w:p>
    <w:p w:rsidR="007230F6" w:rsidRDefault="007230F6" w:rsidP="008475AA">
      <w:pPr>
        <w:pStyle w:val="a3"/>
        <w:numPr>
          <w:ilvl w:val="0"/>
          <w:numId w:val="13"/>
        </w:numPr>
        <w:snapToGrid w:val="0"/>
        <w:spacing w:line="480" w:lineRule="exact"/>
        <w:ind w:leftChars="200" w:left="760" w:hangingChars="100" w:hanging="280"/>
        <w:jc w:val="both"/>
        <w:rPr>
          <w:rFonts w:ascii="標楷體" w:eastAsia="標楷體" w:hAnsi="標楷體"/>
          <w:color w:val="000000"/>
          <w:kern w:val="0"/>
          <w:sz w:val="28"/>
          <w:szCs w:val="24"/>
          <w:lang w:eastAsia="zh-HK"/>
        </w:rPr>
      </w:pPr>
      <w:r w:rsidRPr="00B75208">
        <w:rPr>
          <w:rFonts w:ascii="標楷體" w:eastAsia="標楷體" w:hint="eastAsia"/>
          <w:color w:val="000000"/>
          <w:kern w:val="0"/>
          <w:sz w:val="28"/>
          <w:szCs w:val="24"/>
          <w:lang w:eastAsia="zh-HK"/>
        </w:rPr>
        <w:t>了解資產管理</w:t>
      </w:r>
      <w:r w:rsidR="00416A26">
        <w:rPr>
          <w:rFonts w:ascii="標楷體" w:eastAsia="標楷體" w:hint="eastAsia"/>
          <w:color w:val="000000"/>
          <w:kern w:val="0"/>
          <w:sz w:val="28"/>
          <w:szCs w:val="24"/>
          <w:lang w:eastAsia="zh-HK"/>
        </w:rPr>
        <w:t>運作</w:t>
      </w:r>
      <w:r w:rsidR="00794D63">
        <w:rPr>
          <w:rFonts w:ascii="標楷體" w:eastAsia="標楷體" w:hint="eastAsia"/>
          <w:color w:val="000000"/>
          <w:kern w:val="0"/>
          <w:sz w:val="28"/>
          <w:szCs w:val="24"/>
          <w:lang w:eastAsia="zh-HK"/>
        </w:rPr>
        <w:t>流程</w:t>
      </w:r>
      <w:r w:rsidR="00640D72">
        <w:rPr>
          <w:rFonts w:ascii="標楷體" w:eastAsia="標楷體" w:hAnsi="標楷體" w:hint="eastAsia"/>
          <w:color w:val="000000"/>
          <w:kern w:val="0"/>
          <w:sz w:val="28"/>
          <w:szCs w:val="24"/>
          <w:lang w:eastAsia="zh-HK"/>
        </w:rPr>
        <w:t>，</w:t>
      </w:r>
      <w:r w:rsidR="00640D72">
        <w:rPr>
          <w:rFonts w:ascii="標楷體" w:eastAsia="標楷體" w:hint="eastAsia"/>
          <w:color w:val="000000"/>
          <w:kern w:val="0"/>
          <w:sz w:val="28"/>
          <w:szCs w:val="24"/>
          <w:lang w:eastAsia="zh-HK"/>
        </w:rPr>
        <w:t>培育</w:t>
      </w:r>
      <w:r w:rsidR="00794D63">
        <w:rPr>
          <w:rFonts w:ascii="標楷體" w:eastAsia="標楷體" w:hint="eastAsia"/>
          <w:color w:val="000000"/>
          <w:kern w:val="0"/>
          <w:sz w:val="28"/>
          <w:szCs w:val="24"/>
          <w:lang w:eastAsia="zh-HK"/>
        </w:rPr>
        <w:t>產業核心法</w:t>
      </w:r>
      <w:proofErr w:type="gramStart"/>
      <w:r w:rsidR="00794D63">
        <w:rPr>
          <w:rFonts w:ascii="標楷體" w:eastAsia="標楷體" w:hint="eastAsia"/>
          <w:color w:val="000000"/>
          <w:kern w:val="0"/>
          <w:sz w:val="28"/>
          <w:szCs w:val="24"/>
          <w:lang w:eastAsia="zh-HK"/>
        </w:rPr>
        <w:t>遵</w:t>
      </w:r>
      <w:proofErr w:type="gramEnd"/>
      <w:r w:rsidR="00794D63">
        <w:rPr>
          <w:rFonts w:ascii="標楷體" w:eastAsia="標楷體" w:hint="eastAsia"/>
          <w:color w:val="000000"/>
          <w:kern w:val="0"/>
          <w:sz w:val="28"/>
          <w:szCs w:val="24"/>
          <w:lang w:eastAsia="zh-HK"/>
        </w:rPr>
        <w:t>能力</w:t>
      </w:r>
      <w:r w:rsidR="00440466">
        <w:rPr>
          <w:rFonts w:ascii="標楷體" w:eastAsia="標楷體" w:hAnsi="標楷體" w:hint="eastAsia"/>
          <w:color w:val="000000"/>
          <w:kern w:val="0"/>
          <w:sz w:val="28"/>
          <w:szCs w:val="24"/>
          <w:lang w:eastAsia="zh-HK"/>
        </w:rPr>
        <w:t>。</w:t>
      </w:r>
    </w:p>
    <w:p w:rsidR="00416A26" w:rsidRPr="00704442" w:rsidRDefault="00416A26" w:rsidP="008475AA">
      <w:pPr>
        <w:snapToGrid w:val="0"/>
        <w:spacing w:beforeLines="25" w:before="90" w:afterLines="25" w:after="90" w:line="480" w:lineRule="exact"/>
        <w:rPr>
          <w:rFonts w:eastAsia="標楷體" w:hAnsi="標楷體"/>
          <w:b/>
          <w:sz w:val="32"/>
          <w:szCs w:val="32"/>
          <w:lang w:eastAsia="zh-HK"/>
        </w:rPr>
      </w:pPr>
      <w:r w:rsidRPr="00704442">
        <w:rPr>
          <w:rFonts w:eastAsia="標楷體" w:hAnsi="標楷體" w:hint="eastAsia"/>
          <w:b/>
          <w:sz w:val="32"/>
          <w:szCs w:val="32"/>
          <w:lang w:eastAsia="zh-HK"/>
        </w:rPr>
        <w:lastRenderedPageBreak/>
        <w:t>二、效益</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proofErr w:type="gramStart"/>
      <w:r>
        <w:rPr>
          <w:rFonts w:ascii="Times New Roman" w:eastAsia="標楷體" w:hAnsi="Times New Roman" w:hint="eastAsia"/>
          <w:b/>
          <w:color w:val="000000"/>
          <w:kern w:val="0"/>
          <w:sz w:val="28"/>
          <w:szCs w:val="24"/>
          <w:lang w:eastAsia="zh-HK"/>
        </w:rPr>
        <w:t>一</w:t>
      </w:r>
      <w:proofErr w:type="gramEnd"/>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建立</w:t>
      </w:r>
      <w:r w:rsidR="0023383D" w:rsidRPr="000A6107">
        <w:rPr>
          <w:rFonts w:ascii="Times New Roman" w:eastAsia="標楷體" w:hAnsi="Times New Roman"/>
          <w:b/>
          <w:color w:val="000000"/>
          <w:kern w:val="0"/>
          <w:sz w:val="28"/>
          <w:szCs w:val="24"/>
          <w:lang w:eastAsia="zh-HK"/>
        </w:rPr>
        <w:t>產</w:t>
      </w:r>
      <w:r w:rsidR="00780918" w:rsidRPr="000A6107">
        <w:rPr>
          <w:rFonts w:ascii="Times New Roman" w:eastAsia="標楷體" w:hAnsi="Times New Roman"/>
          <w:b/>
          <w:color w:val="000000"/>
          <w:kern w:val="0"/>
          <w:sz w:val="28"/>
          <w:szCs w:val="24"/>
          <w:lang w:eastAsia="zh-HK"/>
        </w:rPr>
        <w:t>學合作平台</w:t>
      </w:r>
      <w:r w:rsidR="006D3D56" w:rsidRPr="000A6107">
        <w:rPr>
          <w:rFonts w:ascii="Times New Roman" w:eastAsia="標楷體" w:hAnsi="Times New Roman"/>
          <w:b/>
          <w:color w:val="000000"/>
          <w:kern w:val="0"/>
          <w:sz w:val="28"/>
          <w:szCs w:val="24"/>
          <w:lang w:eastAsia="zh-HK"/>
        </w:rPr>
        <w:t>，理論實務結合創造雙贏</w:t>
      </w:r>
    </w:p>
    <w:p w:rsidR="00780918" w:rsidRPr="00961404" w:rsidRDefault="006D3D56"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961404">
        <w:rPr>
          <w:rFonts w:ascii="標楷體" w:eastAsia="標楷體" w:hAnsi="標楷體"/>
          <w:color w:val="000000"/>
          <w:kern w:val="0"/>
          <w:sz w:val="28"/>
          <w:szCs w:val="24"/>
        </w:rPr>
        <w:t>學校為學員奠定理論基礎、本基金會建構平台，邀請業界實務專家分享實務經驗，學生理論印證實務，在學期間即可</w:t>
      </w:r>
      <w:r w:rsidR="00F41842" w:rsidRPr="00961404">
        <w:rPr>
          <w:rFonts w:ascii="標楷體" w:eastAsia="標楷體" w:hAnsi="標楷體"/>
          <w:color w:val="000000"/>
          <w:kern w:val="0"/>
          <w:sz w:val="28"/>
          <w:szCs w:val="24"/>
        </w:rPr>
        <w:t>啟發創新思維或</w:t>
      </w:r>
      <w:r w:rsidRPr="00961404">
        <w:rPr>
          <w:rFonts w:ascii="標楷體" w:eastAsia="標楷體" w:hAnsi="標楷體"/>
          <w:color w:val="000000"/>
          <w:kern w:val="0"/>
          <w:sz w:val="28"/>
          <w:szCs w:val="24"/>
        </w:rPr>
        <w:t>加強實務差異與不足，縮短職場摸索撞牆期。而學校結合業界</w:t>
      </w:r>
      <w:r w:rsidR="00F41842" w:rsidRPr="00961404">
        <w:rPr>
          <w:rFonts w:ascii="標楷體" w:eastAsia="標楷體" w:hAnsi="標楷體"/>
          <w:color w:val="000000"/>
          <w:kern w:val="0"/>
          <w:sz w:val="28"/>
          <w:szCs w:val="24"/>
        </w:rPr>
        <w:t>實務除本學程亦</w:t>
      </w:r>
      <w:r w:rsidRPr="00961404">
        <w:rPr>
          <w:rFonts w:ascii="標楷體" w:eastAsia="標楷體" w:hAnsi="標楷體"/>
          <w:color w:val="000000"/>
          <w:kern w:val="0"/>
          <w:sz w:val="28"/>
          <w:szCs w:val="24"/>
        </w:rPr>
        <w:t>可設計更符合實務需求甚至更前瞻之學程，甚至</w:t>
      </w:r>
      <w:r w:rsidR="00F41842" w:rsidRPr="00961404">
        <w:rPr>
          <w:rFonts w:ascii="標楷體" w:eastAsia="標楷體" w:hAnsi="標楷體"/>
          <w:color w:val="000000"/>
          <w:kern w:val="0"/>
          <w:sz w:val="28"/>
          <w:szCs w:val="24"/>
        </w:rPr>
        <w:t>導入業界資源</w:t>
      </w:r>
      <w:r w:rsidRPr="00961404">
        <w:rPr>
          <w:rFonts w:ascii="標楷體" w:eastAsia="標楷體" w:hAnsi="標楷體"/>
          <w:color w:val="000000"/>
          <w:kern w:val="0"/>
          <w:sz w:val="28"/>
          <w:szCs w:val="24"/>
        </w:rPr>
        <w:t>共同研究</w:t>
      </w:r>
      <w:r w:rsidR="00F41842" w:rsidRPr="00961404">
        <w:rPr>
          <w:rFonts w:ascii="標楷體" w:eastAsia="標楷體" w:hAnsi="標楷體"/>
          <w:color w:val="000000"/>
          <w:kern w:val="0"/>
          <w:sz w:val="28"/>
          <w:szCs w:val="24"/>
        </w:rPr>
        <w:t>資產管理發展新方向與</w:t>
      </w:r>
      <w:r w:rsidRPr="00961404">
        <w:rPr>
          <w:rFonts w:ascii="標楷體" w:eastAsia="標楷體" w:hAnsi="標楷體"/>
          <w:color w:val="000000"/>
          <w:kern w:val="0"/>
          <w:sz w:val="28"/>
          <w:szCs w:val="24"/>
        </w:rPr>
        <w:t>新技</w:t>
      </w:r>
      <w:r w:rsidR="00F41842" w:rsidRPr="00961404">
        <w:rPr>
          <w:rFonts w:ascii="標楷體" w:eastAsia="標楷體" w:hAnsi="標楷體"/>
          <w:color w:val="000000"/>
          <w:kern w:val="0"/>
          <w:sz w:val="28"/>
          <w:szCs w:val="24"/>
        </w:rPr>
        <w:t>能</w:t>
      </w:r>
      <w:r w:rsidR="00780918" w:rsidRPr="00961404">
        <w:rPr>
          <w:rFonts w:ascii="標楷體" w:eastAsia="標楷體" w:hAnsi="標楷體"/>
          <w:color w:val="000000"/>
          <w:kern w:val="0"/>
          <w:sz w:val="28"/>
          <w:szCs w:val="24"/>
        </w:rPr>
        <w:t>。</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二</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培養學員</w:t>
      </w:r>
      <w:r w:rsidR="00811321" w:rsidRPr="000A6107">
        <w:rPr>
          <w:rFonts w:ascii="Times New Roman" w:eastAsia="標楷體" w:hAnsi="Times New Roman"/>
          <w:b/>
          <w:color w:val="000000"/>
          <w:kern w:val="0"/>
          <w:sz w:val="28"/>
          <w:szCs w:val="24"/>
          <w:lang w:eastAsia="zh-HK"/>
        </w:rPr>
        <w:t>具備</w:t>
      </w:r>
      <w:r w:rsidR="00416A26" w:rsidRPr="000A6107">
        <w:rPr>
          <w:rFonts w:ascii="Times New Roman" w:eastAsia="標楷體" w:hAnsi="Times New Roman"/>
          <w:b/>
          <w:color w:val="000000"/>
          <w:kern w:val="0"/>
          <w:sz w:val="28"/>
          <w:szCs w:val="24"/>
          <w:lang w:eastAsia="zh-HK"/>
        </w:rPr>
        <w:t>宏觀</w:t>
      </w:r>
      <w:r w:rsidR="00780918" w:rsidRPr="000A6107">
        <w:rPr>
          <w:rFonts w:ascii="Times New Roman" w:eastAsia="標楷體" w:hAnsi="Times New Roman"/>
          <w:b/>
          <w:color w:val="000000"/>
          <w:kern w:val="0"/>
          <w:sz w:val="28"/>
          <w:szCs w:val="24"/>
          <w:lang w:eastAsia="zh-HK"/>
        </w:rPr>
        <w:t>國際視野</w:t>
      </w:r>
      <w:r w:rsidR="00416A26" w:rsidRPr="000A6107">
        <w:rPr>
          <w:rFonts w:ascii="Times New Roman" w:eastAsia="標楷體" w:hAnsi="Times New Roman"/>
          <w:b/>
          <w:color w:val="000000"/>
          <w:kern w:val="0"/>
          <w:sz w:val="28"/>
          <w:szCs w:val="24"/>
          <w:lang w:eastAsia="zh-HK"/>
        </w:rPr>
        <w:t>及資產管理人才基礎能力</w:t>
      </w:r>
    </w:p>
    <w:p w:rsidR="00416A26" w:rsidRPr="00704442" w:rsidRDefault="00634F33"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hint="eastAsia"/>
          <w:color w:val="000000"/>
          <w:kern w:val="0"/>
          <w:sz w:val="28"/>
          <w:szCs w:val="24"/>
        </w:rPr>
        <w:t>本學分學程</w:t>
      </w:r>
      <w:r w:rsidR="00640D72" w:rsidRPr="00704442">
        <w:rPr>
          <w:rFonts w:ascii="標楷體" w:eastAsia="標楷體" w:hAnsi="標楷體"/>
          <w:color w:val="000000"/>
          <w:kern w:val="0"/>
          <w:sz w:val="28"/>
          <w:szCs w:val="24"/>
        </w:rPr>
        <w:t>以國際資產管理趨勢、</w:t>
      </w:r>
      <w:r w:rsidR="00001215" w:rsidRPr="00001215">
        <w:rPr>
          <w:rFonts w:ascii="標楷體" w:eastAsia="標楷體" w:hAnsi="標楷體" w:hint="eastAsia"/>
          <w:color w:val="000000"/>
          <w:kern w:val="0"/>
          <w:sz w:val="28"/>
          <w:szCs w:val="24"/>
        </w:rPr>
        <w:t>資產管理技能應用實務</w:t>
      </w:r>
      <w:r w:rsidR="00640D72" w:rsidRPr="00704442">
        <w:rPr>
          <w:rFonts w:ascii="標楷體" w:eastAsia="標楷體" w:hAnsi="標楷體"/>
          <w:color w:val="000000"/>
          <w:kern w:val="0"/>
          <w:sz w:val="28"/>
          <w:szCs w:val="24"/>
        </w:rPr>
        <w:t>及</w:t>
      </w:r>
      <w:r w:rsidR="00001215" w:rsidRPr="00001215">
        <w:rPr>
          <w:rFonts w:ascii="標楷體" w:eastAsia="標楷體" w:hAnsi="標楷體" w:hint="eastAsia"/>
          <w:color w:val="000000"/>
          <w:kern w:val="0"/>
          <w:sz w:val="28"/>
          <w:szCs w:val="24"/>
        </w:rPr>
        <w:t>資產管理營運與法令遵循實務</w:t>
      </w:r>
      <w:r w:rsidR="00640D72" w:rsidRPr="00704442">
        <w:rPr>
          <w:rFonts w:ascii="標楷體" w:eastAsia="標楷體" w:hAnsi="標楷體"/>
          <w:color w:val="000000"/>
          <w:kern w:val="0"/>
          <w:sz w:val="28"/>
          <w:szCs w:val="24"/>
        </w:rPr>
        <w:t>為培訓架構</w:t>
      </w:r>
      <w:r w:rsidRPr="00704442">
        <w:rPr>
          <w:rFonts w:ascii="標楷體" w:eastAsia="標楷體" w:hAnsi="標楷體" w:hint="eastAsia"/>
          <w:color w:val="000000"/>
          <w:kern w:val="0"/>
          <w:sz w:val="28"/>
          <w:szCs w:val="24"/>
        </w:rPr>
        <w:t>：國際資產管理趨勢，說明全球主要資產管理市場及發展焦點，使學員具備資產管理發展之世界地圖</w:t>
      </w:r>
      <w:r>
        <w:rPr>
          <w:rFonts w:ascii="標楷體" w:eastAsia="標楷體" w:hAnsi="標楷體" w:hint="eastAsia"/>
          <w:color w:val="000000"/>
          <w:kern w:val="0"/>
          <w:sz w:val="28"/>
          <w:szCs w:val="24"/>
        </w:rPr>
        <w:t>，有利因應趨勢</w:t>
      </w:r>
      <w:r w:rsidRPr="00704442">
        <w:rPr>
          <w:rFonts w:ascii="標楷體" w:eastAsia="標楷體" w:hAnsi="標楷體" w:hint="eastAsia"/>
          <w:color w:val="000000"/>
          <w:kern w:val="0"/>
          <w:sz w:val="28"/>
          <w:szCs w:val="24"/>
        </w:rPr>
        <w:t>思維</w:t>
      </w:r>
      <w:r w:rsidR="00266021">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開發</w:t>
      </w:r>
      <w:r w:rsidRPr="00704442">
        <w:rPr>
          <w:rFonts w:ascii="標楷體" w:eastAsia="標楷體" w:hAnsi="標楷體" w:hint="eastAsia"/>
          <w:color w:val="000000"/>
          <w:kern w:val="0"/>
          <w:sz w:val="28"/>
          <w:szCs w:val="24"/>
        </w:rPr>
        <w:t>利基市場；</w:t>
      </w:r>
      <w:r w:rsidR="00001215" w:rsidRPr="00001215">
        <w:rPr>
          <w:rFonts w:ascii="標楷體" w:eastAsia="標楷體" w:hAnsi="標楷體" w:hint="eastAsia"/>
          <w:color w:val="000000"/>
          <w:kern w:val="0"/>
          <w:sz w:val="28"/>
          <w:szCs w:val="24"/>
        </w:rPr>
        <w:t>資產管理技能應用實務</w:t>
      </w:r>
      <w:r w:rsidRPr="00704442">
        <w:rPr>
          <w:rFonts w:ascii="標楷體" w:eastAsia="標楷體" w:hAnsi="標楷體" w:hint="eastAsia"/>
          <w:color w:val="000000"/>
          <w:kern w:val="0"/>
          <w:sz w:val="28"/>
          <w:szCs w:val="24"/>
        </w:rPr>
        <w:t>，概述金融相關市場及相關金融商品之特性、市場變化主要關鍵因素、基本操作等，</w:t>
      </w:r>
      <w:r w:rsidR="00266021" w:rsidRPr="00704442">
        <w:rPr>
          <w:rFonts w:ascii="標楷體" w:eastAsia="標楷體" w:hAnsi="標楷體" w:hint="eastAsia"/>
          <w:color w:val="000000"/>
          <w:kern w:val="0"/>
          <w:sz w:val="28"/>
          <w:szCs w:val="24"/>
        </w:rPr>
        <w:t>益於</w:t>
      </w:r>
      <w:r w:rsidRPr="00704442">
        <w:rPr>
          <w:rFonts w:ascii="標楷體" w:eastAsia="標楷體" w:hAnsi="標楷體" w:hint="eastAsia"/>
          <w:color w:val="000000"/>
          <w:kern w:val="0"/>
          <w:sz w:val="28"/>
          <w:szCs w:val="24"/>
        </w:rPr>
        <w:t>學員整合性思考</w:t>
      </w:r>
      <w:r w:rsidR="00266021">
        <w:rPr>
          <w:rFonts w:ascii="標楷體" w:eastAsia="標楷體" w:hAnsi="標楷體" w:hint="eastAsia"/>
          <w:color w:val="000000"/>
          <w:kern w:val="0"/>
          <w:sz w:val="28"/>
          <w:szCs w:val="24"/>
        </w:rPr>
        <w:t>，</w:t>
      </w:r>
      <w:r w:rsidRPr="00704442">
        <w:rPr>
          <w:rFonts w:ascii="標楷體" w:eastAsia="標楷體" w:hAnsi="標楷體" w:hint="eastAsia"/>
          <w:color w:val="000000"/>
          <w:kern w:val="0"/>
          <w:sz w:val="28"/>
          <w:szCs w:val="24"/>
        </w:rPr>
        <w:t>有利未來商品設計、多元配置及客戶服務之發展；</w:t>
      </w:r>
      <w:r w:rsidR="00001215" w:rsidRPr="00001215">
        <w:rPr>
          <w:rFonts w:ascii="標楷體" w:eastAsia="標楷體" w:hAnsi="標楷體" w:hint="eastAsia"/>
          <w:color w:val="000000"/>
          <w:kern w:val="0"/>
          <w:sz w:val="28"/>
          <w:szCs w:val="24"/>
        </w:rPr>
        <w:t>資產管理營運與法令遵循實務</w:t>
      </w:r>
      <w:r w:rsidR="00C30962" w:rsidRPr="00704442">
        <w:rPr>
          <w:rFonts w:ascii="標楷體" w:eastAsia="標楷體" w:hAnsi="標楷體" w:hint="eastAsia"/>
          <w:color w:val="000000"/>
          <w:kern w:val="0"/>
          <w:sz w:val="28"/>
          <w:szCs w:val="24"/>
        </w:rPr>
        <w:t>，</w:t>
      </w:r>
      <w:r w:rsidR="00266021" w:rsidRPr="00704442">
        <w:rPr>
          <w:rFonts w:ascii="標楷體" w:eastAsia="標楷體" w:hAnsi="標楷體" w:hint="eastAsia"/>
          <w:color w:val="000000"/>
          <w:kern w:val="0"/>
          <w:sz w:val="28"/>
          <w:szCs w:val="24"/>
        </w:rPr>
        <w:t>闡述</w:t>
      </w:r>
      <w:r w:rsidR="00CB0D13" w:rsidRPr="00704442">
        <w:rPr>
          <w:rFonts w:ascii="標楷體" w:eastAsia="標楷體" w:hAnsi="標楷體" w:hint="eastAsia"/>
          <w:color w:val="000000"/>
          <w:kern w:val="0"/>
          <w:sz w:val="28"/>
          <w:szCs w:val="24"/>
        </w:rPr>
        <w:t>基金募集銷售</w:t>
      </w:r>
      <w:r w:rsidR="00266021" w:rsidRPr="00704442">
        <w:rPr>
          <w:rFonts w:ascii="標楷體" w:eastAsia="標楷體" w:hAnsi="標楷體" w:hint="eastAsia"/>
          <w:color w:val="000000"/>
          <w:kern w:val="0"/>
          <w:sz w:val="28"/>
          <w:szCs w:val="24"/>
        </w:rPr>
        <w:t>、</w:t>
      </w:r>
      <w:r w:rsidR="00CB0D13" w:rsidRPr="00704442">
        <w:rPr>
          <w:rFonts w:ascii="標楷體" w:eastAsia="標楷體" w:hAnsi="標楷體" w:hint="eastAsia"/>
          <w:color w:val="000000"/>
          <w:kern w:val="0"/>
          <w:sz w:val="28"/>
          <w:szCs w:val="24"/>
        </w:rPr>
        <w:t>投資分析決策、風險管理等實務流程</w:t>
      </w:r>
      <w:r w:rsidR="00266021" w:rsidRPr="00704442">
        <w:rPr>
          <w:rFonts w:ascii="標楷體" w:eastAsia="標楷體" w:hAnsi="標楷體" w:hint="eastAsia"/>
          <w:color w:val="000000"/>
          <w:kern w:val="0"/>
          <w:sz w:val="28"/>
          <w:szCs w:val="24"/>
        </w:rPr>
        <w:t>及</w:t>
      </w:r>
      <w:r w:rsidR="00CB0D13" w:rsidRPr="00704442">
        <w:rPr>
          <w:rFonts w:ascii="標楷體" w:eastAsia="標楷體" w:hAnsi="標楷體" w:hint="eastAsia"/>
          <w:color w:val="000000"/>
          <w:kern w:val="0"/>
          <w:sz w:val="28"/>
          <w:szCs w:val="24"/>
        </w:rPr>
        <w:t>監理架構、防制洗錢打擊資助恐怖主義、道德操守等法令遵循</w:t>
      </w:r>
      <w:r w:rsidR="00266021" w:rsidRPr="00704442">
        <w:rPr>
          <w:rFonts w:ascii="標楷體" w:eastAsia="標楷體" w:hAnsi="標楷體" w:hint="eastAsia"/>
          <w:color w:val="000000"/>
          <w:kern w:val="0"/>
          <w:sz w:val="28"/>
          <w:szCs w:val="24"/>
        </w:rPr>
        <w:t>，儲備投入資產管理業之能力。</w:t>
      </w:r>
    </w:p>
    <w:p w:rsidR="00780918"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三</w:t>
      </w:r>
      <w:r>
        <w:rPr>
          <w:rFonts w:ascii="Times New Roman" w:eastAsia="標楷體" w:hAnsi="Times New Roman" w:hint="eastAsia"/>
          <w:b/>
          <w:color w:val="000000"/>
          <w:kern w:val="0"/>
          <w:sz w:val="28"/>
          <w:szCs w:val="24"/>
          <w:lang w:eastAsia="zh-HK"/>
        </w:rPr>
        <w:t xml:space="preserve">) </w:t>
      </w:r>
      <w:r w:rsidR="00780918" w:rsidRPr="000A6107">
        <w:rPr>
          <w:rFonts w:ascii="Times New Roman" w:eastAsia="標楷體" w:hAnsi="Times New Roman"/>
          <w:b/>
          <w:color w:val="000000"/>
          <w:kern w:val="0"/>
          <w:sz w:val="28"/>
          <w:szCs w:val="24"/>
          <w:lang w:eastAsia="zh-HK"/>
        </w:rPr>
        <w:t>提供學生交流平台</w:t>
      </w:r>
      <w:r w:rsidR="000A6107" w:rsidRPr="00704442">
        <w:rPr>
          <w:rFonts w:ascii="Times New Roman" w:eastAsia="標楷體" w:hAnsi="Times New Roman" w:hint="eastAsia"/>
          <w:b/>
          <w:color w:val="000000"/>
          <w:kern w:val="0"/>
          <w:sz w:val="28"/>
          <w:szCs w:val="24"/>
          <w:lang w:eastAsia="zh-HK"/>
        </w:rPr>
        <w:t>，</w:t>
      </w:r>
      <w:r w:rsidR="000A6107">
        <w:rPr>
          <w:rFonts w:ascii="Times New Roman" w:eastAsia="標楷體" w:hAnsi="Times New Roman" w:hint="eastAsia"/>
          <w:b/>
          <w:color w:val="000000"/>
          <w:kern w:val="0"/>
          <w:sz w:val="28"/>
          <w:szCs w:val="24"/>
          <w:lang w:eastAsia="zh-HK"/>
        </w:rPr>
        <w:t>激盪學習思維</w:t>
      </w:r>
    </w:p>
    <w:p w:rsidR="00780918" w:rsidRPr="00704442" w:rsidRDefault="00780918"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本</w:t>
      </w:r>
      <w:r w:rsidR="00416A26" w:rsidRPr="00704442">
        <w:rPr>
          <w:rFonts w:ascii="標楷體" w:eastAsia="標楷體" w:hAnsi="標楷體"/>
          <w:color w:val="000000"/>
          <w:kern w:val="0"/>
          <w:sz w:val="28"/>
          <w:szCs w:val="24"/>
        </w:rPr>
        <w:t>案跨校舉辦</w:t>
      </w:r>
      <w:r w:rsidRPr="00704442">
        <w:rPr>
          <w:rFonts w:ascii="標楷體" w:eastAsia="標楷體" w:hAnsi="標楷體"/>
          <w:color w:val="000000"/>
          <w:kern w:val="0"/>
          <w:sz w:val="28"/>
          <w:szCs w:val="24"/>
        </w:rPr>
        <w:t>，</w:t>
      </w:r>
      <w:r w:rsidR="00416A26" w:rsidRPr="00704442">
        <w:rPr>
          <w:rFonts w:ascii="標楷體" w:eastAsia="標楷體" w:hAnsi="標楷體"/>
          <w:color w:val="000000"/>
          <w:kern w:val="0"/>
          <w:sz w:val="28"/>
          <w:szCs w:val="24"/>
        </w:rPr>
        <w:t>擬</w:t>
      </w:r>
      <w:r w:rsidRPr="00704442">
        <w:rPr>
          <w:rFonts w:ascii="標楷體" w:eastAsia="標楷體" w:hAnsi="標楷體"/>
          <w:color w:val="000000"/>
          <w:kern w:val="0"/>
          <w:sz w:val="28"/>
          <w:szCs w:val="24"/>
        </w:rPr>
        <w:t>由各校教授共同擔任學分主持人，</w:t>
      </w:r>
      <w:r w:rsidR="00986D98" w:rsidRPr="00704442">
        <w:rPr>
          <w:rFonts w:ascii="標楷體" w:eastAsia="標楷體" w:hAnsi="標楷體"/>
          <w:color w:val="000000"/>
          <w:kern w:val="0"/>
          <w:sz w:val="28"/>
          <w:szCs w:val="24"/>
        </w:rPr>
        <w:t>藉</w:t>
      </w:r>
      <w:r w:rsidRPr="00704442">
        <w:rPr>
          <w:rFonts w:ascii="標楷體" w:eastAsia="標楷體" w:hAnsi="標楷體"/>
          <w:color w:val="000000"/>
          <w:kern w:val="0"/>
          <w:sz w:val="28"/>
          <w:szCs w:val="24"/>
        </w:rPr>
        <w:t>由證基會建立共同平台，各校學生共同上課，不同</w:t>
      </w:r>
      <w:r w:rsidR="00986D98" w:rsidRPr="00704442">
        <w:rPr>
          <w:rFonts w:ascii="標楷體" w:eastAsia="標楷體" w:hAnsi="標楷體"/>
          <w:color w:val="000000"/>
          <w:kern w:val="0"/>
          <w:sz w:val="28"/>
          <w:szCs w:val="24"/>
        </w:rPr>
        <w:t>學</w:t>
      </w:r>
      <w:r w:rsidRPr="00704442">
        <w:rPr>
          <w:rFonts w:ascii="標楷體" w:eastAsia="標楷體" w:hAnsi="標楷體"/>
          <w:color w:val="000000"/>
          <w:kern w:val="0"/>
          <w:sz w:val="28"/>
          <w:szCs w:val="24"/>
        </w:rPr>
        <w:t>風及</w:t>
      </w:r>
      <w:r w:rsidR="00986D98" w:rsidRPr="00704442">
        <w:rPr>
          <w:rFonts w:ascii="標楷體" w:eastAsia="標楷體" w:hAnsi="標楷體"/>
          <w:color w:val="000000"/>
          <w:kern w:val="0"/>
          <w:sz w:val="28"/>
          <w:szCs w:val="24"/>
        </w:rPr>
        <w:t>內涵</w:t>
      </w:r>
      <w:r w:rsidRPr="00704442">
        <w:rPr>
          <w:rFonts w:ascii="標楷體" w:eastAsia="標楷體" w:hAnsi="標楷體"/>
          <w:color w:val="000000"/>
          <w:kern w:val="0"/>
          <w:sz w:val="28"/>
          <w:szCs w:val="24"/>
        </w:rPr>
        <w:t>可互相交流學習</w:t>
      </w:r>
      <w:r w:rsidR="00986D98" w:rsidRPr="00704442">
        <w:rPr>
          <w:rFonts w:ascii="標楷體" w:eastAsia="標楷體" w:hAnsi="標楷體"/>
          <w:color w:val="000000"/>
          <w:kern w:val="0"/>
          <w:sz w:val="28"/>
          <w:szCs w:val="24"/>
        </w:rPr>
        <w:t>激盪思維</w:t>
      </w:r>
      <w:r w:rsidRPr="00704442">
        <w:rPr>
          <w:rFonts w:ascii="標楷體" w:eastAsia="標楷體" w:hAnsi="標楷體"/>
          <w:color w:val="000000"/>
          <w:kern w:val="0"/>
          <w:sz w:val="28"/>
          <w:szCs w:val="24"/>
        </w:rPr>
        <w:t>。</w:t>
      </w:r>
    </w:p>
    <w:p w:rsidR="00416A26" w:rsidRPr="000A6107" w:rsidRDefault="00704442"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Pr>
          <w:rFonts w:ascii="Times New Roman" w:eastAsia="標楷體" w:hAnsi="Times New Roman"/>
          <w:b/>
          <w:color w:val="000000"/>
          <w:kern w:val="0"/>
          <w:sz w:val="28"/>
          <w:szCs w:val="24"/>
          <w:lang w:eastAsia="zh-HK"/>
        </w:rPr>
        <w:t>(</w:t>
      </w:r>
      <w:r>
        <w:rPr>
          <w:rFonts w:ascii="Times New Roman" w:eastAsia="標楷體" w:hAnsi="Times New Roman" w:hint="eastAsia"/>
          <w:b/>
          <w:color w:val="000000"/>
          <w:kern w:val="0"/>
          <w:sz w:val="28"/>
          <w:szCs w:val="24"/>
          <w:lang w:eastAsia="zh-HK"/>
        </w:rPr>
        <w:t>四</w:t>
      </w:r>
      <w:r>
        <w:rPr>
          <w:rFonts w:ascii="Times New Roman" w:eastAsia="標楷體" w:hAnsi="Times New Roman" w:hint="eastAsia"/>
          <w:b/>
          <w:color w:val="000000"/>
          <w:kern w:val="0"/>
          <w:sz w:val="28"/>
          <w:szCs w:val="24"/>
          <w:lang w:eastAsia="zh-HK"/>
        </w:rPr>
        <w:t xml:space="preserve">) </w:t>
      </w:r>
      <w:r w:rsidR="00416A26" w:rsidRPr="000A6107">
        <w:rPr>
          <w:rFonts w:ascii="Times New Roman" w:eastAsia="標楷體" w:hAnsi="Times New Roman"/>
          <w:b/>
          <w:color w:val="000000"/>
          <w:kern w:val="0"/>
          <w:sz w:val="28"/>
          <w:szCs w:val="24"/>
          <w:lang w:eastAsia="zh-HK"/>
        </w:rPr>
        <w:t>實務實習</w:t>
      </w:r>
      <w:r w:rsidR="000A6107" w:rsidRPr="00704442">
        <w:rPr>
          <w:rFonts w:ascii="Times New Roman" w:eastAsia="標楷體" w:hAnsi="Times New Roman" w:hint="eastAsia"/>
          <w:b/>
          <w:color w:val="000000"/>
          <w:kern w:val="0"/>
          <w:sz w:val="28"/>
          <w:szCs w:val="24"/>
          <w:lang w:eastAsia="zh-HK"/>
        </w:rPr>
        <w:t>，</w:t>
      </w:r>
      <w:r w:rsidR="00416A26" w:rsidRPr="000A6107">
        <w:rPr>
          <w:rFonts w:ascii="Times New Roman" w:eastAsia="標楷體" w:hAnsi="Times New Roman"/>
          <w:b/>
          <w:color w:val="000000"/>
          <w:kern w:val="0"/>
          <w:sz w:val="28"/>
          <w:szCs w:val="24"/>
          <w:lang w:eastAsia="zh-HK"/>
        </w:rPr>
        <w:t>為業界舉才</w:t>
      </w:r>
    </w:p>
    <w:p w:rsidR="00416A26" w:rsidRPr="00704442" w:rsidRDefault="00FD6B75" w:rsidP="00CD2E3E">
      <w:pPr>
        <w:pStyle w:val="a3"/>
        <w:snapToGrid w:val="0"/>
        <w:spacing w:line="480" w:lineRule="exact"/>
        <w:ind w:leftChars="350" w:left="840" w:firstLineChars="200" w:firstLine="560"/>
        <w:jc w:val="both"/>
        <w:rPr>
          <w:rFonts w:ascii="標楷體" w:eastAsia="標楷體" w:hAnsi="標楷體"/>
          <w:color w:val="000000"/>
          <w:kern w:val="0"/>
          <w:sz w:val="28"/>
          <w:szCs w:val="24"/>
        </w:rPr>
      </w:pPr>
      <w:r w:rsidRPr="00704442">
        <w:rPr>
          <w:rFonts w:ascii="標楷體" w:eastAsia="標楷體" w:hAnsi="標楷體"/>
          <w:color w:val="000000"/>
          <w:kern w:val="0"/>
          <w:sz w:val="28"/>
          <w:szCs w:val="24"/>
        </w:rPr>
        <w:t>學員完成學程後安排至業界實習，業者依其人才需求與學員特質及意願安排實習內容</w:t>
      </w:r>
      <w:r w:rsidR="00416A26" w:rsidRPr="00704442">
        <w:rPr>
          <w:rFonts w:ascii="標楷體" w:eastAsia="標楷體" w:hAnsi="標楷體"/>
          <w:color w:val="000000"/>
          <w:kern w:val="0"/>
          <w:sz w:val="28"/>
          <w:szCs w:val="24"/>
        </w:rPr>
        <w:t>，</w:t>
      </w:r>
      <w:r w:rsidRPr="00704442">
        <w:rPr>
          <w:rFonts w:ascii="標楷體" w:eastAsia="標楷體" w:hAnsi="標楷體"/>
          <w:color w:val="000000"/>
          <w:kern w:val="0"/>
          <w:sz w:val="28"/>
          <w:szCs w:val="24"/>
        </w:rPr>
        <w:t>經由實習過程業者可遴選符合其業務發展所需之人才</w:t>
      </w:r>
      <w:r w:rsidR="00416A26" w:rsidRPr="00704442">
        <w:rPr>
          <w:rFonts w:ascii="標楷體" w:eastAsia="標楷體" w:hAnsi="標楷體"/>
          <w:color w:val="000000"/>
          <w:kern w:val="0"/>
          <w:sz w:val="28"/>
          <w:szCs w:val="24"/>
        </w:rPr>
        <w:t>。</w:t>
      </w:r>
    </w:p>
    <w:p w:rsidR="00704442" w:rsidRPr="00565A09" w:rsidRDefault="00565A09" w:rsidP="00565A09">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lastRenderedPageBreak/>
        <w:t>參、資產管理實務課程</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一</w:t>
      </w:r>
      <w:r w:rsidR="00630CB2" w:rsidRPr="00CD2E3E">
        <w:rPr>
          <w:rFonts w:eastAsia="標楷體"/>
          <w:b/>
          <w:sz w:val="32"/>
          <w:szCs w:val="32"/>
          <w:lang w:eastAsia="zh-HK"/>
        </w:rPr>
        <w:t>、</w:t>
      </w:r>
      <w:r w:rsidR="0043542C" w:rsidRPr="00CD2E3E">
        <w:rPr>
          <w:rFonts w:eastAsia="標楷體"/>
          <w:b/>
          <w:sz w:val="32"/>
          <w:szCs w:val="32"/>
          <w:lang w:eastAsia="zh-HK"/>
        </w:rPr>
        <w:t>課程</w:t>
      </w:r>
      <w:r w:rsidR="00617CB2" w:rsidRPr="00CD2E3E">
        <w:rPr>
          <w:rFonts w:eastAsia="標楷體"/>
          <w:b/>
          <w:sz w:val="32"/>
          <w:szCs w:val="32"/>
          <w:lang w:eastAsia="zh-HK"/>
        </w:rPr>
        <w:t>模組</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主要</w:t>
      </w:r>
      <w:r w:rsidR="00545B7D" w:rsidRPr="00CD2E3E">
        <w:rPr>
          <w:rFonts w:ascii="Times New Roman" w:eastAsia="標楷體" w:hAnsi="Times New Roman"/>
          <w:color w:val="000000"/>
          <w:kern w:val="0"/>
          <w:sz w:val="28"/>
          <w:szCs w:val="24"/>
        </w:rPr>
        <w:t>課程包括：</w:t>
      </w:r>
      <w:r w:rsidR="00001215" w:rsidRPr="00CD2E3E">
        <w:rPr>
          <w:rFonts w:ascii="Times New Roman" w:eastAsia="標楷體" w:hAnsi="Times New Roman"/>
          <w:color w:val="000000"/>
          <w:kern w:val="0"/>
          <w:sz w:val="28"/>
          <w:szCs w:val="24"/>
        </w:rPr>
        <w:t>國際及國內資產管理現況及趨勢</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資產管理技能</w:t>
      </w:r>
      <w:r w:rsidR="00332C65" w:rsidRPr="00CD2E3E">
        <w:rPr>
          <w:rFonts w:ascii="Times New Roman" w:eastAsia="標楷體" w:hAnsi="Times New Roman"/>
          <w:color w:val="000000"/>
          <w:kern w:val="0"/>
          <w:sz w:val="28"/>
          <w:szCs w:val="24"/>
          <w:lang w:eastAsia="zh-HK"/>
        </w:rPr>
        <w:t>應用實務</w:t>
      </w:r>
      <w:r w:rsidR="00A54D6A" w:rsidRPr="00CD2E3E">
        <w:rPr>
          <w:rFonts w:ascii="Times New Roman" w:eastAsia="標楷體" w:hAnsi="Times New Roman"/>
          <w:color w:val="000000"/>
          <w:kern w:val="0"/>
          <w:sz w:val="28"/>
          <w:szCs w:val="24"/>
        </w:rPr>
        <w:t>、</w:t>
      </w:r>
      <w:r w:rsidR="00A57BDD" w:rsidRPr="00CD2E3E">
        <w:rPr>
          <w:rFonts w:ascii="Times New Roman" w:eastAsia="標楷體" w:hAnsi="Times New Roman"/>
          <w:color w:val="000000"/>
          <w:kern w:val="0"/>
          <w:sz w:val="28"/>
          <w:szCs w:val="24"/>
        </w:rPr>
        <w:t>資產管理營運與法令遵循實務</w:t>
      </w:r>
      <w:r w:rsidR="00A54D6A" w:rsidRPr="00CD2E3E">
        <w:rPr>
          <w:rFonts w:ascii="Times New Roman" w:eastAsia="標楷體" w:hAnsi="Times New Roman"/>
          <w:color w:val="000000"/>
          <w:kern w:val="0"/>
          <w:sz w:val="28"/>
          <w:szCs w:val="24"/>
        </w:rPr>
        <w:t>等相關領域課程</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二</w:t>
      </w:r>
      <w:r w:rsidR="00630CB2" w:rsidRPr="00CD2E3E">
        <w:rPr>
          <w:rFonts w:eastAsia="標楷體"/>
          <w:b/>
          <w:sz w:val="32"/>
          <w:szCs w:val="32"/>
          <w:lang w:eastAsia="zh-HK"/>
        </w:rPr>
        <w:t>、</w:t>
      </w:r>
      <w:r w:rsidR="0043542C" w:rsidRPr="00CD2E3E">
        <w:rPr>
          <w:rFonts w:eastAsia="標楷體"/>
          <w:b/>
          <w:sz w:val="32"/>
          <w:szCs w:val="32"/>
          <w:lang w:eastAsia="zh-HK"/>
        </w:rPr>
        <w:t>建議講座</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包括</w:t>
      </w:r>
      <w:r w:rsidR="00376BDD" w:rsidRPr="00CD2E3E">
        <w:rPr>
          <w:rFonts w:ascii="Times New Roman" w:eastAsia="標楷體" w:hAnsi="Times New Roman"/>
          <w:color w:val="000000"/>
          <w:kern w:val="0"/>
          <w:sz w:val="28"/>
          <w:szCs w:val="24"/>
        </w:rPr>
        <w:t>主管機關、資產管理</w:t>
      </w:r>
      <w:r w:rsidRPr="00CD2E3E">
        <w:rPr>
          <w:rFonts w:ascii="Times New Roman" w:eastAsia="標楷體" w:hAnsi="Times New Roman"/>
          <w:color w:val="000000"/>
          <w:kern w:val="0"/>
          <w:sz w:val="28"/>
          <w:szCs w:val="24"/>
        </w:rPr>
        <w:t>業界知名實務專家。</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三</w:t>
      </w:r>
      <w:r w:rsidR="00630CB2" w:rsidRPr="00CD2E3E">
        <w:rPr>
          <w:rFonts w:eastAsia="標楷體"/>
          <w:b/>
          <w:sz w:val="32"/>
          <w:szCs w:val="32"/>
          <w:lang w:eastAsia="zh-HK"/>
        </w:rPr>
        <w:t>、</w:t>
      </w:r>
      <w:r w:rsidR="0043542C" w:rsidRPr="00CD2E3E">
        <w:rPr>
          <w:rFonts w:eastAsia="標楷體"/>
          <w:b/>
          <w:sz w:val="32"/>
          <w:szCs w:val="32"/>
          <w:lang w:eastAsia="zh-HK"/>
        </w:rPr>
        <w:t>預定舉辦日期</w:t>
      </w:r>
    </w:p>
    <w:p w:rsidR="0043542C" w:rsidRPr="00CD2E3E" w:rsidRDefault="0043542C"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預定</w:t>
      </w:r>
      <w:r w:rsidR="004A17E3" w:rsidRPr="00CD2E3E">
        <w:rPr>
          <w:rFonts w:ascii="Times New Roman" w:eastAsia="標楷體" w:hAnsi="Times New Roman"/>
          <w:color w:val="000000"/>
          <w:kern w:val="0"/>
          <w:sz w:val="28"/>
          <w:szCs w:val="24"/>
        </w:rPr>
        <w:t>10</w:t>
      </w:r>
      <w:r w:rsidR="00923D7D" w:rsidRPr="00CD2E3E">
        <w:rPr>
          <w:rFonts w:ascii="Times New Roman" w:eastAsia="標楷體" w:hAnsi="Times New Roman"/>
          <w:color w:val="000000"/>
          <w:kern w:val="0"/>
          <w:sz w:val="28"/>
          <w:szCs w:val="24"/>
        </w:rPr>
        <w:t>8</w:t>
      </w:r>
      <w:r w:rsidRPr="00CD2E3E">
        <w:rPr>
          <w:rFonts w:ascii="Times New Roman" w:eastAsia="標楷體" w:hAnsi="Times New Roman"/>
          <w:color w:val="000000"/>
          <w:kern w:val="0"/>
          <w:sz w:val="28"/>
          <w:szCs w:val="24"/>
        </w:rPr>
        <w:t>年</w:t>
      </w:r>
      <w:r w:rsidR="002C2BEB" w:rsidRPr="00CD2E3E">
        <w:rPr>
          <w:rFonts w:ascii="Times New Roman" w:eastAsia="標楷體" w:hAnsi="Times New Roman"/>
          <w:color w:val="000000"/>
          <w:kern w:val="0"/>
          <w:sz w:val="28"/>
          <w:szCs w:val="24"/>
        </w:rPr>
        <w:t>2</w:t>
      </w:r>
      <w:r w:rsidRPr="00CD2E3E">
        <w:rPr>
          <w:rFonts w:ascii="Times New Roman" w:eastAsia="標楷體" w:hAnsi="Times New Roman"/>
          <w:color w:val="000000"/>
          <w:kern w:val="0"/>
          <w:sz w:val="28"/>
          <w:szCs w:val="24"/>
        </w:rPr>
        <w:t>月</w:t>
      </w:r>
      <w:r w:rsidR="00262976" w:rsidRPr="00CD2E3E">
        <w:rPr>
          <w:rFonts w:ascii="Times New Roman" w:eastAsia="標楷體" w:hAnsi="Times New Roman"/>
          <w:color w:val="000000"/>
          <w:kern w:val="0"/>
          <w:sz w:val="28"/>
          <w:szCs w:val="24"/>
        </w:rPr>
        <w:t>底至</w:t>
      </w:r>
      <w:r w:rsidR="00262976" w:rsidRPr="00CD2E3E">
        <w:rPr>
          <w:rFonts w:ascii="Times New Roman" w:eastAsia="標楷體" w:hAnsi="Times New Roman"/>
          <w:color w:val="000000"/>
          <w:kern w:val="0"/>
          <w:sz w:val="28"/>
          <w:szCs w:val="24"/>
        </w:rPr>
        <w:t>6</w:t>
      </w:r>
      <w:r w:rsidR="00262976" w:rsidRPr="00CD2E3E">
        <w:rPr>
          <w:rFonts w:ascii="Times New Roman" w:eastAsia="標楷體" w:hAnsi="Times New Roman"/>
          <w:color w:val="000000"/>
          <w:kern w:val="0"/>
          <w:sz w:val="28"/>
          <w:szCs w:val="24"/>
        </w:rPr>
        <w:t>月中旬</w:t>
      </w:r>
      <w:r w:rsidRPr="00CD2E3E">
        <w:rPr>
          <w:rFonts w:ascii="Times New Roman" w:eastAsia="標楷體" w:hAnsi="Times New Roman"/>
          <w:color w:val="000000"/>
          <w:kern w:val="0"/>
          <w:sz w:val="28"/>
          <w:szCs w:val="24"/>
        </w:rPr>
        <w:t>。</w:t>
      </w:r>
    </w:p>
    <w:p w:rsidR="0043542C" w:rsidRPr="00CD2E3E" w:rsidRDefault="00016F3B"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四</w:t>
      </w:r>
      <w:r w:rsidR="00630CB2" w:rsidRPr="00CD2E3E">
        <w:rPr>
          <w:rFonts w:eastAsia="標楷體"/>
          <w:b/>
          <w:sz w:val="32"/>
          <w:szCs w:val="32"/>
          <w:lang w:eastAsia="zh-HK"/>
        </w:rPr>
        <w:t>、</w:t>
      </w:r>
      <w:r w:rsidR="0043542C" w:rsidRPr="00CD2E3E">
        <w:rPr>
          <w:rFonts w:eastAsia="標楷體"/>
          <w:b/>
          <w:sz w:val="32"/>
          <w:szCs w:val="32"/>
          <w:lang w:eastAsia="zh-HK"/>
        </w:rPr>
        <w:t>預定人數及地區</w:t>
      </w:r>
    </w:p>
    <w:p w:rsidR="0043542C" w:rsidRPr="00CD2E3E" w:rsidRDefault="00CE7154"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跨校招生，</w:t>
      </w:r>
      <w:r w:rsidR="004F6C55" w:rsidRPr="00CD2E3E">
        <w:rPr>
          <w:rFonts w:ascii="Times New Roman" w:eastAsia="標楷體" w:hAnsi="Times New Roman"/>
          <w:color w:val="000000"/>
          <w:kern w:val="0"/>
          <w:sz w:val="28"/>
          <w:szCs w:val="24"/>
        </w:rPr>
        <w:t>針對大學研究所</w:t>
      </w:r>
      <w:r w:rsidR="008E34C5">
        <w:rPr>
          <w:rFonts w:ascii="Times New Roman" w:eastAsia="標楷體" w:hAnsi="Times New Roman" w:hint="eastAsia"/>
          <w:color w:val="000000"/>
          <w:kern w:val="0"/>
          <w:sz w:val="28"/>
          <w:szCs w:val="24"/>
          <w:lang w:eastAsia="zh-HK"/>
        </w:rPr>
        <w:t>碩士生</w:t>
      </w:r>
      <w:r w:rsidR="002C2BEB" w:rsidRPr="00CD2E3E">
        <w:rPr>
          <w:rFonts w:ascii="Times New Roman" w:eastAsia="標楷體" w:hAnsi="Times New Roman"/>
          <w:color w:val="000000"/>
          <w:kern w:val="0"/>
          <w:sz w:val="28"/>
          <w:szCs w:val="24"/>
        </w:rPr>
        <w:t>於北</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中</w:t>
      </w:r>
      <w:r w:rsidR="008E34C5">
        <w:rPr>
          <w:rFonts w:ascii="新細明體" w:eastAsia="新細明體" w:hAnsi="新細明體" w:hint="eastAsia"/>
          <w:color w:val="000000"/>
          <w:kern w:val="0"/>
          <w:sz w:val="28"/>
          <w:szCs w:val="24"/>
        </w:rPr>
        <w:t>、</w:t>
      </w:r>
      <w:r w:rsidR="002C2BEB" w:rsidRPr="00CD2E3E">
        <w:rPr>
          <w:rFonts w:ascii="Times New Roman" w:eastAsia="標楷體" w:hAnsi="Times New Roman"/>
          <w:color w:val="000000"/>
          <w:kern w:val="0"/>
          <w:sz w:val="28"/>
          <w:szCs w:val="24"/>
        </w:rPr>
        <w:t>南</w:t>
      </w:r>
      <w:r w:rsidR="00225B67" w:rsidRPr="00CD2E3E">
        <w:rPr>
          <w:rFonts w:ascii="Times New Roman" w:eastAsia="標楷體" w:hAnsi="Times New Roman"/>
          <w:color w:val="000000"/>
          <w:kern w:val="0"/>
          <w:sz w:val="28"/>
          <w:szCs w:val="24"/>
        </w:rPr>
        <w:t>各</w:t>
      </w:r>
      <w:r w:rsidR="00A54D6A" w:rsidRPr="00CD2E3E">
        <w:rPr>
          <w:rFonts w:ascii="Times New Roman" w:eastAsia="標楷體" w:hAnsi="Times New Roman"/>
          <w:color w:val="000000"/>
          <w:kern w:val="0"/>
          <w:sz w:val="28"/>
          <w:szCs w:val="24"/>
        </w:rPr>
        <w:t>辦理</w:t>
      </w:r>
      <w:r w:rsidR="00376BDD" w:rsidRPr="00CD2E3E">
        <w:rPr>
          <w:rFonts w:ascii="Times New Roman" w:eastAsia="標楷體" w:hAnsi="Times New Roman"/>
          <w:color w:val="000000"/>
          <w:kern w:val="0"/>
          <w:sz w:val="28"/>
          <w:szCs w:val="24"/>
        </w:rPr>
        <w:t>1</w:t>
      </w:r>
      <w:r w:rsidR="00A54D6A" w:rsidRPr="00CD2E3E">
        <w:rPr>
          <w:rFonts w:ascii="Times New Roman" w:eastAsia="標楷體" w:hAnsi="Times New Roman"/>
          <w:color w:val="000000"/>
          <w:kern w:val="0"/>
          <w:sz w:val="28"/>
          <w:szCs w:val="24"/>
        </w:rPr>
        <w:t>班</w:t>
      </w:r>
      <w:r w:rsidR="008B5F98" w:rsidRPr="00CD2E3E">
        <w:rPr>
          <w:rFonts w:ascii="Times New Roman" w:eastAsia="標楷體" w:hAnsi="Times New Roman"/>
          <w:color w:val="000000"/>
          <w:kern w:val="0"/>
          <w:sz w:val="28"/>
          <w:szCs w:val="24"/>
        </w:rPr>
        <w:t>次</w:t>
      </w:r>
      <w:r w:rsidR="00A54D6A" w:rsidRPr="00CD2E3E">
        <w:rPr>
          <w:rFonts w:ascii="Times New Roman" w:eastAsia="標楷體" w:hAnsi="Times New Roman"/>
          <w:color w:val="000000"/>
          <w:kern w:val="0"/>
          <w:sz w:val="28"/>
          <w:szCs w:val="24"/>
        </w:rPr>
        <w:t>，</w:t>
      </w:r>
      <w:r w:rsidR="0043542C" w:rsidRPr="00CD2E3E">
        <w:rPr>
          <w:rFonts w:ascii="Times New Roman" w:eastAsia="標楷體" w:hAnsi="Times New Roman"/>
          <w:color w:val="000000"/>
          <w:kern w:val="0"/>
          <w:sz w:val="28"/>
          <w:szCs w:val="24"/>
        </w:rPr>
        <w:t>預計</w:t>
      </w:r>
      <w:r w:rsidR="002C2BEB" w:rsidRPr="00CD2E3E">
        <w:rPr>
          <w:rFonts w:ascii="Times New Roman" w:eastAsia="標楷體" w:hAnsi="Times New Roman"/>
          <w:color w:val="000000"/>
          <w:kern w:val="0"/>
          <w:sz w:val="28"/>
          <w:szCs w:val="24"/>
        </w:rPr>
        <w:t>每班</w:t>
      </w:r>
      <w:r w:rsidR="008B5F98" w:rsidRPr="00CD2E3E">
        <w:rPr>
          <w:rFonts w:ascii="Times New Roman" w:eastAsia="標楷體" w:hAnsi="Times New Roman"/>
          <w:color w:val="000000"/>
          <w:kern w:val="0"/>
          <w:sz w:val="28"/>
          <w:szCs w:val="24"/>
        </w:rPr>
        <w:t>培訓</w:t>
      </w:r>
      <w:r w:rsidR="0043542C" w:rsidRPr="00CD2E3E">
        <w:rPr>
          <w:rFonts w:ascii="Times New Roman" w:eastAsia="標楷體" w:hAnsi="Times New Roman"/>
          <w:color w:val="000000"/>
          <w:kern w:val="0"/>
          <w:sz w:val="28"/>
          <w:szCs w:val="24"/>
        </w:rPr>
        <w:t>學員</w:t>
      </w:r>
      <w:r w:rsidR="0043542C" w:rsidRPr="00CD2E3E">
        <w:rPr>
          <w:rFonts w:ascii="Times New Roman" w:eastAsia="標楷體" w:hAnsi="Times New Roman"/>
          <w:color w:val="000000"/>
          <w:kern w:val="0"/>
          <w:sz w:val="28"/>
          <w:szCs w:val="24"/>
        </w:rPr>
        <w:t>40</w:t>
      </w:r>
      <w:r w:rsidR="0043542C" w:rsidRPr="00CD2E3E">
        <w:rPr>
          <w:rFonts w:ascii="Times New Roman" w:eastAsia="標楷體" w:hAnsi="Times New Roman"/>
          <w:color w:val="000000"/>
          <w:kern w:val="0"/>
          <w:sz w:val="28"/>
          <w:szCs w:val="24"/>
        </w:rPr>
        <w:t>至</w:t>
      </w:r>
      <w:r w:rsidR="0043542C" w:rsidRPr="00CD2E3E">
        <w:rPr>
          <w:rFonts w:ascii="Times New Roman" w:eastAsia="標楷體" w:hAnsi="Times New Roman"/>
          <w:color w:val="000000"/>
          <w:kern w:val="0"/>
          <w:sz w:val="28"/>
          <w:szCs w:val="24"/>
        </w:rPr>
        <w:t>60</w:t>
      </w:r>
      <w:r w:rsidR="0043542C" w:rsidRPr="00CD2E3E">
        <w:rPr>
          <w:rFonts w:ascii="Times New Roman" w:eastAsia="標楷體" w:hAnsi="Times New Roman"/>
          <w:color w:val="000000"/>
          <w:kern w:val="0"/>
          <w:sz w:val="28"/>
          <w:szCs w:val="24"/>
        </w:rPr>
        <w:t>位</w:t>
      </w:r>
      <w:r w:rsidR="002C2BEB" w:rsidRPr="00CD2E3E">
        <w:rPr>
          <w:rFonts w:ascii="Times New Roman" w:eastAsia="標楷體" w:hAnsi="Times New Roman"/>
          <w:color w:val="000000"/>
          <w:kern w:val="0"/>
          <w:sz w:val="28"/>
          <w:szCs w:val="24"/>
        </w:rPr>
        <w:t>，</w:t>
      </w:r>
      <w:r w:rsidR="00225B67" w:rsidRPr="00CD2E3E">
        <w:rPr>
          <w:rFonts w:ascii="Times New Roman" w:eastAsia="標楷體" w:hAnsi="Times New Roman"/>
          <w:color w:val="000000"/>
          <w:kern w:val="0"/>
          <w:sz w:val="28"/>
          <w:szCs w:val="24"/>
        </w:rPr>
        <w:t>3</w:t>
      </w:r>
      <w:r w:rsidR="00225B67" w:rsidRPr="00CD2E3E">
        <w:rPr>
          <w:rFonts w:ascii="Times New Roman" w:eastAsia="標楷體" w:hAnsi="Times New Roman"/>
          <w:color w:val="000000"/>
          <w:kern w:val="0"/>
          <w:sz w:val="28"/>
          <w:szCs w:val="24"/>
        </w:rPr>
        <w:t>班</w:t>
      </w:r>
      <w:r w:rsidR="002C2BEB" w:rsidRPr="00CD2E3E">
        <w:rPr>
          <w:rFonts w:ascii="Times New Roman" w:eastAsia="標楷體" w:hAnsi="Times New Roman"/>
          <w:color w:val="000000"/>
          <w:kern w:val="0"/>
          <w:sz w:val="28"/>
          <w:szCs w:val="24"/>
        </w:rPr>
        <w:t>合計</w:t>
      </w:r>
      <w:r w:rsidR="00F224F5" w:rsidRPr="00CD2E3E">
        <w:rPr>
          <w:rFonts w:ascii="Times New Roman" w:eastAsia="標楷體" w:hAnsi="Times New Roman"/>
          <w:color w:val="000000"/>
          <w:kern w:val="0"/>
          <w:sz w:val="28"/>
          <w:szCs w:val="24"/>
        </w:rPr>
        <w:t>120</w:t>
      </w:r>
      <w:r w:rsidR="00F224F5" w:rsidRPr="00CD2E3E">
        <w:rPr>
          <w:rFonts w:ascii="Times New Roman" w:eastAsia="標楷體" w:hAnsi="Times New Roman"/>
          <w:color w:val="000000"/>
          <w:kern w:val="0"/>
          <w:sz w:val="28"/>
          <w:szCs w:val="24"/>
        </w:rPr>
        <w:t>至</w:t>
      </w:r>
      <w:r w:rsidR="002C2BEB" w:rsidRPr="00CD2E3E">
        <w:rPr>
          <w:rFonts w:ascii="Times New Roman" w:eastAsia="標楷體" w:hAnsi="Times New Roman"/>
          <w:color w:val="000000"/>
          <w:kern w:val="0"/>
          <w:sz w:val="28"/>
          <w:szCs w:val="24"/>
        </w:rPr>
        <w:t>180</w:t>
      </w:r>
      <w:r w:rsidR="002C2BEB" w:rsidRPr="00CD2E3E">
        <w:rPr>
          <w:rFonts w:ascii="Times New Roman" w:eastAsia="標楷體" w:hAnsi="Times New Roman"/>
          <w:color w:val="000000"/>
          <w:kern w:val="0"/>
          <w:sz w:val="28"/>
          <w:szCs w:val="24"/>
        </w:rPr>
        <w:t>位</w:t>
      </w:r>
      <w:r w:rsidR="0043542C" w:rsidRPr="00CD2E3E">
        <w:rPr>
          <w:rFonts w:ascii="Times New Roman" w:eastAsia="標楷體" w:hAnsi="Times New Roman"/>
          <w:color w:val="000000"/>
          <w:kern w:val="0"/>
          <w:sz w:val="28"/>
          <w:szCs w:val="24"/>
        </w:rPr>
        <w:t>。</w:t>
      </w:r>
    </w:p>
    <w:p w:rsidR="0043542C" w:rsidRPr="00CD2E3E" w:rsidRDefault="006C2507" w:rsidP="008475AA">
      <w:pPr>
        <w:snapToGrid w:val="0"/>
        <w:spacing w:beforeLines="25" w:before="90" w:afterLines="25" w:after="90" w:line="480" w:lineRule="exact"/>
        <w:rPr>
          <w:rFonts w:eastAsia="標楷體"/>
          <w:b/>
          <w:sz w:val="32"/>
          <w:szCs w:val="32"/>
          <w:lang w:eastAsia="zh-HK"/>
        </w:rPr>
      </w:pPr>
      <w:r w:rsidRPr="00CD2E3E">
        <w:rPr>
          <w:rFonts w:eastAsia="標楷體"/>
          <w:b/>
          <w:sz w:val="32"/>
          <w:szCs w:val="32"/>
          <w:lang w:eastAsia="zh-HK"/>
        </w:rPr>
        <w:t>五</w:t>
      </w:r>
      <w:r w:rsidR="00630CB2" w:rsidRPr="00CD2E3E">
        <w:rPr>
          <w:rFonts w:eastAsia="標楷體"/>
          <w:b/>
          <w:sz w:val="32"/>
          <w:szCs w:val="32"/>
          <w:lang w:eastAsia="zh-HK"/>
        </w:rPr>
        <w:t>、</w:t>
      </w:r>
      <w:r w:rsidRPr="00CD2E3E">
        <w:rPr>
          <w:rFonts w:eastAsia="標楷體"/>
          <w:b/>
          <w:sz w:val="32"/>
          <w:szCs w:val="32"/>
          <w:lang w:eastAsia="zh-HK"/>
        </w:rPr>
        <w:t>實務課</w:t>
      </w:r>
      <w:r w:rsidR="0043542C" w:rsidRPr="00CD2E3E">
        <w:rPr>
          <w:rFonts w:eastAsia="標楷體"/>
          <w:b/>
          <w:sz w:val="32"/>
          <w:szCs w:val="32"/>
          <w:lang w:eastAsia="zh-HK"/>
        </w:rPr>
        <w:t>程</w:t>
      </w:r>
    </w:p>
    <w:p w:rsidR="00BC0321" w:rsidRPr="00CD2E3E" w:rsidRDefault="006C2507" w:rsidP="00CD2E3E">
      <w:pPr>
        <w:pStyle w:val="a3"/>
        <w:snapToGrid w:val="0"/>
        <w:spacing w:line="480" w:lineRule="exact"/>
        <w:ind w:leftChars="300" w:left="720"/>
        <w:jc w:val="both"/>
        <w:rPr>
          <w:rFonts w:ascii="Times New Roman" w:eastAsia="標楷體" w:hAnsi="Times New Roman"/>
          <w:color w:val="000000"/>
          <w:kern w:val="0"/>
          <w:sz w:val="28"/>
          <w:szCs w:val="24"/>
        </w:rPr>
      </w:pPr>
      <w:r w:rsidRPr="00CD2E3E">
        <w:rPr>
          <w:rFonts w:ascii="Times New Roman" w:eastAsia="標楷體" w:hAnsi="Times New Roman"/>
          <w:color w:val="000000"/>
          <w:kern w:val="0"/>
          <w:sz w:val="28"/>
          <w:szCs w:val="24"/>
        </w:rPr>
        <w:t>一學期計</w:t>
      </w:r>
      <w:r w:rsidRPr="00CD2E3E">
        <w:rPr>
          <w:rFonts w:ascii="Times New Roman" w:eastAsia="標楷體" w:hAnsi="Times New Roman"/>
          <w:color w:val="000000"/>
          <w:kern w:val="0"/>
          <w:sz w:val="28"/>
          <w:szCs w:val="24"/>
        </w:rPr>
        <w:t>18</w:t>
      </w:r>
      <w:proofErr w:type="gramStart"/>
      <w:r w:rsidRPr="00CD2E3E">
        <w:rPr>
          <w:rFonts w:ascii="Times New Roman" w:eastAsia="標楷體" w:hAnsi="Times New Roman"/>
          <w:color w:val="000000"/>
          <w:kern w:val="0"/>
          <w:sz w:val="28"/>
          <w:szCs w:val="24"/>
        </w:rPr>
        <w:t>週</w:t>
      </w:r>
      <w:proofErr w:type="gramEnd"/>
      <w:r w:rsidRPr="00CD2E3E">
        <w:rPr>
          <w:rFonts w:ascii="Times New Roman" w:eastAsia="標楷體" w:hAnsi="Times New Roman"/>
          <w:color w:val="000000"/>
          <w:kern w:val="0"/>
          <w:sz w:val="28"/>
          <w:szCs w:val="24"/>
        </w:rPr>
        <w:t>，配合學校開學選課、期中考及期末考，規劃</w:t>
      </w:r>
      <w:r w:rsidRPr="00CD2E3E">
        <w:rPr>
          <w:rFonts w:ascii="Times New Roman" w:eastAsia="標楷體" w:hAnsi="Times New Roman"/>
          <w:color w:val="000000"/>
          <w:kern w:val="0"/>
          <w:sz w:val="28"/>
          <w:szCs w:val="24"/>
        </w:rPr>
        <w:t>15</w:t>
      </w:r>
      <w:r w:rsidRPr="00CD2E3E">
        <w:rPr>
          <w:rFonts w:ascii="Times New Roman" w:eastAsia="標楷體" w:hAnsi="Times New Roman"/>
          <w:color w:val="000000"/>
          <w:kern w:val="0"/>
          <w:sz w:val="28"/>
          <w:szCs w:val="24"/>
        </w:rPr>
        <w:t>堂課程，每堂課程預定為</w:t>
      </w:r>
      <w:r w:rsidRPr="00CD2E3E">
        <w:rPr>
          <w:rFonts w:ascii="Times New Roman" w:eastAsia="標楷體" w:hAnsi="Times New Roman"/>
          <w:color w:val="000000"/>
          <w:kern w:val="0"/>
          <w:sz w:val="28"/>
          <w:szCs w:val="24"/>
        </w:rPr>
        <w:t>3</w:t>
      </w:r>
      <w:r w:rsidRPr="00CD2E3E">
        <w:rPr>
          <w:rFonts w:ascii="Times New Roman" w:eastAsia="標楷體" w:hAnsi="Times New Roman"/>
          <w:color w:val="000000"/>
          <w:kern w:val="0"/>
          <w:sz w:val="28"/>
          <w:szCs w:val="24"/>
        </w:rPr>
        <w:t>小時。</w:t>
      </w:r>
      <w:r w:rsidR="00BC0321" w:rsidRPr="00CD2E3E">
        <w:rPr>
          <w:rFonts w:ascii="Times New Roman" w:eastAsia="標楷體" w:hAnsi="Times New Roman"/>
          <w:color w:val="000000"/>
          <w:kern w:val="0"/>
          <w:sz w:val="28"/>
          <w:szCs w:val="24"/>
        </w:rPr>
        <w:t>課程規劃包含實務課程、模擬交易、專題研究報告，說明如下：</w:t>
      </w:r>
    </w:p>
    <w:p w:rsidR="00A36735" w:rsidRPr="00CD2E3E" w:rsidRDefault="00A36735" w:rsidP="008475A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CD2E3E">
        <w:rPr>
          <w:rFonts w:ascii="Times New Roman" w:eastAsia="標楷體" w:hAnsi="Times New Roman"/>
          <w:b/>
          <w:color w:val="000000"/>
          <w:kern w:val="0"/>
          <w:sz w:val="28"/>
          <w:szCs w:val="24"/>
          <w:lang w:eastAsia="zh-HK"/>
        </w:rPr>
        <w:t>(</w:t>
      </w:r>
      <w:proofErr w:type="gramStart"/>
      <w:r w:rsidR="000E08DE" w:rsidRPr="00CD2E3E">
        <w:rPr>
          <w:rFonts w:ascii="Times New Roman" w:eastAsia="標楷體" w:hAnsi="Times New Roman"/>
          <w:b/>
          <w:color w:val="000000"/>
          <w:kern w:val="0"/>
          <w:sz w:val="28"/>
          <w:szCs w:val="24"/>
          <w:lang w:eastAsia="zh-HK"/>
        </w:rPr>
        <w:t>一</w:t>
      </w:r>
      <w:proofErr w:type="gramEnd"/>
      <w:r w:rsidRPr="00CD2E3E">
        <w:rPr>
          <w:rFonts w:ascii="Times New Roman" w:eastAsia="標楷體" w:hAnsi="Times New Roman"/>
          <w:b/>
          <w:color w:val="000000"/>
          <w:kern w:val="0"/>
          <w:sz w:val="28"/>
          <w:szCs w:val="24"/>
          <w:lang w:eastAsia="zh-HK"/>
        </w:rPr>
        <w:t xml:space="preserve">) </w:t>
      </w:r>
      <w:r w:rsidR="00BC0321" w:rsidRPr="00CD2E3E">
        <w:rPr>
          <w:rFonts w:ascii="Times New Roman" w:eastAsia="標楷體" w:hAnsi="Times New Roman"/>
          <w:b/>
          <w:color w:val="000000"/>
          <w:kern w:val="0"/>
          <w:sz w:val="28"/>
          <w:szCs w:val="24"/>
          <w:lang w:eastAsia="zh-HK"/>
        </w:rPr>
        <w:t>實務</w:t>
      </w:r>
      <w:r w:rsidRPr="00CD2E3E">
        <w:rPr>
          <w:rFonts w:ascii="Times New Roman" w:eastAsia="標楷體" w:hAnsi="Times New Roman"/>
          <w:b/>
          <w:color w:val="000000"/>
          <w:kern w:val="0"/>
          <w:sz w:val="28"/>
          <w:szCs w:val="24"/>
          <w:lang w:eastAsia="zh-HK"/>
        </w:rPr>
        <w:t>課</w:t>
      </w:r>
      <w:r w:rsidR="000E08DE" w:rsidRPr="00CD2E3E">
        <w:rPr>
          <w:rFonts w:ascii="Times New Roman" w:eastAsia="標楷體" w:hAnsi="Times New Roman"/>
          <w:b/>
          <w:color w:val="000000"/>
          <w:kern w:val="0"/>
          <w:sz w:val="28"/>
          <w:szCs w:val="24"/>
          <w:lang w:eastAsia="zh-HK"/>
        </w:rPr>
        <w:t>程主題及</w:t>
      </w:r>
      <w:r w:rsidRPr="00CD2E3E">
        <w:rPr>
          <w:rFonts w:ascii="Times New Roman" w:eastAsia="標楷體" w:hAnsi="Times New Roman"/>
          <w:b/>
          <w:color w:val="000000"/>
          <w:kern w:val="0"/>
          <w:sz w:val="28"/>
          <w:szCs w:val="24"/>
          <w:lang w:eastAsia="zh-HK"/>
        </w:rPr>
        <w:t>預訂時間表</w:t>
      </w:r>
    </w:p>
    <w:p w:rsidR="00887D5C" w:rsidRDefault="002121D2" w:rsidP="00C34914">
      <w:pPr>
        <w:pStyle w:val="a3"/>
        <w:snapToGrid w:val="0"/>
        <w:spacing w:afterLines="50" w:after="180" w:line="480" w:lineRule="exact"/>
        <w:ind w:leftChars="300" w:left="720"/>
        <w:jc w:val="both"/>
        <w:rPr>
          <w:rFonts w:ascii="新細明體" w:eastAsia="新細明體" w:hAnsi="新細明體" w:hint="eastAsia"/>
          <w:color w:val="000000"/>
          <w:kern w:val="0"/>
          <w:sz w:val="28"/>
          <w:szCs w:val="24"/>
          <w:lang w:eastAsia="zh-HK"/>
        </w:rPr>
      </w:pPr>
      <w:r>
        <w:rPr>
          <w:rFonts w:ascii="Times New Roman" w:eastAsia="標楷體" w:hAnsi="Times New Roman" w:hint="eastAsia"/>
          <w:color w:val="000000"/>
          <w:kern w:val="0"/>
          <w:sz w:val="28"/>
          <w:szCs w:val="24"/>
          <w:lang w:eastAsia="zh-HK"/>
        </w:rPr>
        <w:t>中</w:t>
      </w:r>
      <w:r w:rsidR="008E34C5">
        <w:rPr>
          <w:rFonts w:ascii="Times New Roman" w:eastAsia="標楷體" w:hAnsi="Times New Roman" w:hint="eastAsia"/>
          <w:color w:val="000000"/>
          <w:kern w:val="0"/>
          <w:sz w:val="28"/>
          <w:szCs w:val="24"/>
          <w:lang w:eastAsia="zh-HK"/>
        </w:rPr>
        <w:t>部地區授課時間為</w:t>
      </w:r>
      <w:r w:rsidR="00887D5C" w:rsidRPr="00CD2E3E">
        <w:rPr>
          <w:rFonts w:ascii="Times New Roman" w:eastAsia="標楷體" w:hAnsi="Times New Roman"/>
          <w:color w:val="000000"/>
          <w:kern w:val="0"/>
          <w:sz w:val="28"/>
          <w:szCs w:val="24"/>
        </w:rPr>
        <w:t>星期</w:t>
      </w:r>
      <w:r>
        <w:rPr>
          <w:rFonts w:ascii="Times New Roman" w:eastAsia="標楷體" w:hAnsi="Times New Roman" w:hint="eastAsia"/>
          <w:color w:val="000000"/>
          <w:kern w:val="0"/>
          <w:sz w:val="28"/>
          <w:szCs w:val="24"/>
          <w:lang w:eastAsia="zh-HK"/>
        </w:rPr>
        <w:t>三下午</w:t>
      </w:r>
      <w:r>
        <w:rPr>
          <w:rFonts w:ascii="Times New Roman" w:eastAsia="標楷體" w:hAnsi="Times New Roman" w:hint="eastAsia"/>
          <w:color w:val="000000"/>
          <w:kern w:val="0"/>
          <w:sz w:val="28"/>
          <w:szCs w:val="24"/>
          <w:lang w:eastAsia="zh-HK"/>
        </w:rPr>
        <w:t>2</w:t>
      </w:r>
      <w:r w:rsidR="00887D5C" w:rsidRPr="00CD2E3E">
        <w:rPr>
          <w:rFonts w:ascii="Times New Roman" w:eastAsia="標楷體" w:hAnsi="Times New Roman"/>
          <w:color w:val="000000"/>
          <w:kern w:val="0"/>
          <w:sz w:val="28"/>
          <w:szCs w:val="24"/>
        </w:rPr>
        <w:t>:</w:t>
      </w:r>
      <w:r>
        <w:rPr>
          <w:rFonts w:ascii="Times New Roman" w:eastAsia="標楷體" w:hAnsi="Times New Roman"/>
          <w:color w:val="000000"/>
          <w:kern w:val="0"/>
          <w:sz w:val="28"/>
          <w:szCs w:val="24"/>
        </w:rPr>
        <w:t>00</w:t>
      </w:r>
      <w:r w:rsidR="00887D5C" w:rsidRPr="00CD2E3E">
        <w:rPr>
          <w:rFonts w:ascii="Times New Roman" w:eastAsia="標楷體" w:hAnsi="Times New Roman"/>
          <w:color w:val="000000"/>
          <w:kern w:val="0"/>
          <w:sz w:val="28"/>
          <w:szCs w:val="24"/>
        </w:rPr>
        <w:t>至</w:t>
      </w:r>
      <w:r>
        <w:rPr>
          <w:rFonts w:ascii="Times New Roman" w:eastAsia="標楷體" w:hAnsi="Times New Roman"/>
          <w:color w:val="000000"/>
          <w:kern w:val="0"/>
          <w:sz w:val="28"/>
          <w:szCs w:val="24"/>
        </w:rPr>
        <w:t>5</w:t>
      </w:r>
      <w:r w:rsidR="00887D5C" w:rsidRPr="00CD2E3E">
        <w:rPr>
          <w:rFonts w:ascii="Times New Roman" w:eastAsia="標楷體" w:hAnsi="Times New Roman"/>
          <w:color w:val="000000"/>
          <w:kern w:val="0"/>
          <w:sz w:val="28"/>
          <w:szCs w:val="24"/>
        </w:rPr>
        <w:t>:</w:t>
      </w:r>
      <w:r>
        <w:rPr>
          <w:rFonts w:ascii="Times New Roman" w:eastAsia="標楷體" w:hAnsi="Times New Roman"/>
          <w:color w:val="000000"/>
          <w:kern w:val="0"/>
          <w:sz w:val="28"/>
          <w:szCs w:val="24"/>
        </w:rPr>
        <w:t>0</w:t>
      </w:r>
      <w:r w:rsidR="00887D5C" w:rsidRPr="00CD2E3E">
        <w:rPr>
          <w:rFonts w:ascii="Times New Roman" w:eastAsia="標楷體" w:hAnsi="Times New Roman"/>
          <w:color w:val="000000"/>
          <w:kern w:val="0"/>
          <w:sz w:val="28"/>
          <w:szCs w:val="24"/>
        </w:rPr>
        <w:t>0</w:t>
      </w:r>
      <w:r w:rsidR="00DE50BB" w:rsidRPr="00CD2E3E">
        <w:rPr>
          <w:rFonts w:ascii="Times New Roman" w:eastAsia="標楷體" w:hAnsi="Times New Roman"/>
          <w:color w:val="000000"/>
          <w:kern w:val="0"/>
          <w:sz w:val="28"/>
          <w:szCs w:val="24"/>
        </w:rPr>
        <w:t>，地點為</w:t>
      </w:r>
      <w:r w:rsidR="008B6007">
        <w:rPr>
          <w:rFonts w:ascii="Times New Roman" w:eastAsia="標楷體" w:hAnsi="Times New Roman" w:hint="eastAsia"/>
          <w:color w:val="000000"/>
          <w:kern w:val="0"/>
          <w:sz w:val="28"/>
          <w:szCs w:val="24"/>
          <w:lang w:eastAsia="zh-HK"/>
        </w:rPr>
        <w:t>台中市</w:t>
      </w:r>
      <w:r w:rsidR="00DE50BB" w:rsidRPr="00CD2E3E">
        <w:rPr>
          <w:rFonts w:ascii="Times New Roman" w:eastAsia="標楷體" w:hAnsi="Times New Roman"/>
          <w:color w:val="000000"/>
          <w:kern w:val="0"/>
          <w:sz w:val="28"/>
          <w:szCs w:val="24"/>
        </w:rPr>
        <w:t>證基會</w:t>
      </w:r>
      <w:r w:rsidR="008B6007">
        <w:rPr>
          <w:rFonts w:ascii="Times New Roman" w:eastAsia="標楷體" w:hAnsi="Times New Roman" w:hint="eastAsia"/>
          <w:color w:val="000000"/>
          <w:kern w:val="0"/>
          <w:sz w:val="28"/>
          <w:szCs w:val="24"/>
          <w:lang w:eastAsia="zh-HK"/>
        </w:rPr>
        <w:t>安排</w:t>
      </w:r>
      <w:r>
        <w:rPr>
          <w:rFonts w:ascii="Times New Roman" w:eastAsia="標楷體" w:hAnsi="Times New Roman" w:hint="eastAsia"/>
          <w:color w:val="000000"/>
          <w:kern w:val="0"/>
          <w:sz w:val="28"/>
          <w:szCs w:val="24"/>
          <w:lang w:eastAsia="zh-HK"/>
        </w:rPr>
        <w:t>之地點與教室</w:t>
      </w:r>
      <w:r w:rsidR="008E34C5">
        <w:rPr>
          <w:rFonts w:ascii="標楷體" w:eastAsia="標楷體" w:hAnsi="標楷體" w:hint="eastAsia"/>
          <w:color w:val="000000"/>
          <w:kern w:val="0"/>
          <w:sz w:val="28"/>
          <w:szCs w:val="24"/>
        </w:rPr>
        <w:t>，</w:t>
      </w:r>
      <w:r w:rsidR="008E34C5">
        <w:rPr>
          <w:rFonts w:ascii="Times New Roman" w:eastAsia="標楷體" w:hAnsi="Times New Roman" w:hint="eastAsia"/>
          <w:color w:val="000000"/>
          <w:kern w:val="0"/>
          <w:sz w:val="28"/>
          <w:szCs w:val="24"/>
          <w:lang w:eastAsia="zh-HK"/>
        </w:rPr>
        <w:t>主題</w:t>
      </w:r>
      <w:r w:rsidR="00745823">
        <w:rPr>
          <w:rFonts w:ascii="Times New Roman" w:eastAsia="標楷體" w:hAnsi="Times New Roman" w:hint="eastAsia"/>
          <w:color w:val="000000"/>
          <w:kern w:val="0"/>
          <w:sz w:val="28"/>
          <w:szCs w:val="24"/>
          <w:lang w:eastAsia="zh-HK"/>
        </w:rPr>
        <w:t>及預訂時間如下表</w:t>
      </w:r>
      <w:r w:rsidR="00745823">
        <w:rPr>
          <w:rFonts w:ascii="新細明體" w:eastAsia="新細明體" w:hAnsi="新細明體" w:hint="eastAsia"/>
          <w:color w:val="000000"/>
          <w:kern w:val="0"/>
          <w:sz w:val="28"/>
          <w:szCs w:val="24"/>
          <w:lang w:eastAsia="zh-HK"/>
        </w:rPr>
        <w:t>：</w:t>
      </w:r>
    </w:p>
    <w:tbl>
      <w:tblPr>
        <w:tblW w:w="8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15"/>
        <w:gridCol w:w="709"/>
        <w:gridCol w:w="850"/>
        <w:gridCol w:w="3544"/>
        <w:gridCol w:w="670"/>
        <w:gridCol w:w="1276"/>
        <w:gridCol w:w="180"/>
      </w:tblGrid>
      <w:tr w:rsidR="00887D5C" w:rsidTr="00291463">
        <w:trPr>
          <w:gridAfter w:val="1"/>
          <w:wAfter w:w="180" w:type="dxa"/>
          <w:trHeight w:val="170"/>
          <w:tblHeader/>
        </w:trPr>
        <w:tc>
          <w:tcPr>
            <w:tcW w:w="1315" w:type="dxa"/>
            <w:shd w:val="clear" w:color="auto" w:fill="0070C0"/>
            <w:vAlign w:val="center"/>
          </w:tcPr>
          <w:p w:rsidR="00887D5C" w:rsidRPr="00150F3E" w:rsidRDefault="006F36FD" w:rsidP="004F4F80">
            <w:pPr>
              <w:adjustRightInd w:val="0"/>
              <w:snapToGrid w:val="0"/>
              <w:jc w:val="center"/>
              <w:rPr>
                <w:rFonts w:eastAsia="標楷體"/>
                <w:color w:val="FFFFFF" w:themeColor="background1"/>
                <w:sz w:val="26"/>
                <w:szCs w:val="26"/>
              </w:rPr>
            </w:pPr>
            <w:bookmarkStart w:id="0" w:name="_GoBack"/>
            <w:bookmarkEnd w:id="0"/>
            <w:r w:rsidRPr="00150F3E">
              <w:rPr>
                <w:rFonts w:eastAsia="標楷體" w:hint="eastAsia"/>
                <w:color w:val="FFFFFF" w:themeColor="background1"/>
                <w:sz w:val="26"/>
                <w:szCs w:val="26"/>
                <w:lang w:eastAsia="zh-HK"/>
              </w:rPr>
              <w:t>系列</w:t>
            </w:r>
          </w:p>
        </w:tc>
        <w:tc>
          <w:tcPr>
            <w:tcW w:w="709" w:type="dxa"/>
            <w:shd w:val="clear" w:color="auto" w:fill="0070C0"/>
            <w:vAlign w:val="center"/>
            <w:hideMark/>
          </w:tcPr>
          <w:p w:rsidR="00DE50BB" w:rsidRPr="00150F3E" w:rsidRDefault="00887D5C"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rPr>
              <w:t>上課</w:t>
            </w:r>
          </w:p>
          <w:p w:rsidR="00887D5C" w:rsidRPr="00150F3E" w:rsidRDefault="00DE50BB" w:rsidP="00A439B0">
            <w:pPr>
              <w:adjustRightInd w:val="0"/>
              <w:snapToGrid w:val="0"/>
              <w:jc w:val="center"/>
              <w:rPr>
                <w:rFonts w:eastAsia="標楷體"/>
                <w:color w:val="FFFFFF" w:themeColor="background1"/>
                <w:sz w:val="26"/>
                <w:szCs w:val="26"/>
              </w:rPr>
            </w:pPr>
            <w:r w:rsidRPr="00150F3E">
              <w:rPr>
                <w:rFonts w:eastAsia="標楷體" w:hint="eastAsia"/>
                <w:color w:val="FFFFFF" w:themeColor="background1"/>
                <w:sz w:val="26"/>
                <w:szCs w:val="26"/>
                <w:lang w:eastAsia="zh-HK"/>
              </w:rPr>
              <w:t>日期</w:t>
            </w:r>
          </w:p>
        </w:tc>
        <w:tc>
          <w:tcPr>
            <w:tcW w:w="850"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z w:val="26"/>
                <w:szCs w:val="26"/>
              </w:rPr>
            </w:pPr>
            <w:r w:rsidRPr="00150F3E">
              <w:rPr>
                <w:rFonts w:eastAsia="標楷體" w:hAnsi="標楷體" w:hint="eastAsia"/>
                <w:color w:val="FFFFFF" w:themeColor="background1"/>
                <w:sz w:val="26"/>
                <w:szCs w:val="26"/>
              </w:rPr>
              <w:t>時數</w:t>
            </w:r>
          </w:p>
          <w:p w:rsidR="00887D5C" w:rsidRPr="00A439B0" w:rsidRDefault="00887D5C" w:rsidP="00A439B0">
            <w:pPr>
              <w:adjustRightInd w:val="0"/>
              <w:snapToGrid w:val="0"/>
              <w:jc w:val="center"/>
              <w:rPr>
                <w:rFonts w:eastAsia="標楷體"/>
                <w:color w:val="FFFFFF" w:themeColor="background1"/>
                <w:sz w:val="22"/>
                <w:szCs w:val="22"/>
              </w:rPr>
            </w:pPr>
            <w:r w:rsidRPr="00A439B0">
              <w:rPr>
                <w:rFonts w:eastAsia="標楷體" w:hAnsi="標楷體" w:hint="eastAsia"/>
                <w:color w:val="FFFFFF" w:themeColor="background1"/>
                <w:sz w:val="22"/>
                <w:szCs w:val="22"/>
              </w:rPr>
              <w:t>(</w:t>
            </w:r>
            <w:r w:rsidRPr="00A439B0">
              <w:rPr>
                <w:rFonts w:eastAsia="標楷體" w:hAnsi="標楷體" w:hint="eastAsia"/>
                <w:color w:val="FFFFFF" w:themeColor="background1"/>
                <w:sz w:val="22"/>
                <w:szCs w:val="22"/>
                <w:lang w:eastAsia="zh-HK"/>
              </w:rPr>
              <w:t>小時</w:t>
            </w:r>
            <w:r w:rsidRPr="00A439B0">
              <w:rPr>
                <w:rFonts w:eastAsia="標楷體" w:hAnsi="標楷體" w:hint="eastAsia"/>
                <w:color w:val="FFFFFF" w:themeColor="background1"/>
                <w:sz w:val="22"/>
                <w:szCs w:val="22"/>
                <w:lang w:eastAsia="zh-HK"/>
              </w:rPr>
              <w:t>)</w:t>
            </w:r>
          </w:p>
        </w:tc>
        <w:tc>
          <w:tcPr>
            <w:tcW w:w="4214" w:type="dxa"/>
            <w:gridSpan w:val="2"/>
            <w:shd w:val="clear" w:color="auto" w:fill="0070C0"/>
            <w:vAlign w:val="center"/>
            <w:hideMark/>
          </w:tcPr>
          <w:p w:rsidR="00887D5C" w:rsidRPr="00150F3E" w:rsidRDefault="00887D5C" w:rsidP="00A439B0">
            <w:pPr>
              <w:pStyle w:val="af7"/>
              <w:adjustRightInd w:val="0"/>
              <w:snapToGrid w:val="0"/>
              <w:ind w:left="204" w:hangingChars="85" w:hanging="204"/>
              <w:jc w:val="center"/>
              <w:rPr>
                <w:rFonts w:eastAsia="標楷體" w:hAnsi="標楷體"/>
                <w:color w:val="FFFFFF" w:themeColor="background1"/>
                <w:spacing w:val="-10"/>
                <w:sz w:val="26"/>
                <w:szCs w:val="26"/>
              </w:rPr>
            </w:pPr>
            <w:r w:rsidRPr="00150F3E">
              <w:rPr>
                <w:rFonts w:eastAsia="標楷體" w:hAnsi="標楷體" w:hint="eastAsia"/>
                <w:color w:val="FFFFFF" w:themeColor="background1"/>
                <w:spacing w:val="-10"/>
                <w:sz w:val="26"/>
                <w:szCs w:val="26"/>
              </w:rPr>
              <w:t>主題</w:t>
            </w:r>
          </w:p>
        </w:tc>
        <w:tc>
          <w:tcPr>
            <w:tcW w:w="1276" w:type="dxa"/>
            <w:shd w:val="clear" w:color="auto" w:fill="0070C0"/>
            <w:vAlign w:val="center"/>
            <w:hideMark/>
          </w:tcPr>
          <w:p w:rsidR="00887D5C" w:rsidRPr="00150F3E" w:rsidRDefault="00887D5C" w:rsidP="00A439B0">
            <w:pPr>
              <w:adjustRightInd w:val="0"/>
              <w:snapToGrid w:val="0"/>
              <w:jc w:val="center"/>
              <w:rPr>
                <w:rFonts w:eastAsia="標楷體" w:hAnsi="標楷體"/>
                <w:color w:val="FFFFFF" w:themeColor="background1"/>
                <w:spacing w:val="-8"/>
                <w:sz w:val="26"/>
                <w:szCs w:val="26"/>
              </w:rPr>
            </w:pPr>
            <w:r w:rsidRPr="00150F3E">
              <w:rPr>
                <w:rFonts w:eastAsia="標楷體" w:hAnsi="標楷體" w:hint="eastAsia"/>
                <w:color w:val="FFFFFF" w:themeColor="background1"/>
                <w:spacing w:val="-8"/>
                <w:sz w:val="26"/>
                <w:szCs w:val="26"/>
              </w:rPr>
              <w:t>講席</w:t>
            </w:r>
          </w:p>
        </w:tc>
      </w:tr>
      <w:tr w:rsidR="00291463" w:rsidTr="00291463">
        <w:trPr>
          <w:trHeight w:val="868"/>
        </w:trPr>
        <w:tc>
          <w:tcPr>
            <w:tcW w:w="1315" w:type="dxa"/>
            <w:vMerge w:val="restart"/>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國際及國內資產管理現況及趨勢</w:t>
            </w:r>
          </w:p>
          <w:p w:rsidR="00291463" w:rsidRPr="00150F3E" w:rsidRDefault="00291463" w:rsidP="00A439B0">
            <w:pPr>
              <w:adjustRightInd w:val="0"/>
              <w:snapToGrid w:val="0"/>
              <w:jc w:val="both"/>
              <w:rPr>
                <w:rFonts w:eastAsia="標楷體"/>
                <w:color w:val="000000"/>
                <w:sz w:val="26"/>
                <w:szCs w:val="26"/>
              </w:rPr>
            </w:pPr>
            <w:r w:rsidRPr="00150F3E">
              <w:rPr>
                <w:rFonts w:eastAsia="標楷體"/>
                <w:color w:val="000000"/>
                <w:sz w:val="26"/>
                <w:szCs w:val="26"/>
              </w:rPr>
              <w:t>(6</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vMerge w:val="restart"/>
            <w:shd w:val="clear" w:color="auto" w:fill="FFFFFF" w:themeFill="background1"/>
            <w:vAlign w:val="center"/>
            <w:hideMark/>
          </w:tcPr>
          <w:p w:rsidR="00291463" w:rsidRPr="00150F3E" w:rsidRDefault="00291463" w:rsidP="002121D2">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2/2</w:t>
            </w:r>
            <w:r>
              <w:rPr>
                <w:rFonts w:eastAsia="標楷體" w:hint="eastAsia"/>
                <w:color w:val="000000"/>
                <w:sz w:val="26"/>
                <w:szCs w:val="26"/>
                <w:lang w:eastAsia="zh-HK"/>
              </w:rPr>
              <w:t>7</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hAnsi="標楷體"/>
                <w:color w:val="000000"/>
                <w:spacing w:val="-20"/>
                <w:sz w:val="26"/>
                <w:szCs w:val="26"/>
              </w:rPr>
            </w:pPr>
            <w:r w:rsidRPr="00150F3E">
              <w:rPr>
                <w:rFonts w:eastAsia="標楷體" w:hAnsi="標楷體"/>
                <w:color w:val="000000"/>
                <w:spacing w:val="-20"/>
                <w:sz w:val="26"/>
                <w:szCs w:val="26"/>
              </w:rPr>
              <w:t>15</w:t>
            </w:r>
          </w:p>
          <w:p w:rsidR="00291463" w:rsidRPr="00150F3E" w:rsidRDefault="00291463" w:rsidP="00A439B0">
            <w:pPr>
              <w:adjustRightInd w:val="0"/>
              <w:snapToGrid w:val="0"/>
              <w:jc w:val="center"/>
              <w:rPr>
                <w:rFonts w:eastAsia="標楷體"/>
                <w:color w:val="000000"/>
                <w:spacing w:val="-20"/>
                <w:sz w:val="26"/>
                <w:szCs w:val="26"/>
              </w:rPr>
            </w:pPr>
            <w:r w:rsidRPr="00150F3E">
              <w:rPr>
                <w:rFonts w:eastAsia="標楷體" w:hAnsi="標楷體" w:hint="eastAsia"/>
                <w:color w:val="000000"/>
                <w:spacing w:val="-20"/>
                <w:sz w:val="26"/>
                <w:szCs w:val="26"/>
              </w:rPr>
              <w:t>分鐘</w:t>
            </w:r>
          </w:p>
        </w:tc>
        <w:tc>
          <w:tcPr>
            <w:tcW w:w="3544" w:type="dxa"/>
            <w:shd w:val="clear" w:color="auto" w:fill="FFFFFF" w:themeFill="background1"/>
            <w:vAlign w:val="center"/>
            <w:hideMark/>
          </w:tcPr>
          <w:p w:rsidR="00291463" w:rsidRPr="00150F3E" w:rsidRDefault="00291463" w:rsidP="00A439B0">
            <w:pPr>
              <w:tabs>
                <w:tab w:val="num" w:pos="960"/>
              </w:tabs>
              <w:adjustRightInd w:val="0"/>
              <w:snapToGrid w:val="0"/>
              <w:ind w:left="204" w:hangingChars="85" w:hanging="204"/>
              <w:jc w:val="both"/>
              <w:rPr>
                <w:rFonts w:ascii="標楷體" w:eastAsia="標楷體" w:hAnsi="標楷體"/>
                <w:color w:val="000000"/>
                <w:spacing w:val="-10"/>
                <w:sz w:val="26"/>
                <w:szCs w:val="26"/>
              </w:rPr>
            </w:pPr>
            <w:r w:rsidRPr="00150F3E">
              <w:rPr>
                <w:rFonts w:ascii="標楷體" w:eastAsia="標楷體" w:hAnsi="標楷體" w:hint="eastAsia"/>
                <w:color w:val="000000"/>
                <w:spacing w:val="-10"/>
                <w:sz w:val="26"/>
                <w:szCs w:val="26"/>
              </w:rPr>
              <w:t>開業式</w:t>
            </w:r>
          </w:p>
        </w:tc>
        <w:tc>
          <w:tcPr>
            <w:tcW w:w="2126" w:type="dxa"/>
            <w:gridSpan w:val="3"/>
            <w:shd w:val="clear" w:color="auto" w:fill="FFFFFF" w:themeFill="background1"/>
            <w:vAlign w:val="center"/>
            <w:hideMark/>
          </w:tcPr>
          <w:p w:rsidR="00291463" w:rsidRPr="00150F3E" w:rsidRDefault="00291463" w:rsidP="008F5941">
            <w:pPr>
              <w:adjustRightInd w:val="0"/>
              <w:snapToGrid w:val="0"/>
              <w:jc w:val="center"/>
              <w:rPr>
                <w:rFonts w:ascii="標楷體" w:eastAsia="標楷體" w:hAnsi="標楷體"/>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291463" w:rsidTr="00291463">
        <w:trPr>
          <w:trHeight w:val="891"/>
        </w:trPr>
        <w:tc>
          <w:tcPr>
            <w:tcW w:w="1315" w:type="dxa"/>
            <w:vMerge/>
            <w:shd w:val="clear" w:color="auto" w:fill="FFFFFF" w:themeFill="background1"/>
            <w:vAlign w:val="center"/>
          </w:tcPr>
          <w:p w:rsidR="00291463" w:rsidRPr="00150F3E" w:rsidRDefault="00291463" w:rsidP="00A439B0">
            <w:pPr>
              <w:widowControl/>
              <w:adjustRightInd w:val="0"/>
              <w:snapToGrid w:val="0"/>
              <w:jc w:val="both"/>
              <w:rPr>
                <w:rFonts w:eastAsia="標楷體"/>
                <w:color w:val="000000"/>
                <w:sz w:val="26"/>
                <w:szCs w:val="26"/>
              </w:rPr>
            </w:pPr>
          </w:p>
        </w:tc>
        <w:tc>
          <w:tcPr>
            <w:tcW w:w="709" w:type="dxa"/>
            <w:vMerge/>
            <w:shd w:val="clear" w:color="auto" w:fill="FFFFFF" w:themeFill="background1"/>
            <w:vAlign w:val="center"/>
            <w:hideMark/>
          </w:tcPr>
          <w:p w:rsidR="00291463" w:rsidRPr="00150F3E" w:rsidRDefault="00291463" w:rsidP="00A439B0">
            <w:pPr>
              <w:widowControl/>
              <w:adjustRightInd w:val="0"/>
              <w:snapToGrid w:val="0"/>
              <w:jc w:val="center"/>
              <w:rPr>
                <w:rFonts w:eastAsia="標楷體"/>
                <w:color w:val="000000"/>
                <w:sz w:val="26"/>
                <w:szCs w:val="26"/>
              </w:rPr>
            </w:pP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adjustRightInd w:val="0"/>
              <w:snapToGrid w:val="0"/>
              <w:ind w:left="221" w:hangingChars="85" w:hanging="221"/>
              <w:jc w:val="both"/>
              <w:rPr>
                <w:rFonts w:eastAsia="標楷體"/>
                <w:color w:val="000000"/>
                <w:spacing w:val="-10"/>
                <w:sz w:val="26"/>
                <w:szCs w:val="26"/>
              </w:rPr>
            </w:pPr>
            <w:r w:rsidRPr="00A439B0">
              <w:rPr>
                <w:rFonts w:eastAsia="標楷體"/>
                <w:color w:val="000000"/>
                <w:sz w:val="26"/>
                <w:szCs w:val="26"/>
              </w:rPr>
              <w:t>1.</w:t>
            </w:r>
            <w:r w:rsidRPr="00A439B0">
              <w:rPr>
                <w:rFonts w:eastAsia="標楷體"/>
                <w:color w:val="000000"/>
                <w:sz w:val="26"/>
                <w:szCs w:val="26"/>
              </w:rPr>
              <w:t>全球資產管理</w:t>
            </w:r>
            <w:r w:rsidRPr="00A439B0">
              <w:rPr>
                <w:color w:val="000000"/>
                <w:sz w:val="26"/>
                <w:szCs w:val="26"/>
              </w:rPr>
              <w:t>、</w:t>
            </w:r>
            <w:r w:rsidRPr="00A439B0">
              <w:rPr>
                <w:rFonts w:eastAsia="標楷體"/>
                <w:color w:val="000000"/>
                <w:sz w:val="26"/>
                <w:szCs w:val="26"/>
              </w:rPr>
              <w:t>Fintech</w:t>
            </w:r>
            <w:r w:rsidRPr="00A439B0">
              <w:rPr>
                <w:rFonts w:eastAsia="標楷體"/>
                <w:color w:val="000000"/>
                <w:sz w:val="26"/>
                <w:szCs w:val="26"/>
                <w:lang w:eastAsia="zh-HK"/>
              </w:rPr>
              <w:t>發展趨勢</w:t>
            </w:r>
            <w:r w:rsidRPr="00A439B0">
              <w:rPr>
                <w:rFonts w:eastAsia="標楷體"/>
                <w:color w:val="000000"/>
                <w:sz w:val="26"/>
                <w:szCs w:val="26"/>
              </w:rPr>
              <w:t>及我國資產管理現況與未來發展重點</w:t>
            </w:r>
          </w:p>
        </w:tc>
        <w:tc>
          <w:tcPr>
            <w:tcW w:w="2126" w:type="dxa"/>
            <w:gridSpan w:val="3"/>
            <w:shd w:val="clear" w:color="auto" w:fill="FFFFFF" w:themeFill="background1"/>
            <w:vAlign w:val="center"/>
            <w:hideMark/>
          </w:tcPr>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張錫理事長</w:t>
            </w:r>
          </w:p>
          <w:p w:rsidR="00291463" w:rsidRPr="00150F3E" w:rsidRDefault="00291463" w:rsidP="008F5941">
            <w:pPr>
              <w:adjustRightInd w:val="0"/>
              <w:snapToGrid w:val="0"/>
              <w:jc w:val="center"/>
              <w:rPr>
                <w:rFonts w:ascii="標楷體" w:eastAsia="標楷體" w:hAnsi="標楷體"/>
                <w:bCs/>
                <w:color w:val="000000"/>
                <w:spacing w:val="-8"/>
                <w:sz w:val="26"/>
                <w:szCs w:val="26"/>
              </w:rPr>
            </w:pPr>
            <w:r>
              <w:rPr>
                <w:rFonts w:eastAsia="標楷體" w:hint="eastAsia"/>
                <w:color w:val="000000"/>
                <w:spacing w:val="-8"/>
                <w:sz w:val="26"/>
                <w:szCs w:val="26"/>
                <w:lang w:eastAsia="zh-HK"/>
              </w:rPr>
              <w:t>投信投顧公會</w:t>
            </w:r>
          </w:p>
        </w:tc>
      </w:tr>
      <w:tr w:rsidR="00291463" w:rsidTr="00291463">
        <w:trPr>
          <w:trHeight w:val="1077"/>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3/6</w:t>
            </w:r>
          </w:p>
        </w:tc>
        <w:tc>
          <w:tcPr>
            <w:tcW w:w="850" w:type="dxa"/>
            <w:shd w:val="clear" w:color="auto" w:fill="FFFFFF" w:themeFill="background1"/>
            <w:vAlign w:val="center"/>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tcPr>
          <w:p w:rsidR="00291463" w:rsidRPr="00A439B0" w:rsidRDefault="00291463"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2.</w:t>
            </w:r>
            <w:r w:rsidRPr="00A439B0">
              <w:rPr>
                <w:rFonts w:eastAsia="標楷體"/>
                <w:color w:val="000000"/>
                <w:sz w:val="26"/>
                <w:szCs w:val="26"/>
              </w:rPr>
              <w:t>基金市場與商品</w:t>
            </w:r>
            <w:r w:rsidRPr="00A439B0">
              <w:rPr>
                <w:rFonts w:eastAsia="標楷體"/>
                <w:color w:val="000000"/>
                <w:sz w:val="26"/>
                <w:szCs w:val="26"/>
              </w:rPr>
              <w:t>(</w:t>
            </w:r>
            <w:r w:rsidRPr="00A439B0">
              <w:rPr>
                <w:rFonts w:eastAsia="標楷體"/>
                <w:color w:val="000000"/>
                <w:sz w:val="26"/>
                <w:szCs w:val="26"/>
              </w:rPr>
              <w:t>主動式管理、被動式管理及各類型基金</w:t>
            </w:r>
            <w:r w:rsidRPr="00A439B0">
              <w:rPr>
                <w:rFonts w:eastAsia="標楷體"/>
                <w:color w:val="000000"/>
                <w:sz w:val="26"/>
                <w:szCs w:val="26"/>
              </w:rPr>
              <w:t>)</w:t>
            </w:r>
          </w:p>
        </w:tc>
        <w:tc>
          <w:tcPr>
            <w:tcW w:w="2126" w:type="dxa"/>
            <w:gridSpan w:val="3"/>
            <w:shd w:val="clear" w:color="auto" w:fill="FFFFFF" w:themeFill="background1"/>
            <w:vAlign w:val="center"/>
          </w:tcPr>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劉宗聖總經理</w:t>
            </w:r>
          </w:p>
          <w:p w:rsidR="00291463" w:rsidRPr="00150F3E" w:rsidRDefault="00291463" w:rsidP="008F5941">
            <w:pPr>
              <w:adjustRightInd w:val="0"/>
              <w:snapToGrid w:val="0"/>
              <w:jc w:val="center"/>
              <w:rPr>
                <w:sz w:val="26"/>
                <w:szCs w:val="26"/>
              </w:rPr>
            </w:pPr>
            <w:r>
              <w:rPr>
                <w:rFonts w:eastAsia="標楷體" w:hint="eastAsia"/>
                <w:color w:val="000000"/>
                <w:spacing w:val="-8"/>
                <w:sz w:val="26"/>
                <w:szCs w:val="26"/>
                <w:lang w:eastAsia="zh-HK"/>
              </w:rPr>
              <w:t>元大投信公司</w:t>
            </w:r>
          </w:p>
        </w:tc>
      </w:tr>
      <w:tr w:rsidR="00291463" w:rsidTr="00291463">
        <w:trPr>
          <w:trHeight w:val="170"/>
        </w:trPr>
        <w:tc>
          <w:tcPr>
            <w:tcW w:w="1315" w:type="dxa"/>
            <w:vMerge w:val="restart"/>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lastRenderedPageBreak/>
              <w:t>資產管理技能應用實務</w:t>
            </w:r>
          </w:p>
          <w:p w:rsidR="00291463" w:rsidRPr="00150F3E" w:rsidRDefault="00291463" w:rsidP="00A439B0">
            <w:pPr>
              <w:adjustRightInd w:val="0"/>
              <w:snapToGrid w:val="0"/>
              <w:jc w:val="both"/>
              <w:rPr>
                <w:rFonts w:eastAsia="標楷體"/>
                <w:color w:val="000000"/>
                <w:sz w:val="26"/>
                <w:szCs w:val="26"/>
              </w:rPr>
            </w:pPr>
            <w:r w:rsidRPr="00150F3E">
              <w:rPr>
                <w:rFonts w:eastAsia="標楷體"/>
                <w:color w:val="000000"/>
                <w:sz w:val="26"/>
                <w:szCs w:val="26"/>
              </w:rPr>
              <w:t>(24</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291463" w:rsidRPr="00150F3E" w:rsidRDefault="00291463" w:rsidP="002121D2">
            <w:pPr>
              <w:widowControl/>
              <w:adjustRightInd w:val="0"/>
              <w:snapToGrid w:val="0"/>
              <w:jc w:val="center"/>
              <w:rPr>
                <w:rFonts w:eastAsia="標楷體"/>
                <w:color w:val="000000"/>
                <w:sz w:val="26"/>
                <w:szCs w:val="26"/>
              </w:rPr>
            </w:pPr>
            <w:r>
              <w:rPr>
                <w:rFonts w:eastAsia="標楷體"/>
                <w:color w:val="000000"/>
                <w:sz w:val="26"/>
                <w:szCs w:val="26"/>
              </w:rPr>
              <w:t>3/13</w:t>
            </w:r>
          </w:p>
        </w:tc>
        <w:tc>
          <w:tcPr>
            <w:tcW w:w="850" w:type="dxa"/>
            <w:shd w:val="clear" w:color="auto" w:fill="FFFFFF" w:themeFill="background1"/>
            <w:vAlign w:val="center"/>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tcPr>
          <w:p w:rsidR="00291463" w:rsidRPr="00A439B0" w:rsidRDefault="00291463"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3.</w:t>
            </w:r>
            <w:r w:rsidRPr="00A439B0">
              <w:rPr>
                <w:rFonts w:eastAsia="標楷體"/>
                <w:color w:val="000000"/>
                <w:sz w:val="26"/>
                <w:szCs w:val="26"/>
              </w:rPr>
              <w:t>證券市場分析及投資決策</w:t>
            </w:r>
          </w:p>
        </w:tc>
        <w:tc>
          <w:tcPr>
            <w:tcW w:w="2126" w:type="dxa"/>
            <w:gridSpan w:val="3"/>
            <w:shd w:val="clear" w:color="auto" w:fill="FFFFFF" w:themeFill="background1"/>
            <w:vAlign w:val="center"/>
          </w:tcPr>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黃國忠副總經理</w:t>
            </w:r>
          </w:p>
          <w:p w:rsidR="00291463" w:rsidRDefault="00291463" w:rsidP="008F5941">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國泰投信</w:t>
            </w:r>
          </w:p>
          <w:p w:rsidR="00291463" w:rsidRPr="002E46B2" w:rsidRDefault="00291463" w:rsidP="008F5941">
            <w:pPr>
              <w:adjustRightInd w:val="0"/>
              <w:snapToGrid w:val="0"/>
              <w:jc w:val="center"/>
              <w:rPr>
                <w:rFonts w:ascii="標楷體" w:eastAsia="標楷體" w:hAnsi="標楷體"/>
                <w:sz w:val="26"/>
                <w:szCs w:val="26"/>
              </w:rPr>
            </w:pPr>
            <w:r w:rsidRPr="002E46B2">
              <w:rPr>
                <w:rFonts w:eastAsia="標楷體" w:hint="eastAsia"/>
                <w:color w:val="000000"/>
                <w:spacing w:val="-8"/>
                <w:sz w:val="26"/>
                <w:szCs w:val="26"/>
              </w:rPr>
              <w:t>投資長</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3/20</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bCs/>
                <w:color w:val="000000"/>
                <w:sz w:val="26"/>
                <w:szCs w:val="26"/>
                <w:lang w:eastAsia="zh-HK"/>
              </w:rPr>
              <w:t>4.</w:t>
            </w:r>
            <w:r w:rsidRPr="00A439B0">
              <w:rPr>
                <w:rFonts w:eastAsia="標楷體"/>
                <w:bCs/>
                <w:color w:val="000000"/>
                <w:sz w:val="26"/>
                <w:szCs w:val="26"/>
                <w:lang w:eastAsia="zh-HK"/>
              </w:rPr>
              <w:t>金融大數據分析與財經應用</w:t>
            </w:r>
            <w:r w:rsidRPr="00A439B0">
              <w:rPr>
                <w:rFonts w:eastAsia="標楷體"/>
                <w:bCs/>
                <w:color w:val="000000"/>
                <w:sz w:val="26"/>
                <w:szCs w:val="26"/>
                <w:lang w:eastAsia="zh-HK"/>
              </w:rPr>
              <w:t>(</w:t>
            </w:r>
            <w:proofErr w:type="gramStart"/>
            <w:r w:rsidRPr="00A439B0">
              <w:rPr>
                <w:rFonts w:eastAsia="標楷體"/>
                <w:bCs/>
                <w:color w:val="000000"/>
                <w:sz w:val="26"/>
                <w:szCs w:val="26"/>
                <w:lang w:eastAsia="zh-HK"/>
              </w:rPr>
              <w:t>一</w:t>
            </w:r>
            <w:proofErr w:type="gramEnd"/>
            <w:r w:rsidRPr="00A439B0">
              <w:rPr>
                <w:rFonts w:eastAsia="標楷體"/>
                <w:bCs/>
                <w:color w:val="000000"/>
                <w:sz w:val="26"/>
                <w:szCs w:val="26"/>
                <w:lang w:eastAsia="zh-HK"/>
              </w:rPr>
              <w:t>)</w:t>
            </w:r>
          </w:p>
        </w:tc>
        <w:tc>
          <w:tcPr>
            <w:tcW w:w="2126" w:type="dxa"/>
            <w:gridSpan w:val="3"/>
            <w:vMerge w:val="restart"/>
            <w:shd w:val="clear" w:color="auto" w:fill="FFFFFF" w:themeFill="background1"/>
            <w:vAlign w:val="center"/>
            <w:hideMark/>
          </w:tcPr>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林俊良副總</w:t>
            </w:r>
          </w:p>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元大金控</w:t>
            </w:r>
          </w:p>
          <w:p w:rsidR="00291463" w:rsidRPr="00150F3E" w:rsidRDefault="00291463" w:rsidP="008F5941">
            <w:pPr>
              <w:adjustRightInd w:val="0"/>
              <w:snapToGrid w:val="0"/>
              <w:jc w:val="center"/>
              <w:rPr>
                <w:sz w:val="26"/>
                <w:szCs w:val="26"/>
              </w:rPr>
            </w:pPr>
            <w:proofErr w:type="gramStart"/>
            <w:r w:rsidRPr="00C51A85">
              <w:rPr>
                <w:rFonts w:eastAsia="標楷體" w:hint="eastAsia"/>
                <w:color w:val="000000"/>
                <w:spacing w:val="-8"/>
                <w:sz w:val="26"/>
                <w:szCs w:val="26"/>
                <w:lang w:eastAsia="zh-HK"/>
              </w:rPr>
              <w:t>風控長</w:t>
            </w:r>
            <w:proofErr w:type="gramEnd"/>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3/27</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5.</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二</w:t>
            </w:r>
            <w:r w:rsidRPr="00A439B0">
              <w:rPr>
                <w:rFonts w:eastAsia="標楷體"/>
                <w:sz w:val="26"/>
                <w:szCs w:val="26"/>
                <w:lang w:eastAsia="zh-HK"/>
              </w:rPr>
              <w:t>)</w:t>
            </w:r>
          </w:p>
        </w:tc>
        <w:tc>
          <w:tcPr>
            <w:tcW w:w="2126" w:type="dxa"/>
            <w:gridSpan w:val="3"/>
            <w:vMerge/>
            <w:shd w:val="clear" w:color="auto" w:fill="FFFFFF" w:themeFill="background1"/>
            <w:vAlign w:val="center"/>
            <w:hideMark/>
          </w:tcPr>
          <w:p w:rsidR="00291463" w:rsidRPr="00150F3E" w:rsidRDefault="00291463" w:rsidP="00A439B0">
            <w:pPr>
              <w:adjustRightInd w:val="0"/>
              <w:snapToGrid w:val="0"/>
              <w:jc w:val="center"/>
              <w:rPr>
                <w:sz w:val="26"/>
                <w:szCs w:val="26"/>
              </w:rPr>
            </w:pP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4/3</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sz w:val="26"/>
                <w:szCs w:val="26"/>
                <w:lang w:eastAsia="zh-HK"/>
              </w:rPr>
              <w:t>6.</w:t>
            </w:r>
            <w:r w:rsidRPr="00A439B0">
              <w:rPr>
                <w:rFonts w:eastAsia="標楷體"/>
                <w:sz w:val="26"/>
                <w:szCs w:val="26"/>
                <w:lang w:eastAsia="zh-HK"/>
              </w:rPr>
              <w:t>金融大數據分析與財經應用</w:t>
            </w:r>
            <w:r w:rsidRPr="00A439B0">
              <w:rPr>
                <w:rFonts w:eastAsia="標楷體"/>
                <w:sz w:val="26"/>
                <w:szCs w:val="26"/>
                <w:lang w:eastAsia="zh-HK"/>
              </w:rPr>
              <w:t>(</w:t>
            </w:r>
            <w:r w:rsidRPr="00A439B0">
              <w:rPr>
                <w:rFonts w:eastAsia="標楷體"/>
                <w:sz w:val="26"/>
                <w:szCs w:val="26"/>
                <w:lang w:eastAsia="zh-HK"/>
              </w:rPr>
              <w:t>三</w:t>
            </w:r>
            <w:r w:rsidRPr="00A439B0">
              <w:rPr>
                <w:rFonts w:eastAsia="標楷體"/>
                <w:sz w:val="26"/>
                <w:szCs w:val="26"/>
                <w:lang w:eastAsia="zh-HK"/>
              </w:rPr>
              <w:t>)</w:t>
            </w:r>
          </w:p>
        </w:tc>
        <w:tc>
          <w:tcPr>
            <w:tcW w:w="2126" w:type="dxa"/>
            <w:gridSpan w:val="3"/>
            <w:vMerge/>
            <w:shd w:val="clear" w:color="auto" w:fill="FFFFFF" w:themeFill="background1"/>
            <w:vAlign w:val="center"/>
            <w:hideMark/>
          </w:tcPr>
          <w:p w:rsidR="00291463" w:rsidRPr="00150F3E" w:rsidRDefault="00291463" w:rsidP="00A439B0">
            <w:pPr>
              <w:adjustRightInd w:val="0"/>
              <w:snapToGrid w:val="0"/>
              <w:jc w:val="center"/>
              <w:rPr>
                <w:sz w:val="26"/>
                <w:szCs w:val="26"/>
              </w:rPr>
            </w:pP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4/10</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tcPr>
          <w:p w:rsidR="00291463" w:rsidRPr="00A439B0" w:rsidRDefault="00291463" w:rsidP="00A439B0">
            <w:pPr>
              <w:tabs>
                <w:tab w:val="num" w:pos="960"/>
              </w:tabs>
              <w:adjustRightInd w:val="0"/>
              <w:snapToGrid w:val="0"/>
              <w:ind w:left="221" w:hangingChars="85" w:hanging="221"/>
              <w:jc w:val="both"/>
              <w:rPr>
                <w:rFonts w:eastAsia="標楷體"/>
                <w:bCs/>
                <w:color w:val="000000"/>
                <w:spacing w:val="-10"/>
                <w:sz w:val="26"/>
                <w:szCs w:val="26"/>
              </w:rPr>
            </w:pPr>
            <w:r w:rsidRPr="00A439B0">
              <w:rPr>
                <w:rFonts w:eastAsia="標楷體"/>
                <w:color w:val="000000"/>
                <w:sz w:val="26"/>
                <w:szCs w:val="26"/>
              </w:rPr>
              <w:t>7.</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proofErr w:type="gramStart"/>
            <w:r w:rsidRPr="00A439B0">
              <w:rPr>
                <w:rFonts w:eastAsia="標楷體"/>
                <w:color w:val="000000"/>
                <w:sz w:val="26"/>
                <w:szCs w:val="26"/>
                <w:lang w:eastAsia="zh-HK"/>
              </w:rPr>
              <w:t>一</w:t>
            </w:r>
            <w:proofErr w:type="gramEnd"/>
            <w:r w:rsidRPr="00A439B0">
              <w:rPr>
                <w:rFonts w:eastAsia="標楷體"/>
                <w:color w:val="000000"/>
                <w:sz w:val="26"/>
                <w:szCs w:val="26"/>
                <w:lang w:eastAsia="zh-HK"/>
              </w:rPr>
              <w:t>)</w:t>
            </w:r>
          </w:p>
        </w:tc>
        <w:tc>
          <w:tcPr>
            <w:tcW w:w="2126" w:type="dxa"/>
            <w:gridSpan w:val="3"/>
            <w:vMerge w:val="restart"/>
            <w:shd w:val="clear" w:color="auto" w:fill="FFFFFF" w:themeFill="background1"/>
            <w:vAlign w:val="center"/>
          </w:tcPr>
          <w:p w:rsidR="00291463" w:rsidRDefault="00291463" w:rsidP="008F5941">
            <w:pPr>
              <w:adjustRightInd w:val="0"/>
              <w:snapToGrid w:val="0"/>
              <w:jc w:val="center"/>
              <w:rPr>
                <w:rFonts w:eastAsia="標楷體"/>
                <w:color w:val="000000"/>
                <w:spacing w:val="-8"/>
                <w:sz w:val="26"/>
                <w:szCs w:val="26"/>
                <w:lang w:eastAsia="zh-HK"/>
              </w:rPr>
            </w:pPr>
            <w:proofErr w:type="gramStart"/>
            <w:r w:rsidRPr="00C51A85">
              <w:rPr>
                <w:rFonts w:eastAsia="標楷體" w:hint="eastAsia"/>
                <w:color w:val="000000"/>
                <w:spacing w:val="-8"/>
                <w:sz w:val="26"/>
                <w:szCs w:val="26"/>
                <w:lang w:eastAsia="zh-HK"/>
              </w:rPr>
              <w:t>吳易欣</w:t>
            </w:r>
            <w:r>
              <w:rPr>
                <w:rFonts w:eastAsia="標楷體" w:hint="eastAsia"/>
                <w:color w:val="000000"/>
                <w:spacing w:val="-8"/>
                <w:sz w:val="26"/>
                <w:szCs w:val="26"/>
                <w:lang w:eastAsia="zh-HK"/>
              </w:rPr>
              <w:t>副總</w:t>
            </w:r>
            <w:proofErr w:type="gramEnd"/>
            <w:r>
              <w:rPr>
                <w:rFonts w:eastAsia="標楷體" w:hint="eastAsia"/>
                <w:color w:val="000000"/>
                <w:spacing w:val="-8"/>
                <w:sz w:val="26"/>
                <w:szCs w:val="26"/>
                <w:lang w:eastAsia="zh-HK"/>
              </w:rPr>
              <w:t>經理</w:t>
            </w:r>
          </w:p>
          <w:p w:rsidR="00291463" w:rsidRDefault="00291463" w:rsidP="008F5941">
            <w:pPr>
              <w:adjustRightInd w:val="0"/>
              <w:snapToGrid w:val="0"/>
              <w:jc w:val="center"/>
              <w:rPr>
                <w:rFonts w:eastAsia="標楷體"/>
                <w:color w:val="000000"/>
                <w:spacing w:val="-8"/>
                <w:sz w:val="26"/>
                <w:szCs w:val="26"/>
                <w:lang w:eastAsia="zh-HK"/>
              </w:rPr>
            </w:pPr>
            <w:r w:rsidRPr="00C51A85">
              <w:rPr>
                <w:rFonts w:eastAsia="標楷體" w:hint="eastAsia"/>
                <w:color w:val="000000"/>
                <w:spacing w:val="-8"/>
                <w:sz w:val="26"/>
                <w:szCs w:val="26"/>
                <w:lang w:eastAsia="zh-HK"/>
              </w:rPr>
              <w:t>復華投信</w:t>
            </w:r>
          </w:p>
          <w:p w:rsidR="00291463" w:rsidRPr="00C51A85" w:rsidRDefault="00291463" w:rsidP="008F5941">
            <w:pPr>
              <w:adjustRightInd w:val="0"/>
              <w:snapToGrid w:val="0"/>
              <w:jc w:val="center"/>
              <w:rPr>
                <w:szCs w:val="24"/>
              </w:rPr>
            </w:pPr>
            <w:r w:rsidRPr="00C51A85">
              <w:rPr>
                <w:rFonts w:eastAsia="標楷體" w:hint="eastAsia"/>
                <w:color w:val="000000"/>
                <w:spacing w:val="-8"/>
                <w:szCs w:val="24"/>
                <w:lang w:eastAsia="zh-HK"/>
              </w:rPr>
              <w:t>債券投資策略長</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4/24</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tcPr>
          <w:p w:rsidR="00291463" w:rsidRPr="00A439B0" w:rsidRDefault="00291463"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rPr>
              <w:t>8.</w:t>
            </w:r>
            <w:r w:rsidRPr="00A439B0">
              <w:rPr>
                <w:rFonts w:eastAsia="標楷體"/>
                <w:color w:val="000000"/>
                <w:sz w:val="26"/>
                <w:szCs w:val="26"/>
              </w:rPr>
              <w:t>債券市場分析</w:t>
            </w:r>
            <w:r w:rsidRPr="00A439B0">
              <w:rPr>
                <w:rFonts w:eastAsia="標楷體"/>
                <w:color w:val="000000"/>
                <w:sz w:val="26"/>
                <w:szCs w:val="26"/>
                <w:lang w:eastAsia="zh-HK"/>
              </w:rPr>
              <w:t>及</w:t>
            </w:r>
            <w:r w:rsidRPr="00A439B0">
              <w:rPr>
                <w:rFonts w:eastAsia="標楷體"/>
                <w:color w:val="000000"/>
                <w:sz w:val="26"/>
                <w:szCs w:val="26"/>
              </w:rPr>
              <w:t>投資決策</w:t>
            </w:r>
            <w:r w:rsidRPr="00A439B0">
              <w:rPr>
                <w:rFonts w:eastAsia="標楷體"/>
                <w:color w:val="000000"/>
                <w:sz w:val="26"/>
                <w:szCs w:val="26"/>
              </w:rPr>
              <w:t>(</w:t>
            </w:r>
            <w:r w:rsidRPr="00A439B0">
              <w:rPr>
                <w:rFonts w:eastAsia="標楷體"/>
                <w:color w:val="000000"/>
                <w:sz w:val="26"/>
                <w:szCs w:val="26"/>
                <w:lang w:eastAsia="zh-HK"/>
              </w:rPr>
              <w:t>二</w:t>
            </w:r>
            <w:r w:rsidRPr="00A439B0">
              <w:rPr>
                <w:rFonts w:eastAsia="標楷體"/>
                <w:color w:val="000000"/>
                <w:sz w:val="26"/>
                <w:szCs w:val="26"/>
              </w:rPr>
              <w:t>)</w:t>
            </w:r>
          </w:p>
        </w:tc>
        <w:tc>
          <w:tcPr>
            <w:tcW w:w="2126" w:type="dxa"/>
            <w:gridSpan w:val="3"/>
            <w:vMerge/>
            <w:shd w:val="clear" w:color="auto" w:fill="FFFFFF" w:themeFill="background1"/>
            <w:vAlign w:val="center"/>
          </w:tcPr>
          <w:p w:rsidR="00291463" w:rsidRPr="00150F3E" w:rsidRDefault="00291463" w:rsidP="00A439B0">
            <w:pPr>
              <w:adjustRightInd w:val="0"/>
              <w:snapToGrid w:val="0"/>
              <w:jc w:val="center"/>
              <w:rPr>
                <w:sz w:val="26"/>
                <w:szCs w:val="26"/>
              </w:rPr>
            </w:pP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5/1</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sz w:val="26"/>
                <w:szCs w:val="26"/>
              </w:rPr>
            </w:pPr>
            <w:r w:rsidRPr="00150F3E">
              <w:rPr>
                <w:rFonts w:eastAsia="標楷體"/>
                <w:sz w:val="26"/>
                <w:szCs w:val="26"/>
              </w:rPr>
              <w:t>3</w:t>
            </w:r>
          </w:p>
        </w:tc>
        <w:tc>
          <w:tcPr>
            <w:tcW w:w="3544" w:type="dxa"/>
            <w:shd w:val="clear" w:color="auto" w:fill="FFFFFF" w:themeFill="background1"/>
            <w:vAlign w:val="center"/>
          </w:tcPr>
          <w:p w:rsidR="00291463" w:rsidRPr="00A439B0" w:rsidRDefault="00291463"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9.</w:t>
            </w:r>
            <w:r w:rsidRPr="00A439B0">
              <w:rPr>
                <w:rFonts w:eastAsia="標楷體"/>
                <w:color w:val="000000"/>
                <w:sz w:val="26"/>
                <w:szCs w:val="26"/>
                <w:lang w:eastAsia="zh-HK"/>
              </w:rPr>
              <w:t>資產配置與風險管理實務與績效評估</w:t>
            </w:r>
          </w:p>
        </w:tc>
        <w:tc>
          <w:tcPr>
            <w:tcW w:w="2126" w:type="dxa"/>
            <w:gridSpan w:val="3"/>
            <w:shd w:val="clear" w:color="auto" w:fill="FFFFFF" w:themeFill="background1"/>
            <w:vAlign w:val="center"/>
          </w:tcPr>
          <w:p w:rsidR="00291463" w:rsidRDefault="00291463" w:rsidP="008F5941">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邱良弼副總經理</w:t>
            </w:r>
          </w:p>
          <w:p w:rsidR="00291463" w:rsidRDefault="00291463" w:rsidP="008F5941">
            <w:pPr>
              <w:adjustRightInd w:val="0"/>
              <w:snapToGrid w:val="0"/>
              <w:jc w:val="center"/>
              <w:rPr>
                <w:rFonts w:eastAsia="標楷體"/>
                <w:color w:val="000000"/>
                <w:spacing w:val="-8"/>
                <w:sz w:val="26"/>
                <w:szCs w:val="26"/>
              </w:rPr>
            </w:pPr>
            <w:r w:rsidRPr="00C51A85">
              <w:rPr>
                <w:rFonts w:eastAsia="標楷體" w:hint="eastAsia"/>
                <w:color w:val="000000"/>
                <w:spacing w:val="-8"/>
                <w:sz w:val="26"/>
                <w:szCs w:val="26"/>
              </w:rPr>
              <w:t>富蘭克林華美投信</w:t>
            </w:r>
          </w:p>
          <w:p w:rsidR="00291463" w:rsidRPr="00150F3E" w:rsidRDefault="00291463" w:rsidP="008F5941">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投</w:t>
            </w:r>
            <w:proofErr w:type="gramStart"/>
            <w:r>
              <w:rPr>
                <w:rFonts w:eastAsia="標楷體" w:hint="eastAsia"/>
                <w:color w:val="000000"/>
                <w:spacing w:val="-8"/>
                <w:sz w:val="26"/>
                <w:szCs w:val="26"/>
                <w:lang w:eastAsia="zh-HK"/>
              </w:rPr>
              <w:t>研</w:t>
            </w:r>
            <w:proofErr w:type="gramEnd"/>
            <w:r>
              <w:rPr>
                <w:rFonts w:eastAsia="標楷體" w:hint="eastAsia"/>
                <w:color w:val="000000"/>
                <w:spacing w:val="-8"/>
                <w:sz w:val="26"/>
                <w:szCs w:val="26"/>
                <w:lang w:eastAsia="zh-HK"/>
              </w:rPr>
              <w:t>部</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5/8</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221" w:hangingChars="85" w:hanging="221"/>
              <w:jc w:val="both"/>
              <w:rPr>
                <w:rFonts w:eastAsia="標楷體"/>
                <w:color w:val="000000"/>
                <w:sz w:val="26"/>
                <w:szCs w:val="26"/>
              </w:rPr>
            </w:pPr>
            <w:r w:rsidRPr="00A439B0">
              <w:rPr>
                <w:rFonts w:eastAsia="標楷體"/>
                <w:color w:val="000000"/>
                <w:sz w:val="26"/>
                <w:szCs w:val="26"/>
                <w:lang w:eastAsia="zh-HK"/>
              </w:rPr>
              <w:t>10.</w:t>
            </w:r>
            <w:r w:rsidRPr="00A439B0">
              <w:rPr>
                <w:rFonts w:eastAsia="標楷體"/>
                <w:color w:val="000000"/>
                <w:sz w:val="26"/>
                <w:szCs w:val="26"/>
                <w:lang w:eastAsia="zh-HK"/>
              </w:rPr>
              <w:t>指數編製實務</w:t>
            </w:r>
          </w:p>
        </w:tc>
        <w:tc>
          <w:tcPr>
            <w:tcW w:w="2126" w:type="dxa"/>
            <w:gridSpan w:val="3"/>
            <w:shd w:val="clear" w:color="auto" w:fill="FFFFFF" w:themeFill="background1"/>
            <w:vAlign w:val="center"/>
          </w:tcPr>
          <w:p w:rsidR="00291463" w:rsidRDefault="00291463" w:rsidP="008F5941">
            <w:pPr>
              <w:adjustRightInd w:val="0"/>
              <w:snapToGrid w:val="0"/>
              <w:jc w:val="center"/>
              <w:rPr>
                <w:rFonts w:eastAsia="標楷體"/>
                <w:color w:val="000000"/>
                <w:spacing w:val="-8"/>
                <w:sz w:val="26"/>
                <w:szCs w:val="26"/>
                <w:lang w:eastAsia="zh-HK"/>
              </w:rPr>
            </w:pPr>
            <w:r>
              <w:rPr>
                <w:rFonts w:eastAsia="標楷體" w:hint="eastAsia"/>
                <w:color w:val="000000"/>
                <w:spacing w:val="-8"/>
                <w:sz w:val="26"/>
                <w:szCs w:val="26"/>
                <w:lang w:eastAsia="zh-HK"/>
              </w:rPr>
              <w:t>王台傑總經理</w:t>
            </w:r>
          </w:p>
          <w:p w:rsidR="00291463" w:rsidRPr="00150F3E" w:rsidRDefault="00291463" w:rsidP="008F5941">
            <w:pPr>
              <w:adjustRightInd w:val="0"/>
              <w:snapToGrid w:val="0"/>
              <w:jc w:val="center"/>
              <w:rPr>
                <w:rFonts w:eastAsia="標楷體"/>
                <w:color w:val="000000"/>
                <w:spacing w:val="-8"/>
                <w:sz w:val="26"/>
                <w:szCs w:val="26"/>
              </w:rPr>
            </w:pPr>
            <w:r>
              <w:rPr>
                <w:rFonts w:eastAsia="標楷體" w:hint="eastAsia"/>
                <w:color w:val="000000"/>
                <w:spacing w:val="-8"/>
                <w:sz w:val="26"/>
                <w:szCs w:val="26"/>
                <w:lang w:eastAsia="zh-HK"/>
              </w:rPr>
              <w:t>臺灣指數公司</w:t>
            </w:r>
          </w:p>
        </w:tc>
      </w:tr>
      <w:tr w:rsidR="00291463" w:rsidTr="00291463">
        <w:trPr>
          <w:trHeight w:val="170"/>
        </w:trPr>
        <w:tc>
          <w:tcPr>
            <w:tcW w:w="1315" w:type="dxa"/>
            <w:vMerge w:val="restart"/>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lang w:eastAsia="zh-HK"/>
              </w:rPr>
            </w:pPr>
            <w:r w:rsidRPr="00150F3E">
              <w:rPr>
                <w:rFonts w:eastAsia="標楷體" w:hint="eastAsia"/>
                <w:color w:val="000000"/>
                <w:sz w:val="26"/>
                <w:szCs w:val="26"/>
                <w:lang w:eastAsia="zh-HK"/>
              </w:rPr>
              <w:t>資產管理營運與法令遵循實務</w:t>
            </w:r>
          </w:p>
          <w:p w:rsidR="00291463" w:rsidRPr="00150F3E" w:rsidRDefault="00291463"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(9</w:t>
            </w:r>
            <w:r w:rsidRPr="00150F3E">
              <w:rPr>
                <w:rFonts w:eastAsia="標楷體" w:hint="eastAsia"/>
                <w:color w:val="000000"/>
                <w:sz w:val="26"/>
                <w:szCs w:val="26"/>
                <w:lang w:eastAsia="zh-HK"/>
              </w:rPr>
              <w:t>小時</w:t>
            </w:r>
            <w:r w:rsidRPr="00150F3E">
              <w:rPr>
                <w:rFonts w:eastAsia="標楷體" w:hint="eastAsia"/>
                <w:color w:val="000000"/>
                <w:sz w:val="26"/>
                <w:szCs w:val="26"/>
                <w:lang w:eastAsia="zh-HK"/>
              </w:rPr>
              <w:t>)</w:t>
            </w: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5/15</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color w:val="000000"/>
                <w:sz w:val="26"/>
                <w:szCs w:val="26"/>
              </w:rPr>
              <w:t>11.</w:t>
            </w:r>
            <w:r w:rsidRPr="00A439B0">
              <w:rPr>
                <w:rFonts w:eastAsia="標楷體"/>
                <w:color w:val="000000"/>
                <w:sz w:val="26"/>
                <w:szCs w:val="26"/>
              </w:rPr>
              <w:t>基</w:t>
            </w:r>
            <w:r w:rsidRPr="00A439B0">
              <w:rPr>
                <w:rFonts w:eastAsia="標楷體"/>
                <w:bCs/>
                <w:color w:val="000000"/>
                <w:sz w:val="26"/>
                <w:szCs w:val="26"/>
              </w:rPr>
              <w:t>金募集、發行、行銷及銷售</w:t>
            </w:r>
            <w:r w:rsidRPr="00A439B0">
              <w:rPr>
                <w:rFonts w:eastAsia="標楷體"/>
                <w:bCs/>
                <w:color w:val="000000"/>
                <w:sz w:val="26"/>
                <w:szCs w:val="26"/>
              </w:rPr>
              <w:t>(</w:t>
            </w:r>
            <w:r w:rsidRPr="00A439B0">
              <w:rPr>
                <w:rFonts w:eastAsia="標楷體"/>
                <w:bCs/>
                <w:color w:val="000000"/>
                <w:sz w:val="26"/>
                <w:szCs w:val="26"/>
              </w:rPr>
              <w:t>申購買回</w:t>
            </w:r>
            <w:r w:rsidRPr="00A439B0">
              <w:rPr>
                <w:rFonts w:eastAsia="標楷體"/>
                <w:bCs/>
                <w:color w:val="000000"/>
                <w:sz w:val="26"/>
                <w:szCs w:val="26"/>
              </w:rPr>
              <w:t>)</w:t>
            </w:r>
            <w:r w:rsidRPr="00A439B0">
              <w:rPr>
                <w:rFonts w:eastAsia="標楷體"/>
                <w:bCs/>
                <w:color w:val="000000"/>
                <w:sz w:val="26"/>
                <w:szCs w:val="26"/>
              </w:rPr>
              <w:t>流程</w:t>
            </w:r>
          </w:p>
        </w:tc>
        <w:tc>
          <w:tcPr>
            <w:tcW w:w="2126" w:type="dxa"/>
            <w:gridSpan w:val="3"/>
            <w:shd w:val="clear" w:color="auto" w:fill="FFFFFF" w:themeFill="background1"/>
            <w:vAlign w:val="center"/>
            <w:hideMark/>
          </w:tcPr>
          <w:p w:rsidR="00291463" w:rsidRPr="00C51A85" w:rsidRDefault="00291463" w:rsidP="008F5941">
            <w:pPr>
              <w:adjustRightInd w:val="0"/>
              <w:snapToGrid w:val="0"/>
              <w:jc w:val="center"/>
              <w:rPr>
                <w:rFonts w:eastAsia="標楷體"/>
                <w:color w:val="000000"/>
                <w:spacing w:val="-8"/>
                <w:sz w:val="26"/>
                <w:szCs w:val="26"/>
                <w:lang w:eastAsia="zh-HK"/>
              </w:rPr>
            </w:pPr>
            <w:r w:rsidRPr="00C51A85">
              <w:rPr>
                <w:rFonts w:eastAsia="標楷體" w:hint="eastAsia"/>
                <w:color w:val="000000"/>
                <w:spacing w:val="-8"/>
                <w:sz w:val="26"/>
                <w:szCs w:val="26"/>
                <w:lang w:eastAsia="zh-HK"/>
              </w:rPr>
              <w:t>朱鵬文</w:t>
            </w:r>
            <w:r w:rsidRPr="00C51A85">
              <w:rPr>
                <w:rFonts w:eastAsia="標楷體" w:hint="eastAsia"/>
                <w:color w:val="000000"/>
                <w:spacing w:val="-8"/>
                <w:sz w:val="26"/>
                <w:szCs w:val="26"/>
                <w:lang w:eastAsia="zh-HK"/>
              </w:rPr>
              <w:t xml:space="preserve"> </w:t>
            </w:r>
            <w:r w:rsidRPr="00C51A85">
              <w:rPr>
                <w:rFonts w:eastAsia="標楷體" w:hint="eastAsia"/>
                <w:color w:val="000000"/>
                <w:spacing w:val="-8"/>
                <w:sz w:val="26"/>
                <w:szCs w:val="26"/>
                <w:lang w:eastAsia="zh-HK"/>
              </w:rPr>
              <w:t>副總經理</w:t>
            </w:r>
          </w:p>
          <w:p w:rsidR="00291463" w:rsidRPr="00150F3E" w:rsidRDefault="00291463" w:rsidP="008F5941">
            <w:pPr>
              <w:adjustRightInd w:val="0"/>
              <w:snapToGrid w:val="0"/>
              <w:jc w:val="center"/>
              <w:rPr>
                <w:sz w:val="26"/>
                <w:szCs w:val="26"/>
              </w:rPr>
            </w:pPr>
            <w:r w:rsidRPr="00C51A85">
              <w:rPr>
                <w:rFonts w:eastAsia="標楷體" w:hint="eastAsia"/>
                <w:color w:val="000000"/>
                <w:spacing w:val="-8"/>
                <w:sz w:val="26"/>
                <w:szCs w:val="26"/>
                <w:lang w:eastAsia="zh-HK"/>
              </w:rPr>
              <w:t>富蘭克林華美投信</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5/22</w:t>
            </w:r>
          </w:p>
        </w:tc>
        <w:tc>
          <w:tcPr>
            <w:tcW w:w="850" w:type="dxa"/>
            <w:shd w:val="clear" w:color="auto" w:fill="FFFFFF" w:themeFill="background1"/>
            <w:vAlign w:val="center"/>
            <w:hideMark/>
          </w:tcPr>
          <w:p w:rsidR="00291463" w:rsidRPr="00150F3E" w:rsidRDefault="00291463" w:rsidP="00A439B0">
            <w:pPr>
              <w:adjustRightInd w:val="0"/>
              <w:snapToGrid w:val="0"/>
              <w:ind w:leftChars="-120" w:left="-288" w:firstLineChars="120" w:firstLine="312"/>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325" w:hangingChars="125" w:hanging="325"/>
              <w:jc w:val="both"/>
              <w:rPr>
                <w:rFonts w:eastAsia="標楷體"/>
                <w:color w:val="000000"/>
                <w:sz w:val="26"/>
                <w:szCs w:val="26"/>
              </w:rPr>
            </w:pPr>
            <w:r w:rsidRPr="00A439B0">
              <w:rPr>
                <w:rFonts w:eastAsia="標楷體"/>
                <w:sz w:val="26"/>
                <w:szCs w:val="26"/>
                <w:lang w:eastAsia="zh-HK"/>
              </w:rPr>
              <w:t>12.</w:t>
            </w:r>
            <w:r w:rsidRPr="00A439B0">
              <w:rPr>
                <w:rFonts w:eastAsia="標楷體"/>
                <w:sz w:val="26"/>
                <w:szCs w:val="26"/>
                <w:lang w:eastAsia="zh-HK"/>
              </w:rPr>
              <w:t>營運風險管理</w:t>
            </w:r>
            <w:r w:rsidRPr="00A439B0">
              <w:rPr>
                <w:sz w:val="26"/>
                <w:szCs w:val="26"/>
                <w:lang w:eastAsia="zh-HK"/>
              </w:rPr>
              <w:t>、</w:t>
            </w:r>
            <w:r w:rsidRPr="00A439B0">
              <w:rPr>
                <w:rFonts w:eastAsia="標楷體"/>
                <w:sz w:val="26"/>
                <w:szCs w:val="26"/>
                <w:lang w:eastAsia="zh-HK"/>
              </w:rPr>
              <w:t>投資分析流程及內控內</w:t>
            </w:r>
            <w:proofErr w:type="gramStart"/>
            <w:r w:rsidRPr="00A439B0">
              <w:rPr>
                <w:rFonts w:eastAsia="標楷體"/>
                <w:sz w:val="26"/>
                <w:szCs w:val="26"/>
                <w:lang w:eastAsia="zh-HK"/>
              </w:rPr>
              <w:t>稽</w:t>
            </w:r>
            <w:proofErr w:type="gramEnd"/>
            <w:r w:rsidRPr="00A439B0">
              <w:rPr>
                <w:rFonts w:eastAsia="標楷體"/>
                <w:sz w:val="26"/>
                <w:szCs w:val="26"/>
                <w:lang w:eastAsia="zh-HK"/>
              </w:rPr>
              <w:t>流程</w:t>
            </w:r>
          </w:p>
        </w:tc>
        <w:tc>
          <w:tcPr>
            <w:tcW w:w="2126" w:type="dxa"/>
            <w:gridSpan w:val="3"/>
            <w:shd w:val="clear" w:color="auto" w:fill="FFFFFF" w:themeFill="background1"/>
            <w:vAlign w:val="center"/>
            <w:hideMark/>
          </w:tcPr>
          <w:p w:rsidR="00291463" w:rsidRPr="00AC0387" w:rsidRDefault="00291463" w:rsidP="008F5941">
            <w:pPr>
              <w:adjustRightInd w:val="0"/>
              <w:snapToGrid w:val="0"/>
              <w:jc w:val="center"/>
              <w:rPr>
                <w:rFonts w:eastAsia="標楷體"/>
                <w:color w:val="000000"/>
                <w:spacing w:val="-8"/>
                <w:sz w:val="26"/>
                <w:szCs w:val="26"/>
                <w:lang w:eastAsia="zh-HK"/>
              </w:rPr>
            </w:pPr>
            <w:r w:rsidRPr="00AC0387">
              <w:rPr>
                <w:rFonts w:eastAsia="標楷體" w:hint="eastAsia"/>
                <w:color w:val="000000"/>
                <w:spacing w:val="-8"/>
                <w:sz w:val="26"/>
                <w:szCs w:val="26"/>
                <w:lang w:eastAsia="zh-HK"/>
              </w:rPr>
              <w:t>韓妍玲協理</w:t>
            </w:r>
          </w:p>
          <w:p w:rsidR="00291463" w:rsidRPr="00AC0387" w:rsidRDefault="00291463" w:rsidP="008F5941">
            <w:pPr>
              <w:adjustRightInd w:val="0"/>
              <w:snapToGrid w:val="0"/>
              <w:jc w:val="center"/>
              <w:rPr>
                <w:rFonts w:eastAsia="標楷體"/>
                <w:color w:val="000000"/>
                <w:spacing w:val="-8"/>
                <w:sz w:val="26"/>
                <w:szCs w:val="26"/>
                <w:lang w:eastAsia="zh-HK"/>
              </w:rPr>
            </w:pPr>
            <w:r w:rsidRPr="00AC0387">
              <w:rPr>
                <w:rFonts w:eastAsia="標楷體" w:hint="eastAsia"/>
                <w:color w:val="000000"/>
                <w:spacing w:val="-8"/>
                <w:sz w:val="26"/>
                <w:szCs w:val="26"/>
                <w:lang w:eastAsia="zh-HK"/>
              </w:rPr>
              <w:t>國泰投信</w:t>
            </w:r>
          </w:p>
          <w:p w:rsidR="00291463" w:rsidRPr="00150F3E" w:rsidRDefault="00291463" w:rsidP="008F5941">
            <w:pPr>
              <w:adjustRightInd w:val="0"/>
              <w:snapToGrid w:val="0"/>
              <w:jc w:val="center"/>
              <w:rPr>
                <w:sz w:val="26"/>
                <w:szCs w:val="26"/>
              </w:rPr>
            </w:pPr>
            <w:r w:rsidRPr="00AC0387">
              <w:rPr>
                <w:rFonts w:eastAsia="標楷體" w:hint="eastAsia"/>
                <w:color w:val="000000"/>
                <w:spacing w:val="-8"/>
                <w:sz w:val="26"/>
                <w:szCs w:val="26"/>
                <w:lang w:eastAsia="zh-HK"/>
              </w:rPr>
              <w:t>稽核部</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shd w:val="clear" w:color="auto" w:fill="FFFFFF" w:themeFill="background1"/>
            <w:vAlign w:val="center"/>
          </w:tcPr>
          <w:p w:rsidR="00291463" w:rsidRPr="00150F3E" w:rsidRDefault="00291463" w:rsidP="002121D2">
            <w:pPr>
              <w:adjustRightInd w:val="0"/>
              <w:snapToGrid w:val="0"/>
              <w:jc w:val="center"/>
              <w:rPr>
                <w:rFonts w:eastAsia="標楷體"/>
                <w:color w:val="000000"/>
                <w:sz w:val="26"/>
                <w:szCs w:val="26"/>
              </w:rPr>
            </w:pPr>
            <w:r>
              <w:rPr>
                <w:rFonts w:eastAsia="標楷體"/>
                <w:color w:val="000000"/>
                <w:sz w:val="26"/>
                <w:szCs w:val="26"/>
              </w:rPr>
              <w:t>5/29</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325" w:hangingChars="125" w:hanging="325"/>
              <w:jc w:val="both"/>
              <w:rPr>
                <w:rFonts w:eastAsia="標楷體"/>
                <w:bCs/>
                <w:color w:val="000000"/>
                <w:sz w:val="26"/>
                <w:szCs w:val="26"/>
              </w:rPr>
            </w:pPr>
            <w:r w:rsidRPr="00A439B0">
              <w:rPr>
                <w:rFonts w:eastAsia="標楷體"/>
                <w:sz w:val="26"/>
                <w:szCs w:val="26"/>
                <w:lang w:eastAsia="zh-HK"/>
              </w:rPr>
              <w:t>13.</w:t>
            </w:r>
            <w:r w:rsidRPr="00A439B0">
              <w:rPr>
                <w:rFonts w:eastAsia="標楷體"/>
                <w:sz w:val="26"/>
                <w:szCs w:val="26"/>
                <w:lang w:eastAsia="zh-HK"/>
              </w:rPr>
              <w:t>資產管理監理架構</w:t>
            </w:r>
            <w:r w:rsidRPr="00A439B0">
              <w:rPr>
                <w:sz w:val="26"/>
                <w:szCs w:val="26"/>
                <w:lang w:eastAsia="zh-HK"/>
              </w:rPr>
              <w:t>、</w:t>
            </w:r>
            <w:r w:rsidRPr="00A439B0">
              <w:rPr>
                <w:rFonts w:eastAsia="標楷體"/>
                <w:sz w:val="26"/>
                <w:szCs w:val="26"/>
                <w:lang w:eastAsia="zh-HK"/>
              </w:rPr>
              <w:t>法規遵循</w:t>
            </w:r>
            <w:r w:rsidRPr="00A439B0">
              <w:rPr>
                <w:sz w:val="26"/>
                <w:szCs w:val="26"/>
                <w:lang w:eastAsia="zh-HK"/>
              </w:rPr>
              <w:t>、</w:t>
            </w:r>
            <w:r w:rsidRPr="00A439B0">
              <w:rPr>
                <w:rFonts w:eastAsia="標楷體"/>
                <w:sz w:val="26"/>
                <w:szCs w:val="26"/>
                <w:lang w:eastAsia="zh-HK"/>
              </w:rPr>
              <w:t>防制洗錢及打擊資助恐怖主義</w:t>
            </w:r>
            <w:r w:rsidRPr="00A439B0">
              <w:rPr>
                <w:sz w:val="26"/>
                <w:szCs w:val="26"/>
                <w:lang w:eastAsia="zh-HK"/>
              </w:rPr>
              <w:t>、</w:t>
            </w:r>
            <w:r w:rsidRPr="00A439B0">
              <w:rPr>
                <w:rFonts w:eastAsia="標楷體"/>
                <w:sz w:val="26"/>
                <w:szCs w:val="26"/>
                <w:lang w:eastAsia="zh-HK"/>
              </w:rPr>
              <w:t>自律規範與道德操守及公司治理</w:t>
            </w:r>
          </w:p>
        </w:tc>
        <w:tc>
          <w:tcPr>
            <w:tcW w:w="2126" w:type="dxa"/>
            <w:gridSpan w:val="3"/>
            <w:shd w:val="clear" w:color="auto" w:fill="FFFFFF" w:themeFill="background1"/>
            <w:vAlign w:val="center"/>
            <w:hideMark/>
          </w:tcPr>
          <w:p w:rsidR="00291463" w:rsidRPr="00AC0387" w:rsidRDefault="00291463" w:rsidP="008F5941">
            <w:pPr>
              <w:adjustRightInd w:val="0"/>
              <w:snapToGrid w:val="0"/>
              <w:jc w:val="center"/>
              <w:rPr>
                <w:rFonts w:eastAsia="標楷體"/>
                <w:color w:val="000000"/>
                <w:spacing w:val="-8"/>
                <w:sz w:val="26"/>
                <w:szCs w:val="26"/>
                <w:lang w:eastAsia="zh-HK"/>
              </w:rPr>
            </w:pPr>
            <w:r w:rsidRPr="00AC0387">
              <w:rPr>
                <w:rFonts w:eastAsia="標楷體"/>
                <w:color w:val="000000"/>
                <w:spacing w:val="-8"/>
                <w:sz w:val="26"/>
                <w:szCs w:val="26"/>
                <w:lang w:eastAsia="zh-HK"/>
              </w:rPr>
              <w:t>陳麗玲組長</w:t>
            </w:r>
          </w:p>
          <w:p w:rsidR="00291463" w:rsidRPr="00AC0387" w:rsidRDefault="00291463" w:rsidP="008F5941">
            <w:pPr>
              <w:adjustRightInd w:val="0"/>
              <w:snapToGrid w:val="0"/>
              <w:jc w:val="center"/>
              <w:rPr>
                <w:rFonts w:eastAsia="標楷體"/>
                <w:color w:val="000000"/>
                <w:spacing w:val="-8"/>
                <w:sz w:val="26"/>
                <w:szCs w:val="26"/>
                <w:lang w:eastAsia="zh-HK"/>
              </w:rPr>
            </w:pPr>
            <w:r w:rsidRPr="00AC0387">
              <w:rPr>
                <w:rFonts w:eastAsia="標楷體"/>
                <w:color w:val="000000"/>
                <w:spacing w:val="-8"/>
                <w:sz w:val="26"/>
                <w:szCs w:val="26"/>
                <w:lang w:eastAsia="zh-HK"/>
              </w:rPr>
              <w:t>金管會</w:t>
            </w:r>
            <w:proofErr w:type="gramStart"/>
            <w:r w:rsidRPr="00AC0387">
              <w:rPr>
                <w:rFonts w:eastAsia="標楷體"/>
                <w:color w:val="000000"/>
                <w:spacing w:val="-8"/>
                <w:sz w:val="26"/>
                <w:szCs w:val="26"/>
                <w:lang w:eastAsia="zh-HK"/>
              </w:rPr>
              <w:t>證期局</w:t>
            </w:r>
            <w:proofErr w:type="gramEnd"/>
          </w:p>
        </w:tc>
      </w:tr>
      <w:tr w:rsidR="00291463" w:rsidTr="00291463">
        <w:trPr>
          <w:trHeight w:val="170"/>
        </w:trPr>
        <w:tc>
          <w:tcPr>
            <w:tcW w:w="1315" w:type="dxa"/>
            <w:vMerge w:val="restart"/>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r w:rsidRPr="00150F3E">
              <w:rPr>
                <w:rFonts w:eastAsia="標楷體" w:hint="eastAsia"/>
                <w:color w:val="000000"/>
                <w:sz w:val="26"/>
                <w:szCs w:val="26"/>
                <w:lang w:eastAsia="zh-HK"/>
              </w:rPr>
              <w:t>成果簡報</w:t>
            </w:r>
          </w:p>
        </w:tc>
        <w:tc>
          <w:tcPr>
            <w:tcW w:w="709" w:type="dxa"/>
            <w:shd w:val="clear" w:color="auto" w:fill="FFFFFF" w:themeFill="background1"/>
            <w:vAlign w:val="center"/>
            <w:hideMark/>
          </w:tcPr>
          <w:p w:rsidR="00291463" w:rsidRPr="00150F3E" w:rsidRDefault="00291463" w:rsidP="002121D2">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w:t>
            </w:r>
            <w:r>
              <w:rPr>
                <w:rFonts w:eastAsia="標楷體" w:hint="eastAsia"/>
                <w:color w:val="000000"/>
                <w:sz w:val="26"/>
                <w:szCs w:val="26"/>
                <w:lang w:eastAsia="zh-HK"/>
              </w:rPr>
              <w:t>5</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color w:val="00000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tabs>
                <w:tab w:val="num" w:pos="960"/>
              </w:tabs>
              <w:adjustRightInd w:val="0"/>
              <w:snapToGrid w:val="0"/>
              <w:ind w:left="221" w:hangingChars="85" w:hanging="221"/>
              <w:jc w:val="both"/>
              <w:rPr>
                <w:rFonts w:eastAsia="標楷體"/>
                <w:bCs/>
                <w:color w:val="000000"/>
                <w:sz w:val="26"/>
                <w:szCs w:val="26"/>
              </w:rPr>
            </w:pPr>
            <w:r w:rsidRPr="00A439B0">
              <w:rPr>
                <w:rFonts w:eastAsia="標楷體"/>
                <w:color w:val="000000"/>
                <w:sz w:val="26"/>
                <w:szCs w:val="26"/>
              </w:rPr>
              <w:t>14.</w:t>
            </w:r>
            <w:r w:rsidRPr="00A439B0">
              <w:rPr>
                <w:rFonts w:eastAsia="標楷體"/>
                <w:color w:val="000000"/>
                <w:sz w:val="26"/>
                <w:szCs w:val="26"/>
              </w:rPr>
              <w:t>模擬交易</w:t>
            </w:r>
            <w:r w:rsidRPr="00A439B0">
              <w:rPr>
                <w:rFonts w:eastAsia="標楷體"/>
                <w:color w:val="000000"/>
                <w:sz w:val="26"/>
                <w:szCs w:val="26"/>
                <w:lang w:eastAsia="zh-HK"/>
              </w:rPr>
              <w:t>競賽</w:t>
            </w:r>
            <w:r w:rsidRPr="00A439B0">
              <w:rPr>
                <w:rFonts w:eastAsia="標楷體"/>
                <w:color w:val="000000"/>
                <w:sz w:val="26"/>
                <w:szCs w:val="26"/>
              </w:rPr>
              <w:t>分組簡報</w:t>
            </w:r>
          </w:p>
        </w:tc>
        <w:tc>
          <w:tcPr>
            <w:tcW w:w="2126" w:type="dxa"/>
            <w:gridSpan w:val="3"/>
            <w:shd w:val="clear" w:color="auto" w:fill="FFFFFF" w:themeFill="background1"/>
            <w:vAlign w:val="center"/>
            <w:hideMark/>
          </w:tcPr>
          <w:p w:rsidR="00291463" w:rsidRPr="00150F3E" w:rsidRDefault="00291463" w:rsidP="008F5941">
            <w:pPr>
              <w:adjustRightInd w:val="0"/>
              <w:snapToGrid w:val="0"/>
              <w:jc w:val="center"/>
              <w:rPr>
                <w:sz w:val="26"/>
                <w:szCs w:val="26"/>
              </w:rPr>
            </w:pPr>
            <w:r w:rsidRPr="00150F3E">
              <w:rPr>
                <w:rFonts w:eastAsia="標楷體" w:hint="eastAsia"/>
                <w:color w:val="000000"/>
                <w:spacing w:val="-8"/>
                <w:sz w:val="26"/>
                <w:szCs w:val="26"/>
              </w:rPr>
              <w:t>實務專家</w:t>
            </w:r>
          </w:p>
        </w:tc>
      </w:tr>
      <w:tr w:rsidR="00291463" w:rsidTr="00291463">
        <w:trPr>
          <w:trHeight w:val="170"/>
        </w:trPr>
        <w:tc>
          <w:tcPr>
            <w:tcW w:w="1315" w:type="dxa"/>
            <w:vMerge/>
            <w:shd w:val="clear" w:color="auto" w:fill="FFFFFF" w:themeFill="background1"/>
            <w:vAlign w:val="center"/>
          </w:tcPr>
          <w:p w:rsidR="00291463" w:rsidRPr="00150F3E" w:rsidRDefault="00291463" w:rsidP="00A439B0">
            <w:pPr>
              <w:adjustRightInd w:val="0"/>
              <w:snapToGrid w:val="0"/>
              <w:jc w:val="both"/>
              <w:rPr>
                <w:rFonts w:eastAsia="標楷體"/>
                <w:color w:val="000000"/>
                <w:sz w:val="26"/>
                <w:szCs w:val="26"/>
              </w:rPr>
            </w:pPr>
          </w:p>
        </w:tc>
        <w:tc>
          <w:tcPr>
            <w:tcW w:w="709" w:type="dxa"/>
            <w:vMerge w:val="restart"/>
            <w:shd w:val="clear" w:color="auto" w:fill="FFFFFF" w:themeFill="background1"/>
            <w:vAlign w:val="center"/>
            <w:hideMark/>
          </w:tcPr>
          <w:p w:rsidR="00291463" w:rsidRPr="00150F3E" w:rsidRDefault="00291463" w:rsidP="002121D2">
            <w:pPr>
              <w:adjustRightInd w:val="0"/>
              <w:snapToGrid w:val="0"/>
              <w:jc w:val="center"/>
              <w:rPr>
                <w:rFonts w:eastAsia="標楷體"/>
                <w:color w:val="000000"/>
                <w:sz w:val="26"/>
                <w:szCs w:val="26"/>
              </w:rPr>
            </w:pPr>
            <w:r w:rsidRPr="00150F3E">
              <w:rPr>
                <w:rFonts w:eastAsia="標楷體" w:hint="eastAsia"/>
                <w:color w:val="000000"/>
                <w:sz w:val="26"/>
                <w:szCs w:val="26"/>
                <w:lang w:eastAsia="zh-HK"/>
              </w:rPr>
              <w:t>6/1</w:t>
            </w:r>
            <w:r>
              <w:rPr>
                <w:rFonts w:eastAsia="標楷體" w:hint="eastAsia"/>
                <w:color w:val="000000"/>
                <w:sz w:val="26"/>
                <w:szCs w:val="26"/>
                <w:lang w:eastAsia="zh-HK"/>
              </w:rPr>
              <w:t>2</w:t>
            </w:r>
          </w:p>
        </w:tc>
        <w:tc>
          <w:tcPr>
            <w:tcW w:w="850" w:type="dxa"/>
            <w:shd w:val="clear" w:color="auto" w:fill="FFFFFF" w:themeFill="background1"/>
            <w:vAlign w:val="center"/>
            <w:hideMark/>
          </w:tcPr>
          <w:p w:rsidR="00291463" w:rsidRPr="00150F3E" w:rsidRDefault="00291463" w:rsidP="00A439B0">
            <w:pPr>
              <w:adjustRightInd w:val="0"/>
              <w:snapToGrid w:val="0"/>
              <w:jc w:val="center"/>
              <w:rPr>
                <w:rFonts w:eastAsia="標楷體"/>
                <w:color w:val="000000"/>
                <w:spacing w:val="-20"/>
                <w:sz w:val="26"/>
                <w:szCs w:val="26"/>
              </w:rPr>
            </w:pPr>
            <w:r w:rsidRPr="00150F3E">
              <w:rPr>
                <w:rFonts w:eastAsia="標楷體"/>
                <w:color w:val="000000"/>
                <w:sz w:val="26"/>
                <w:szCs w:val="26"/>
              </w:rPr>
              <w:t>3</w:t>
            </w:r>
          </w:p>
        </w:tc>
        <w:tc>
          <w:tcPr>
            <w:tcW w:w="3544" w:type="dxa"/>
            <w:shd w:val="clear" w:color="auto" w:fill="FFFFFF" w:themeFill="background1"/>
            <w:vAlign w:val="center"/>
            <w:hideMark/>
          </w:tcPr>
          <w:p w:rsidR="00291463" w:rsidRPr="00A439B0" w:rsidRDefault="00291463" w:rsidP="00A439B0">
            <w:pPr>
              <w:adjustRightInd w:val="0"/>
              <w:snapToGrid w:val="0"/>
              <w:ind w:left="204" w:hangingChars="85" w:hanging="204"/>
              <w:jc w:val="both"/>
              <w:rPr>
                <w:rFonts w:eastAsia="標楷體"/>
                <w:color w:val="000000"/>
                <w:spacing w:val="-10"/>
                <w:sz w:val="26"/>
                <w:szCs w:val="26"/>
              </w:rPr>
            </w:pPr>
            <w:r w:rsidRPr="00A439B0">
              <w:rPr>
                <w:rFonts w:eastAsia="標楷體"/>
                <w:color w:val="000000"/>
                <w:spacing w:val="-10"/>
                <w:sz w:val="26"/>
                <w:szCs w:val="26"/>
              </w:rPr>
              <w:t>15.</w:t>
            </w:r>
            <w:r w:rsidRPr="00A439B0">
              <w:rPr>
                <w:rFonts w:eastAsia="標楷體"/>
                <w:color w:val="000000"/>
                <w:spacing w:val="-10"/>
                <w:sz w:val="26"/>
                <w:szCs w:val="26"/>
              </w:rPr>
              <w:t>期末</w:t>
            </w:r>
            <w:r w:rsidRPr="00A439B0">
              <w:rPr>
                <w:rFonts w:eastAsia="標楷體"/>
                <w:color w:val="000000"/>
                <w:spacing w:val="-10"/>
                <w:sz w:val="26"/>
                <w:szCs w:val="26"/>
                <w:lang w:eastAsia="zh-HK"/>
              </w:rPr>
              <w:t>研究報告</w:t>
            </w:r>
            <w:r w:rsidRPr="00A439B0">
              <w:rPr>
                <w:rFonts w:eastAsia="標楷體"/>
                <w:color w:val="000000"/>
                <w:spacing w:val="-10"/>
                <w:sz w:val="26"/>
                <w:szCs w:val="26"/>
              </w:rPr>
              <w:t>分組</w:t>
            </w:r>
            <w:r w:rsidRPr="00A439B0">
              <w:rPr>
                <w:rFonts w:eastAsia="標楷體"/>
                <w:color w:val="000000"/>
                <w:spacing w:val="-10"/>
                <w:sz w:val="26"/>
                <w:szCs w:val="26"/>
                <w:lang w:eastAsia="zh-HK"/>
              </w:rPr>
              <w:t>簡報</w:t>
            </w:r>
          </w:p>
        </w:tc>
        <w:tc>
          <w:tcPr>
            <w:tcW w:w="2126" w:type="dxa"/>
            <w:gridSpan w:val="3"/>
            <w:vMerge w:val="restart"/>
            <w:shd w:val="clear" w:color="auto" w:fill="FFFFFF" w:themeFill="background1"/>
            <w:vAlign w:val="center"/>
            <w:hideMark/>
          </w:tcPr>
          <w:p w:rsidR="00291463" w:rsidRPr="00150F3E" w:rsidRDefault="00291463" w:rsidP="008F5941">
            <w:pPr>
              <w:adjustRightInd w:val="0"/>
              <w:snapToGrid w:val="0"/>
              <w:jc w:val="center"/>
              <w:rPr>
                <w:rFonts w:ascii="標楷體" w:eastAsia="標楷體" w:hAnsi="標楷體"/>
                <w:bCs/>
                <w:color w:val="000000"/>
                <w:spacing w:val="-8"/>
                <w:sz w:val="26"/>
                <w:szCs w:val="26"/>
              </w:rPr>
            </w:pPr>
            <w:r w:rsidRPr="00150F3E">
              <w:rPr>
                <w:rFonts w:ascii="標楷體" w:eastAsia="標楷體" w:hAnsi="標楷體" w:hint="eastAsia"/>
                <w:color w:val="000000"/>
                <w:spacing w:val="-8"/>
                <w:sz w:val="26"/>
                <w:szCs w:val="26"/>
              </w:rPr>
              <w:t>學分共同主持人</w:t>
            </w:r>
          </w:p>
        </w:tc>
      </w:tr>
      <w:tr w:rsidR="00F224F5" w:rsidTr="00291463">
        <w:trPr>
          <w:trHeight w:val="170"/>
        </w:trPr>
        <w:tc>
          <w:tcPr>
            <w:tcW w:w="1315" w:type="dxa"/>
            <w:vMerge/>
            <w:vAlign w:val="center"/>
          </w:tcPr>
          <w:p w:rsidR="00F224F5" w:rsidRPr="00150F3E" w:rsidRDefault="00F224F5" w:rsidP="00A439B0">
            <w:pPr>
              <w:widowControl/>
              <w:adjustRightInd w:val="0"/>
              <w:snapToGrid w:val="0"/>
              <w:jc w:val="both"/>
              <w:rPr>
                <w:rFonts w:eastAsia="標楷體"/>
                <w:color w:val="000000"/>
                <w:sz w:val="26"/>
                <w:szCs w:val="26"/>
              </w:rPr>
            </w:pPr>
          </w:p>
        </w:tc>
        <w:tc>
          <w:tcPr>
            <w:tcW w:w="709" w:type="dxa"/>
            <w:vMerge/>
            <w:vAlign w:val="center"/>
            <w:hideMark/>
          </w:tcPr>
          <w:p w:rsidR="00F224F5" w:rsidRPr="00150F3E" w:rsidRDefault="00F224F5" w:rsidP="00A439B0">
            <w:pPr>
              <w:widowControl/>
              <w:adjustRightInd w:val="0"/>
              <w:snapToGrid w:val="0"/>
              <w:jc w:val="center"/>
              <w:rPr>
                <w:rFonts w:eastAsia="標楷體"/>
                <w:color w:val="000000"/>
                <w:sz w:val="26"/>
                <w:szCs w:val="26"/>
              </w:rPr>
            </w:pPr>
          </w:p>
        </w:tc>
        <w:tc>
          <w:tcPr>
            <w:tcW w:w="850" w:type="dxa"/>
            <w:vAlign w:val="center"/>
            <w:hideMark/>
          </w:tcPr>
          <w:p w:rsidR="00150F3E" w:rsidRPr="00150F3E" w:rsidRDefault="00F224F5" w:rsidP="00A439B0">
            <w:pPr>
              <w:adjustRightInd w:val="0"/>
              <w:snapToGrid w:val="0"/>
              <w:jc w:val="center"/>
              <w:rPr>
                <w:rFonts w:eastAsia="標楷體"/>
                <w:color w:val="000000"/>
                <w:spacing w:val="-20"/>
                <w:sz w:val="26"/>
                <w:szCs w:val="26"/>
              </w:rPr>
            </w:pPr>
            <w:r w:rsidRPr="00150F3E">
              <w:rPr>
                <w:rFonts w:eastAsia="標楷體"/>
                <w:color w:val="000000"/>
                <w:spacing w:val="-20"/>
                <w:sz w:val="26"/>
                <w:szCs w:val="26"/>
              </w:rPr>
              <w:t>15</w:t>
            </w:r>
          </w:p>
          <w:p w:rsidR="00F224F5" w:rsidRPr="00150F3E" w:rsidRDefault="00F224F5" w:rsidP="00A439B0">
            <w:pPr>
              <w:adjustRightInd w:val="0"/>
              <w:snapToGrid w:val="0"/>
              <w:jc w:val="center"/>
              <w:rPr>
                <w:rFonts w:eastAsia="標楷體"/>
                <w:color w:val="000000"/>
                <w:sz w:val="26"/>
                <w:szCs w:val="26"/>
              </w:rPr>
            </w:pPr>
            <w:r w:rsidRPr="00150F3E">
              <w:rPr>
                <w:rFonts w:eastAsia="標楷體" w:hint="eastAsia"/>
                <w:color w:val="000000"/>
                <w:spacing w:val="-20"/>
                <w:sz w:val="26"/>
                <w:szCs w:val="26"/>
              </w:rPr>
              <w:t>分鐘</w:t>
            </w:r>
          </w:p>
        </w:tc>
        <w:tc>
          <w:tcPr>
            <w:tcW w:w="3544" w:type="dxa"/>
            <w:vAlign w:val="center"/>
            <w:hideMark/>
          </w:tcPr>
          <w:p w:rsidR="00F224F5" w:rsidRPr="00150F3E" w:rsidRDefault="00F224F5" w:rsidP="00A439B0">
            <w:pPr>
              <w:adjustRightInd w:val="0"/>
              <w:snapToGrid w:val="0"/>
              <w:ind w:left="204" w:hangingChars="85" w:hanging="204"/>
              <w:jc w:val="both"/>
              <w:rPr>
                <w:rFonts w:eastAsia="標楷體"/>
                <w:color w:val="000000"/>
                <w:spacing w:val="-10"/>
                <w:sz w:val="26"/>
                <w:szCs w:val="26"/>
              </w:rPr>
            </w:pPr>
            <w:r w:rsidRPr="00150F3E">
              <w:rPr>
                <w:rFonts w:eastAsia="標楷體" w:hint="eastAsia"/>
                <w:color w:val="000000"/>
                <w:spacing w:val="-10"/>
                <w:sz w:val="26"/>
                <w:szCs w:val="26"/>
              </w:rPr>
              <w:t>結業式</w:t>
            </w:r>
          </w:p>
        </w:tc>
        <w:tc>
          <w:tcPr>
            <w:tcW w:w="2126" w:type="dxa"/>
            <w:gridSpan w:val="3"/>
            <w:vMerge/>
            <w:vAlign w:val="center"/>
            <w:hideMark/>
          </w:tcPr>
          <w:p w:rsidR="00F224F5" w:rsidRPr="00150F3E" w:rsidRDefault="00F224F5" w:rsidP="00A439B0">
            <w:pPr>
              <w:widowControl/>
              <w:adjustRightInd w:val="0"/>
              <w:snapToGrid w:val="0"/>
              <w:jc w:val="center"/>
              <w:rPr>
                <w:rFonts w:ascii="標楷體" w:eastAsia="標楷體" w:hAnsi="標楷體"/>
                <w:bCs/>
                <w:color w:val="000000"/>
                <w:spacing w:val="-8"/>
                <w:sz w:val="26"/>
                <w:szCs w:val="26"/>
              </w:rPr>
            </w:pPr>
          </w:p>
        </w:tc>
      </w:tr>
    </w:tbl>
    <w:p w:rsidR="00A36735" w:rsidRDefault="00A36735" w:rsidP="00A36735">
      <w:pPr>
        <w:widowControl/>
        <w:rPr>
          <w:rFonts w:eastAsia="標楷體"/>
          <w:bCs/>
          <w:kern w:val="0"/>
        </w:rPr>
      </w:pPr>
      <w:proofErr w:type="gramStart"/>
      <w:r>
        <w:rPr>
          <w:rFonts w:eastAsia="標楷體" w:hint="eastAsia"/>
          <w:bCs/>
          <w:kern w:val="0"/>
        </w:rPr>
        <w:t>＊</w:t>
      </w:r>
      <w:proofErr w:type="gramEnd"/>
      <w:r>
        <w:rPr>
          <w:rFonts w:eastAsia="標楷體" w:hint="eastAsia"/>
          <w:bCs/>
          <w:kern w:val="0"/>
        </w:rPr>
        <w:t>以上課程</w:t>
      </w:r>
      <w:r w:rsidR="00150F3E">
        <w:rPr>
          <w:rFonts w:eastAsia="標楷體" w:hint="eastAsia"/>
          <w:bCs/>
          <w:kern w:val="0"/>
          <w:lang w:eastAsia="zh-HK"/>
        </w:rPr>
        <w:t>主題</w:t>
      </w:r>
      <w:r w:rsidR="00150F3E">
        <w:rPr>
          <w:rFonts w:ascii="新細明體" w:hAnsi="新細明體" w:hint="eastAsia"/>
          <w:bCs/>
          <w:kern w:val="0"/>
          <w:lang w:eastAsia="zh-HK"/>
        </w:rPr>
        <w:t>、</w:t>
      </w:r>
      <w:r w:rsidR="00150F3E">
        <w:rPr>
          <w:rFonts w:eastAsia="標楷體" w:hint="eastAsia"/>
          <w:bCs/>
          <w:kern w:val="0"/>
          <w:lang w:eastAsia="zh-HK"/>
        </w:rPr>
        <w:t>日期</w:t>
      </w:r>
      <w:r>
        <w:rPr>
          <w:rFonts w:eastAsia="標楷體" w:hint="eastAsia"/>
          <w:bCs/>
          <w:kern w:val="0"/>
        </w:rPr>
        <w:t>及邀請講席本</w:t>
      </w:r>
      <w:r w:rsidR="008E34C5">
        <w:rPr>
          <w:rFonts w:eastAsia="標楷體" w:hint="eastAsia"/>
          <w:bCs/>
          <w:kern w:val="0"/>
          <w:lang w:eastAsia="zh-HK"/>
        </w:rPr>
        <w:t>基金</w:t>
      </w:r>
      <w:r>
        <w:rPr>
          <w:rFonts w:eastAsia="標楷體" w:hint="eastAsia"/>
          <w:bCs/>
          <w:kern w:val="0"/>
        </w:rPr>
        <w:t>會保留變更權利。</w:t>
      </w:r>
    </w:p>
    <w:p w:rsidR="006346F5" w:rsidRPr="00346035" w:rsidRDefault="0048654F"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46035">
        <w:rPr>
          <w:rFonts w:ascii="Times New Roman" w:eastAsia="標楷體" w:hAnsi="Times New Roman" w:hint="eastAsia"/>
          <w:b/>
          <w:color w:val="000000"/>
          <w:kern w:val="0"/>
          <w:sz w:val="28"/>
          <w:szCs w:val="24"/>
          <w:lang w:eastAsia="zh-HK"/>
        </w:rPr>
        <w:t>(</w:t>
      </w:r>
      <w:r w:rsidRPr="00346035">
        <w:rPr>
          <w:rFonts w:ascii="Times New Roman" w:eastAsia="標楷體" w:hAnsi="Times New Roman" w:hint="eastAsia"/>
          <w:b/>
          <w:color w:val="000000"/>
          <w:kern w:val="0"/>
          <w:sz w:val="28"/>
          <w:szCs w:val="24"/>
          <w:lang w:eastAsia="zh-HK"/>
        </w:rPr>
        <w:t>二</w:t>
      </w:r>
      <w:r w:rsidRPr="00346035">
        <w:rPr>
          <w:rFonts w:ascii="Times New Roman" w:eastAsia="標楷體" w:hAnsi="Times New Roman" w:hint="eastAsia"/>
          <w:b/>
          <w:color w:val="000000"/>
          <w:kern w:val="0"/>
          <w:sz w:val="28"/>
          <w:szCs w:val="24"/>
          <w:lang w:eastAsia="zh-HK"/>
        </w:rPr>
        <w:t xml:space="preserve">) </w:t>
      </w:r>
      <w:r w:rsidR="006346F5" w:rsidRPr="00346035">
        <w:rPr>
          <w:rFonts w:ascii="Times New Roman" w:eastAsia="標楷體" w:hAnsi="Times New Roman" w:hint="eastAsia"/>
          <w:b/>
          <w:color w:val="000000"/>
          <w:kern w:val="0"/>
          <w:sz w:val="28"/>
          <w:szCs w:val="24"/>
          <w:lang w:eastAsia="zh-HK"/>
        </w:rPr>
        <w:t>模擬交易</w:t>
      </w:r>
      <w:r w:rsidR="00834184" w:rsidRPr="00346035">
        <w:rPr>
          <w:rFonts w:ascii="Times New Roman" w:eastAsia="標楷體" w:hAnsi="Times New Roman" w:hint="eastAsia"/>
          <w:b/>
          <w:color w:val="000000"/>
          <w:kern w:val="0"/>
          <w:sz w:val="28"/>
          <w:szCs w:val="24"/>
          <w:lang w:eastAsia="zh-HK"/>
        </w:rPr>
        <w:t>競賽</w:t>
      </w:r>
    </w:p>
    <w:p w:rsidR="00F45007" w:rsidRPr="00346035" w:rsidRDefault="005F4605" w:rsidP="007657CC">
      <w:pPr>
        <w:pStyle w:val="a3"/>
        <w:snapToGrid w:val="0"/>
        <w:spacing w:line="460" w:lineRule="exact"/>
        <w:ind w:leftChars="350" w:left="840" w:firstLineChars="200" w:firstLine="560"/>
        <w:jc w:val="both"/>
        <w:rPr>
          <w:rFonts w:ascii="標楷體" w:eastAsia="標楷體" w:hAnsi="標楷體"/>
          <w:color w:val="000000"/>
          <w:kern w:val="0"/>
          <w:sz w:val="28"/>
          <w:szCs w:val="24"/>
        </w:rPr>
      </w:pPr>
      <w:r w:rsidRPr="00346035">
        <w:rPr>
          <w:rFonts w:ascii="標楷體" w:eastAsia="標楷體" w:hAnsi="標楷體" w:hint="eastAsia"/>
          <w:color w:val="000000"/>
          <w:kern w:val="0"/>
          <w:sz w:val="28"/>
          <w:szCs w:val="24"/>
        </w:rPr>
        <w:t>本學</w:t>
      </w:r>
      <w:r w:rsidR="00AB3FEF" w:rsidRPr="00346035">
        <w:rPr>
          <w:rFonts w:ascii="標楷體" w:eastAsia="標楷體" w:hAnsi="標楷體" w:hint="eastAsia"/>
          <w:color w:val="000000"/>
          <w:kern w:val="0"/>
          <w:sz w:val="28"/>
          <w:szCs w:val="24"/>
        </w:rPr>
        <w:t>分班</w:t>
      </w:r>
      <w:r w:rsidRPr="00346035">
        <w:rPr>
          <w:rFonts w:ascii="標楷體" w:eastAsia="標楷體" w:hAnsi="標楷體" w:hint="eastAsia"/>
          <w:color w:val="000000"/>
          <w:kern w:val="0"/>
          <w:sz w:val="28"/>
          <w:szCs w:val="24"/>
        </w:rPr>
        <w:t>納入模擬交易競賽</w:t>
      </w:r>
      <w:r w:rsidR="005523A2" w:rsidRPr="00346035">
        <w:rPr>
          <w:rFonts w:ascii="標楷體" w:eastAsia="標楷體" w:hAnsi="標楷體" w:hint="eastAsia"/>
          <w:color w:val="000000"/>
          <w:kern w:val="0"/>
          <w:sz w:val="28"/>
          <w:szCs w:val="24"/>
        </w:rPr>
        <w:t>，</w:t>
      </w:r>
      <w:proofErr w:type="gramStart"/>
      <w:r w:rsidR="00A80909" w:rsidRPr="00346035">
        <w:rPr>
          <w:rFonts w:ascii="標楷體" w:eastAsia="標楷體" w:hAnsi="標楷體" w:hint="eastAsia"/>
          <w:color w:val="000000"/>
          <w:kern w:val="0"/>
          <w:sz w:val="28"/>
          <w:szCs w:val="24"/>
        </w:rPr>
        <w:t>目的係使</w:t>
      </w:r>
      <w:r w:rsidR="001F2386" w:rsidRPr="00346035">
        <w:rPr>
          <w:rFonts w:ascii="標楷體" w:eastAsia="標楷體" w:hAnsi="標楷體" w:hint="eastAsia"/>
          <w:color w:val="000000"/>
          <w:kern w:val="0"/>
          <w:sz w:val="28"/>
          <w:szCs w:val="24"/>
        </w:rPr>
        <w:t>學生</w:t>
      </w:r>
      <w:proofErr w:type="gramEnd"/>
      <w:r w:rsidR="00A80909" w:rsidRPr="00346035">
        <w:rPr>
          <w:rFonts w:ascii="標楷體" w:eastAsia="標楷體" w:hAnsi="標楷體" w:hint="eastAsia"/>
          <w:color w:val="000000"/>
          <w:kern w:val="0"/>
          <w:sz w:val="28"/>
          <w:szCs w:val="24"/>
        </w:rPr>
        <w:t>透過本活動，將</w:t>
      </w:r>
      <w:r w:rsidR="001F2386" w:rsidRPr="00346035">
        <w:rPr>
          <w:rFonts w:ascii="標楷體" w:eastAsia="標楷體" w:hAnsi="標楷體" w:hint="eastAsia"/>
          <w:color w:val="000000"/>
          <w:kern w:val="0"/>
          <w:sz w:val="28"/>
          <w:szCs w:val="24"/>
        </w:rPr>
        <w:t>課程內容實務運用於資產</w:t>
      </w:r>
      <w:r w:rsidRPr="00346035">
        <w:rPr>
          <w:rFonts w:ascii="標楷體" w:eastAsia="標楷體" w:hAnsi="標楷體" w:hint="eastAsia"/>
          <w:color w:val="000000"/>
          <w:kern w:val="0"/>
          <w:sz w:val="28"/>
          <w:szCs w:val="24"/>
        </w:rPr>
        <w:t>配置及風險管理，</w:t>
      </w:r>
      <w:r w:rsidR="00A80909" w:rsidRPr="00346035">
        <w:rPr>
          <w:rFonts w:ascii="標楷體" w:eastAsia="標楷體" w:hAnsi="標楷體" w:hint="eastAsia"/>
          <w:color w:val="000000"/>
          <w:kern w:val="0"/>
          <w:sz w:val="28"/>
          <w:szCs w:val="24"/>
        </w:rPr>
        <w:t>以瞭解『績效與風險並重』</w:t>
      </w:r>
      <w:r w:rsidR="00AB3FEF" w:rsidRPr="00346035">
        <w:rPr>
          <w:rFonts w:ascii="標楷體" w:eastAsia="標楷體" w:hAnsi="標楷體" w:hint="eastAsia"/>
          <w:color w:val="000000"/>
          <w:kern w:val="0"/>
          <w:sz w:val="28"/>
          <w:szCs w:val="24"/>
        </w:rPr>
        <w:t>之核心精神</w:t>
      </w:r>
      <w:r w:rsidR="00A80909" w:rsidRPr="00346035">
        <w:rPr>
          <w:rFonts w:ascii="標楷體" w:eastAsia="標楷體" w:hAnsi="標楷體" w:hint="eastAsia"/>
          <w:color w:val="000000"/>
          <w:kern w:val="0"/>
          <w:sz w:val="28"/>
          <w:szCs w:val="24"/>
        </w:rPr>
        <w:t>，</w:t>
      </w:r>
      <w:r w:rsidR="001F2386" w:rsidRPr="00346035">
        <w:rPr>
          <w:rFonts w:ascii="標楷體" w:eastAsia="標楷體" w:hAnsi="標楷體" w:hint="eastAsia"/>
          <w:color w:val="000000"/>
          <w:kern w:val="0"/>
          <w:sz w:val="28"/>
          <w:szCs w:val="24"/>
        </w:rPr>
        <w:t>且透過分組</w:t>
      </w:r>
      <w:r w:rsidR="00AB3FEF" w:rsidRPr="00346035">
        <w:rPr>
          <w:rFonts w:ascii="標楷體" w:eastAsia="標楷體" w:hAnsi="標楷體" w:hint="eastAsia"/>
          <w:color w:val="000000"/>
          <w:kern w:val="0"/>
          <w:sz w:val="28"/>
          <w:szCs w:val="24"/>
        </w:rPr>
        <w:t>決策</w:t>
      </w:r>
      <w:r w:rsidR="00231B83" w:rsidRPr="00346035">
        <w:rPr>
          <w:rFonts w:ascii="標楷體" w:eastAsia="標楷體" w:hAnsi="標楷體" w:hint="eastAsia"/>
          <w:color w:val="000000"/>
          <w:kern w:val="0"/>
          <w:sz w:val="28"/>
          <w:szCs w:val="24"/>
        </w:rPr>
        <w:t>及期末簡報</w:t>
      </w:r>
      <w:r w:rsidR="001F2386" w:rsidRPr="00346035">
        <w:rPr>
          <w:rFonts w:ascii="標楷體" w:eastAsia="標楷體" w:hAnsi="標楷體" w:hint="eastAsia"/>
          <w:color w:val="000000"/>
          <w:kern w:val="0"/>
          <w:sz w:val="28"/>
          <w:szCs w:val="24"/>
        </w:rPr>
        <w:t>更可</w:t>
      </w:r>
      <w:r w:rsidR="00A80909" w:rsidRPr="00346035">
        <w:rPr>
          <w:rFonts w:ascii="標楷體" w:eastAsia="標楷體" w:hAnsi="標楷體" w:hint="eastAsia"/>
          <w:color w:val="000000"/>
          <w:kern w:val="0"/>
          <w:sz w:val="28"/>
          <w:szCs w:val="24"/>
        </w:rPr>
        <w:t>使</w:t>
      </w:r>
      <w:r w:rsidR="001F2386" w:rsidRPr="00346035">
        <w:rPr>
          <w:rFonts w:ascii="標楷體" w:eastAsia="標楷體" w:hAnsi="標楷體" w:hint="eastAsia"/>
          <w:color w:val="000000"/>
          <w:kern w:val="0"/>
          <w:sz w:val="28"/>
          <w:szCs w:val="24"/>
        </w:rPr>
        <w:t>學</w:t>
      </w:r>
      <w:r w:rsidR="00A80909" w:rsidRPr="00346035">
        <w:rPr>
          <w:rFonts w:ascii="標楷體" w:eastAsia="標楷體" w:hAnsi="標楷體" w:hint="eastAsia"/>
          <w:color w:val="000000"/>
          <w:kern w:val="0"/>
          <w:sz w:val="28"/>
          <w:szCs w:val="24"/>
        </w:rPr>
        <w:t>生瞭解資產管理</w:t>
      </w:r>
      <w:r w:rsidR="001F2386" w:rsidRPr="00346035">
        <w:rPr>
          <w:rFonts w:ascii="標楷體" w:eastAsia="標楷體" w:hAnsi="標楷體" w:hint="eastAsia"/>
          <w:color w:val="000000"/>
          <w:kern w:val="0"/>
          <w:sz w:val="28"/>
          <w:szCs w:val="24"/>
        </w:rPr>
        <w:t>團隊合作溝通協調</w:t>
      </w:r>
      <w:r w:rsidR="00231B83" w:rsidRPr="00346035">
        <w:rPr>
          <w:rFonts w:ascii="標楷體" w:eastAsia="標楷體" w:hAnsi="標楷體" w:hint="eastAsia"/>
          <w:color w:val="000000"/>
          <w:kern w:val="0"/>
          <w:sz w:val="28"/>
          <w:szCs w:val="24"/>
        </w:rPr>
        <w:t>之</w:t>
      </w:r>
      <w:r w:rsidR="00A80909" w:rsidRPr="00346035">
        <w:rPr>
          <w:rFonts w:ascii="標楷體" w:eastAsia="標楷體" w:hAnsi="標楷體" w:hint="eastAsia"/>
          <w:color w:val="000000"/>
          <w:kern w:val="0"/>
          <w:sz w:val="28"/>
          <w:szCs w:val="24"/>
        </w:rPr>
        <w:t>重要性</w:t>
      </w:r>
      <w:r w:rsidR="00231B83" w:rsidRPr="00346035">
        <w:rPr>
          <w:rFonts w:ascii="標楷體" w:eastAsia="標楷體" w:hAnsi="標楷體" w:hint="eastAsia"/>
          <w:color w:val="000000"/>
          <w:kern w:val="0"/>
          <w:sz w:val="28"/>
          <w:szCs w:val="24"/>
        </w:rPr>
        <w:t>，</w:t>
      </w:r>
      <w:r w:rsidR="00F45007" w:rsidRPr="00346035">
        <w:rPr>
          <w:rFonts w:ascii="標楷體" w:eastAsia="標楷體" w:hAnsi="標楷體" w:hint="eastAsia"/>
          <w:color w:val="000000"/>
          <w:kern w:val="0"/>
          <w:sz w:val="28"/>
          <w:szCs w:val="24"/>
        </w:rPr>
        <w:t>競賽辦法及成績</w:t>
      </w:r>
      <w:r w:rsidR="00F45007" w:rsidRPr="00346035">
        <w:rPr>
          <w:rFonts w:ascii="標楷體" w:eastAsia="標楷體" w:hAnsi="標楷體" w:hint="eastAsia"/>
          <w:color w:val="000000"/>
          <w:kern w:val="0"/>
          <w:sz w:val="28"/>
          <w:szCs w:val="24"/>
        </w:rPr>
        <w:lastRenderedPageBreak/>
        <w:t>評量於學程開始後公布，重點如下：</w:t>
      </w:r>
    </w:p>
    <w:p w:rsidR="00F45007"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1.</w:t>
      </w:r>
      <w:r w:rsidR="00F45007" w:rsidRPr="0040634A">
        <w:rPr>
          <w:rFonts w:ascii="Times New Roman" w:eastAsia="標楷體" w:hAnsi="Times New Roman" w:hint="eastAsia"/>
          <w:b/>
          <w:color w:val="000000"/>
          <w:kern w:val="0"/>
          <w:sz w:val="28"/>
          <w:szCs w:val="24"/>
        </w:rPr>
        <w:t>學員分</w:t>
      </w:r>
      <w:r w:rsidR="005523A2" w:rsidRPr="0040634A">
        <w:rPr>
          <w:rFonts w:ascii="Times New Roman" w:eastAsia="標楷體" w:hAnsi="Times New Roman" w:hint="eastAsia"/>
          <w:b/>
          <w:color w:val="000000"/>
          <w:kern w:val="0"/>
          <w:sz w:val="28"/>
          <w:szCs w:val="24"/>
        </w:rPr>
        <w:t>組</w:t>
      </w:r>
      <w:r w:rsidR="00F45007" w:rsidRPr="0040634A">
        <w:rPr>
          <w:rFonts w:ascii="Times New Roman" w:eastAsia="標楷體" w:hAnsi="Times New Roman" w:hint="eastAsia"/>
          <w:b/>
          <w:color w:val="000000"/>
          <w:kern w:val="0"/>
          <w:sz w:val="28"/>
          <w:szCs w:val="24"/>
        </w:rPr>
        <w:t>：</w:t>
      </w:r>
      <w:r w:rsidR="00F45007" w:rsidRPr="002C0649">
        <w:rPr>
          <w:rFonts w:ascii="Times New Roman" w:eastAsia="標楷體" w:hAnsi="Times New Roman" w:hint="eastAsia"/>
          <w:color w:val="000000"/>
          <w:kern w:val="0"/>
          <w:sz w:val="28"/>
          <w:szCs w:val="24"/>
        </w:rPr>
        <w:t>原則上每</w:t>
      </w:r>
      <w:r w:rsidR="00F45007" w:rsidRPr="002C0649">
        <w:rPr>
          <w:rFonts w:ascii="Times New Roman" w:eastAsia="標楷體" w:hAnsi="Times New Roman" w:hint="eastAsia"/>
          <w:color w:val="000000"/>
          <w:kern w:val="0"/>
          <w:sz w:val="28"/>
          <w:szCs w:val="24"/>
        </w:rPr>
        <w:t>5</w:t>
      </w:r>
      <w:r w:rsidR="00F45007" w:rsidRPr="002C0649">
        <w:rPr>
          <w:rFonts w:ascii="Times New Roman" w:eastAsia="標楷體" w:hAnsi="Times New Roman" w:hint="eastAsia"/>
          <w:color w:val="000000"/>
          <w:kern w:val="0"/>
          <w:sz w:val="28"/>
          <w:szCs w:val="24"/>
        </w:rPr>
        <w:t>人為一組。</w:t>
      </w:r>
    </w:p>
    <w:p w:rsidR="00922879" w:rsidRPr="002C0649" w:rsidRDefault="002C0649" w:rsidP="007657CC">
      <w:pPr>
        <w:pStyle w:val="a3"/>
        <w:snapToGrid w:val="0"/>
        <w:spacing w:line="460" w:lineRule="exact"/>
        <w:ind w:leftChars="250" w:left="1161" w:hangingChars="200" w:hanging="561"/>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2.</w:t>
      </w:r>
      <w:r w:rsidR="00DB2FF9" w:rsidRPr="0040634A">
        <w:rPr>
          <w:rFonts w:ascii="Times New Roman" w:eastAsia="標楷體" w:hAnsi="Times New Roman" w:hint="eastAsia"/>
          <w:b/>
          <w:color w:val="000000"/>
          <w:kern w:val="0"/>
          <w:sz w:val="28"/>
          <w:szCs w:val="24"/>
        </w:rPr>
        <w:t>競賽期間：</w:t>
      </w:r>
      <w:r w:rsidR="004E3F69" w:rsidRPr="002C0649">
        <w:rPr>
          <w:rFonts w:ascii="Times New Roman" w:eastAsia="標楷體" w:hAnsi="Times New Roman" w:hint="eastAsia"/>
          <w:color w:val="000000"/>
          <w:kern w:val="0"/>
          <w:sz w:val="28"/>
          <w:szCs w:val="24"/>
        </w:rPr>
        <w:t>3</w:t>
      </w:r>
      <w:r w:rsidR="004E3F69" w:rsidRPr="002C0649">
        <w:rPr>
          <w:rFonts w:ascii="Times New Roman" w:eastAsia="標楷體" w:hAnsi="Times New Roman" w:hint="eastAsia"/>
          <w:color w:val="000000"/>
          <w:kern w:val="0"/>
          <w:sz w:val="28"/>
          <w:szCs w:val="24"/>
        </w:rPr>
        <w:t>月</w:t>
      </w:r>
      <w:r w:rsidR="008A2027" w:rsidRPr="002C0649">
        <w:rPr>
          <w:rFonts w:ascii="Times New Roman" w:eastAsia="標楷體" w:hAnsi="Times New Roman" w:hint="eastAsia"/>
          <w:color w:val="000000"/>
          <w:kern w:val="0"/>
          <w:sz w:val="28"/>
          <w:szCs w:val="24"/>
        </w:rPr>
        <w:t>18</w:t>
      </w:r>
      <w:r w:rsidR="004E3F69" w:rsidRPr="002C0649">
        <w:rPr>
          <w:rFonts w:ascii="Times New Roman" w:eastAsia="標楷體" w:hAnsi="Times New Roman" w:hint="eastAsia"/>
          <w:color w:val="000000"/>
          <w:kern w:val="0"/>
          <w:sz w:val="28"/>
          <w:szCs w:val="24"/>
        </w:rPr>
        <w:t>日至</w:t>
      </w:r>
      <w:r w:rsidR="004E3F69" w:rsidRPr="002C0649">
        <w:rPr>
          <w:rFonts w:ascii="Times New Roman" w:eastAsia="標楷體" w:hAnsi="Times New Roman" w:hint="eastAsia"/>
          <w:color w:val="000000"/>
          <w:kern w:val="0"/>
          <w:sz w:val="28"/>
          <w:szCs w:val="24"/>
        </w:rPr>
        <w:t>5</w:t>
      </w:r>
      <w:r w:rsidR="004E3F69" w:rsidRPr="002C0649">
        <w:rPr>
          <w:rFonts w:ascii="Times New Roman" w:eastAsia="標楷體" w:hAnsi="Times New Roman" w:hint="eastAsia"/>
          <w:color w:val="000000"/>
          <w:kern w:val="0"/>
          <w:sz w:val="28"/>
          <w:szCs w:val="24"/>
        </w:rPr>
        <w:t>月</w:t>
      </w:r>
      <w:r w:rsidR="004E3F69" w:rsidRPr="002C0649">
        <w:rPr>
          <w:rFonts w:ascii="Times New Roman" w:eastAsia="標楷體" w:hAnsi="Times New Roman" w:hint="eastAsia"/>
          <w:color w:val="000000"/>
          <w:kern w:val="0"/>
          <w:sz w:val="28"/>
          <w:szCs w:val="24"/>
        </w:rPr>
        <w:t>2</w:t>
      </w:r>
      <w:r w:rsidR="008A2027" w:rsidRPr="002C0649">
        <w:rPr>
          <w:rFonts w:ascii="Times New Roman" w:eastAsia="標楷體" w:hAnsi="Times New Roman" w:hint="eastAsia"/>
          <w:color w:val="000000"/>
          <w:kern w:val="0"/>
          <w:sz w:val="28"/>
          <w:szCs w:val="24"/>
        </w:rPr>
        <w:t>5</w:t>
      </w:r>
      <w:r w:rsidR="004E3F69" w:rsidRPr="002C0649">
        <w:rPr>
          <w:rFonts w:ascii="Times New Roman" w:eastAsia="標楷體" w:hAnsi="Times New Roman" w:hint="eastAsia"/>
          <w:color w:val="000000"/>
          <w:kern w:val="0"/>
          <w:sz w:val="28"/>
          <w:szCs w:val="24"/>
        </w:rPr>
        <w:t>日</w:t>
      </w:r>
      <w:r w:rsidR="004E3F69" w:rsidRPr="002C0649">
        <w:rPr>
          <w:rFonts w:ascii="Times New Roman" w:eastAsia="標楷體" w:hAnsi="Times New Roman" w:hint="eastAsia"/>
          <w:color w:val="000000"/>
          <w:kern w:val="0"/>
          <w:sz w:val="28"/>
          <w:szCs w:val="24"/>
        </w:rPr>
        <w:t>(10</w:t>
      </w:r>
      <w:proofErr w:type="gramStart"/>
      <w:r w:rsidR="004E3F69" w:rsidRPr="002C0649">
        <w:rPr>
          <w:rFonts w:ascii="Times New Roman" w:eastAsia="標楷體" w:hAnsi="Times New Roman" w:hint="eastAsia"/>
          <w:color w:val="000000"/>
          <w:kern w:val="0"/>
          <w:sz w:val="28"/>
          <w:szCs w:val="24"/>
        </w:rPr>
        <w:t>週</w:t>
      </w:r>
      <w:proofErr w:type="gramEnd"/>
      <w:r w:rsidR="004E3F69" w:rsidRPr="002C0649">
        <w:rPr>
          <w:rFonts w:ascii="Times New Roman" w:eastAsia="標楷體" w:hAnsi="Times New Roman" w:hint="eastAsia"/>
          <w:color w:val="000000"/>
          <w:kern w:val="0"/>
          <w:sz w:val="28"/>
          <w:szCs w:val="24"/>
        </w:rPr>
        <w:t>)</w:t>
      </w:r>
    </w:p>
    <w:p w:rsidR="00AF51D6" w:rsidRPr="0051203A" w:rsidRDefault="002C0649" w:rsidP="001A1091">
      <w:pPr>
        <w:pStyle w:val="a3"/>
        <w:snapToGrid w:val="0"/>
        <w:spacing w:afterLines="50" w:after="180" w:line="460" w:lineRule="exact"/>
        <w:ind w:leftChars="250" w:left="810" w:hangingChars="75" w:hanging="210"/>
        <w:jc w:val="both"/>
        <w:rPr>
          <w:rFonts w:ascii="Times New Roman" w:eastAsia="標楷體" w:hAnsi="Times New Roman"/>
          <w:color w:val="000000"/>
          <w:kern w:val="0"/>
          <w:sz w:val="28"/>
          <w:szCs w:val="24"/>
        </w:rPr>
      </w:pPr>
      <w:r w:rsidRPr="0040634A">
        <w:rPr>
          <w:rFonts w:ascii="Times New Roman" w:eastAsia="標楷體" w:hAnsi="Times New Roman" w:hint="eastAsia"/>
          <w:b/>
          <w:color w:val="000000"/>
          <w:kern w:val="0"/>
          <w:sz w:val="28"/>
          <w:szCs w:val="24"/>
        </w:rPr>
        <w:t>3.</w:t>
      </w:r>
      <w:r w:rsidR="00F45007" w:rsidRPr="0040634A">
        <w:rPr>
          <w:rFonts w:ascii="Times New Roman" w:eastAsia="標楷體" w:hAnsi="Times New Roman" w:hint="eastAsia"/>
          <w:b/>
          <w:color w:val="000000"/>
          <w:kern w:val="0"/>
          <w:sz w:val="28"/>
          <w:szCs w:val="24"/>
        </w:rPr>
        <w:t>資產管理：</w:t>
      </w:r>
      <w:r w:rsidR="00F45007" w:rsidRPr="002C0649">
        <w:rPr>
          <w:rFonts w:ascii="Times New Roman" w:eastAsia="標楷體" w:hAnsi="Times New Roman" w:hint="eastAsia"/>
          <w:color w:val="000000"/>
          <w:kern w:val="0"/>
          <w:sz w:val="28"/>
          <w:szCs w:val="24"/>
        </w:rPr>
        <w:t>各組原始投資金額為新台幣</w:t>
      </w:r>
      <w:r w:rsidR="00F45007" w:rsidRPr="002C0649">
        <w:rPr>
          <w:rFonts w:ascii="Times New Roman" w:eastAsia="標楷體" w:hAnsi="Times New Roman" w:hint="eastAsia"/>
          <w:color w:val="000000"/>
          <w:kern w:val="0"/>
          <w:sz w:val="28"/>
          <w:szCs w:val="24"/>
        </w:rPr>
        <w:t>1</w:t>
      </w:r>
      <w:proofErr w:type="gramStart"/>
      <w:r w:rsidR="00F45007" w:rsidRPr="002C0649">
        <w:rPr>
          <w:rFonts w:ascii="Times New Roman" w:eastAsia="標楷體" w:hAnsi="Times New Roman" w:hint="eastAsia"/>
          <w:color w:val="000000"/>
          <w:kern w:val="0"/>
          <w:sz w:val="28"/>
          <w:szCs w:val="24"/>
        </w:rPr>
        <w:t>千萬</w:t>
      </w:r>
      <w:proofErr w:type="gramEnd"/>
      <w:r w:rsidR="00F45007" w:rsidRPr="002C0649">
        <w:rPr>
          <w:rFonts w:ascii="Times New Roman" w:eastAsia="標楷體" w:hAnsi="Times New Roman" w:hint="eastAsia"/>
          <w:color w:val="000000"/>
          <w:kern w:val="0"/>
          <w:sz w:val="28"/>
          <w:szCs w:val="24"/>
        </w:rPr>
        <w:t>，可投資標的如下表</w:t>
      </w:r>
      <w:r w:rsidRPr="0051203A">
        <w:rPr>
          <w:rFonts w:ascii="Times New Roman" w:eastAsia="標楷體" w:hAnsi="Times New Roman" w:hint="eastAsia"/>
          <w:color w:val="000000"/>
          <w:kern w:val="0"/>
          <w:sz w:val="28"/>
          <w:szCs w:val="24"/>
        </w:rPr>
        <w:t>：</w:t>
      </w:r>
    </w:p>
    <w:tbl>
      <w:tblPr>
        <w:tblW w:w="8221" w:type="dxa"/>
        <w:tblInd w:w="28" w:type="dxa"/>
        <w:tblBorders>
          <w:top w:val="single" w:sz="4" w:space="0" w:color="F79646" w:themeColor="accent6"/>
          <w:bottom w:val="single" w:sz="4" w:space="0" w:color="F79646" w:themeColor="accent6"/>
          <w:insideH w:val="single" w:sz="4" w:space="0" w:color="F79646" w:themeColor="accent6"/>
          <w:insideV w:val="single" w:sz="4" w:space="0" w:color="F79646" w:themeColor="accent6"/>
        </w:tblBorders>
        <w:tblCellMar>
          <w:left w:w="28" w:type="dxa"/>
          <w:right w:w="28" w:type="dxa"/>
        </w:tblCellMar>
        <w:tblLook w:val="0000" w:firstRow="0" w:lastRow="0" w:firstColumn="0" w:lastColumn="0" w:noHBand="0" w:noVBand="0"/>
      </w:tblPr>
      <w:tblGrid>
        <w:gridCol w:w="6095"/>
        <w:gridCol w:w="2126"/>
      </w:tblGrid>
      <w:tr w:rsidR="005523A2" w:rsidRPr="005523A2" w:rsidTr="002C0649">
        <w:tc>
          <w:tcPr>
            <w:tcW w:w="6095" w:type="dxa"/>
            <w:shd w:val="clear" w:color="auto" w:fill="0070C0"/>
          </w:tcPr>
          <w:p w:rsidR="005523A2" w:rsidRPr="00866513" w:rsidRDefault="005523A2" w:rsidP="00866513">
            <w:pPr>
              <w:snapToGrid w:val="0"/>
              <w:spacing w:beforeLines="50" w:before="180" w:afterLines="50" w:after="180"/>
              <w:ind w:firstLineChars="100" w:firstLine="32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t>持股方式</w:t>
            </w:r>
          </w:p>
        </w:tc>
        <w:tc>
          <w:tcPr>
            <w:tcW w:w="2126" w:type="dxa"/>
            <w:shd w:val="clear" w:color="auto" w:fill="0070C0"/>
          </w:tcPr>
          <w:p w:rsidR="005523A2" w:rsidRPr="00866513" w:rsidRDefault="005523A2" w:rsidP="00024F0B">
            <w:pPr>
              <w:snapToGrid w:val="0"/>
              <w:spacing w:beforeLines="50" w:before="180" w:afterLines="50" w:after="180"/>
              <w:jc w:val="center"/>
              <w:rPr>
                <w:rFonts w:eastAsia="標楷體" w:hAnsi="標楷體"/>
                <w:color w:val="FFFFFF" w:themeColor="background1"/>
                <w:sz w:val="32"/>
                <w:szCs w:val="32"/>
                <w:lang w:eastAsia="zh-HK"/>
              </w:rPr>
            </w:pPr>
            <w:r w:rsidRPr="00866513">
              <w:rPr>
                <w:rFonts w:eastAsia="標楷體" w:hAnsi="標楷體" w:hint="eastAsia"/>
                <w:color w:val="FFFFFF" w:themeColor="background1"/>
                <w:sz w:val="32"/>
                <w:szCs w:val="32"/>
                <w:lang w:eastAsia="zh-HK"/>
              </w:rPr>
              <w:t>原始投資金額</w:t>
            </w:r>
          </w:p>
        </w:tc>
      </w:tr>
      <w:tr w:rsidR="005523A2" w:rsidRPr="005523A2" w:rsidTr="002C0649">
        <w:tc>
          <w:tcPr>
            <w:tcW w:w="6095" w:type="dxa"/>
            <w:shd w:val="clear" w:color="auto" w:fill="CCFFFF"/>
          </w:tcPr>
          <w:p w:rsidR="005523A2" w:rsidRDefault="000E66BD" w:rsidP="002D1172">
            <w:pPr>
              <w:snapToGrid w:val="0"/>
              <w:ind w:left="280" w:hangingChars="100" w:hanging="280"/>
              <w:rPr>
                <w:rFonts w:eastAsia="標楷體" w:hAnsi="標楷體"/>
                <w:sz w:val="28"/>
                <w:szCs w:val="28"/>
                <w:lang w:eastAsia="zh-HK"/>
              </w:rPr>
            </w:pPr>
            <w:r>
              <w:rPr>
                <w:rFonts w:eastAsia="標楷體" w:hAnsi="標楷體" w:hint="eastAsia"/>
                <w:sz w:val="28"/>
                <w:szCs w:val="28"/>
                <w:lang w:eastAsia="zh-HK"/>
              </w:rPr>
              <w:t>1.</w:t>
            </w:r>
            <w:r w:rsidR="00383C03" w:rsidRPr="00C53EB6">
              <w:rPr>
                <w:rFonts w:eastAsia="標楷體" w:hAnsi="標楷體" w:hint="eastAsia"/>
                <w:sz w:val="28"/>
                <w:szCs w:val="28"/>
                <w:lang w:eastAsia="zh-HK"/>
              </w:rPr>
              <w:t>上市</w:t>
            </w:r>
            <w:r w:rsidR="00F45007" w:rsidRPr="00C53EB6">
              <w:rPr>
                <w:rFonts w:eastAsia="標楷體" w:hAnsi="標楷體" w:hint="eastAsia"/>
                <w:sz w:val="28"/>
                <w:szCs w:val="28"/>
              </w:rPr>
              <w:t>(</w:t>
            </w:r>
            <w:r w:rsidR="00383C03" w:rsidRPr="00C53EB6">
              <w:rPr>
                <w:rFonts w:eastAsia="標楷體" w:hAnsi="標楷體" w:hint="eastAsia"/>
                <w:sz w:val="28"/>
                <w:szCs w:val="28"/>
                <w:lang w:eastAsia="zh-HK"/>
              </w:rPr>
              <w:t>櫃</w:t>
            </w:r>
            <w:r w:rsidR="00F45007" w:rsidRPr="00C53EB6">
              <w:rPr>
                <w:rFonts w:eastAsia="標楷體" w:hAnsi="標楷體" w:hint="eastAsia"/>
                <w:sz w:val="28"/>
                <w:szCs w:val="28"/>
              </w:rPr>
              <w:t>)</w:t>
            </w:r>
            <w:r w:rsidR="00F45007" w:rsidRPr="00C53EB6">
              <w:rPr>
                <w:rFonts w:eastAsia="標楷體" w:hAnsi="標楷體" w:hint="eastAsia"/>
                <w:sz w:val="28"/>
                <w:szCs w:val="28"/>
                <w:lang w:eastAsia="zh-HK"/>
              </w:rPr>
              <w:t>之</w:t>
            </w:r>
            <w:r w:rsidR="00383C03" w:rsidRPr="00C53EB6">
              <w:rPr>
                <w:rFonts w:eastAsia="標楷體" w:hAnsi="標楷體" w:hint="eastAsia"/>
                <w:sz w:val="28"/>
                <w:szCs w:val="28"/>
                <w:lang w:eastAsia="zh-HK"/>
              </w:rPr>
              <w:t>股票</w:t>
            </w:r>
            <w:r w:rsidR="00383C03" w:rsidRPr="00C53EB6">
              <w:rPr>
                <w:rFonts w:ascii="新細明體" w:hAnsi="新細明體" w:hint="eastAsia"/>
                <w:sz w:val="28"/>
                <w:szCs w:val="28"/>
                <w:lang w:eastAsia="zh-HK"/>
              </w:rPr>
              <w:t>、</w:t>
            </w:r>
            <w:r w:rsidR="00383C03" w:rsidRPr="00C53EB6">
              <w:rPr>
                <w:rFonts w:eastAsia="標楷體" w:hAnsi="標楷體" w:hint="eastAsia"/>
                <w:sz w:val="28"/>
                <w:szCs w:val="28"/>
                <w:lang w:eastAsia="zh-HK"/>
              </w:rPr>
              <w:t>ETF</w:t>
            </w:r>
            <w:r w:rsidR="00735B07">
              <w:rPr>
                <w:rFonts w:ascii="新細明體" w:hAnsi="新細明體" w:hint="eastAsia"/>
                <w:sz w:val="28"/>
                <w:szCs w:val="28"/>
                <w:lang w:eastAsia="zh-HK"/>
              </w:rPr>
              <w:t>、</w:t>
            </w:r>
            <w:r w:rsidR="00735B07">
              <w:rPr>
                <w:rFonts w:eastAsia="標楷體" w:hAnsi="標楷體" w:hint="eastAsia"/>
                <w:sz w:val="28"/>
                <w:szCs w:val="28"/>
                <w:lang w:eastAsia="zh-HK"/>
              </w:rPr>
              <w:t>權證</w:t>
            </w:r>
            <w:r w:rsidR="00F45007" w:rsidRPr="00C53EB6">
              <w:rPr>
                <w:rFonts w:eastAsia="標楷體" w:hAnsi="標楷體" w:hint="eastAsia"/>
                <w:sz w:val="28"/>
                <w:szCs w:val="28"/>
                <w:lang w:eastAsia="zh-HK"/>
              </w:rPr>
              <w:t>及</w:t>
            </w:r>
            <w:r w:rsidR="00383C03" w:rsidRPr="00C53EB6">
              <w:rPr>
                <w:rFonts w:eastAsia="標楷體" w:hAnsi="標楷體" w:hint="eastAsia"/>
                <w:sz w:val="28"/>
                <w:szCs w:val="28"/>
                <w:lang w:eastAsia="zh-HK"/>
              </w:rPr>
              <w:t>臺灣存託憑證</w:t>
            </w:r>
            <w:r w:rsidR="00F45007" w:rsidRPr="00C53EB6">
              <w:rPr>
                <w:rFonts w:eastAsia="標楷體" w:hAnsi="標楷體" w:hint="eastAsia"/>
                <w:sz w:val="28"/>
                <w:szCs w:val="28"/>
                <w:lang w:eastAsia="zh-HK"/>
              </w:rPr>
              <w:t>(</w:t>
            </w:r>
            <w:r w:rsidR="00383C03" w:rsidRPr="00C53EB6">
              <w:rPr>
                <w:rFonts w:eastAsia="標楷體" w:hAnsi="標楷體" w:hint="eastAsia"/>
                <w:sz w:val="28"/>
                <w:szCs w:val="28"/>
                <w:lang w:eastAsia="zh-HK"/>
              </w:rPr>
              <w:t>TDR</w:t>
            </w:r>
            <w:r w:rsidR="00F45007" w:rsidRPr="00C53EB6">
              <w:rPr>
                <w:rFonts w:eastAsia="標楷體" w:hAnsi="標楷體" w:hint="eastAsia"/>
                <w:sz w:val="28"/>
                <w:szCs w:val="28"/>
                <w:lang w:eastAsia="zh-HK"/>
              </w:rPr>
              <w:t>)</w:t>
            </w:r>
          </w:p>
          <w:p w:rsidR="000E66BD" w:rsidRPr="00C53EB6" w:rsidRDefault="000E66BD" w:rsidP="002D1172">
            <w:pPr>
              <w:snapToGrid w:val="0"/>
              <w:ind w:left="280" w:hangingChars="100" w:hanging="280"/>
              <w:rPr>
                <w:rFonts w:eastAsia="標楷體" w:hAnsi="標楷體"/>
                <w:sz w:val="28"/>
                <w:szCs w:val="28"/>
                <w:lang w:eastAsia="zh-HK"/>
              </w:rPr>
            </w:pPr>
            <w:r>
              <w:rPr>
                <w:rFonts w:eastAsia="標楷體" w:hAnsi="標楷體"/>
                <w:sz w:val="28"/>
                <w:szCs w:val="28"/>
                <w:lang w:eastAsia="zh-HK"/>
              </w:rPr>
              <w:t>2.</w:t>
            </w:r>
            <w:r>
              <w:rPr>
                <w:rFonts w:eastAsia="標楷體" w:hAnsi="標楷體" w:hint="eastAsia"/>
                <w:sz w:val="28"/>
                <w:szCs w:val="28"/>
                <w:lang w:eastAsia="zh-HK"/>
              </w:rPr>
              <w:t>期貨及選擇權</w:t>
            </w:r>
          </w:p>
        </w:tc>
        <w:tc>
          <w:tcPr>
            <w:tcW w:w="2126" w:type="dxa"/>
            <w:shd w:val="clear" w:color="auto" w:fill="CCFFFF"/>
          </w:tcPr>
          <w:p w:rsidR="005523A2" w:rsidRPr="00C53EB6" w:rsidRDefault="005523A2" w:rsidP="002D1172">
            <w:pPr>
              <w:snapToGrid w:val="0"/>
              <w:spacing w:beforeLines="50" w:before="180" w:afterLines="50" w:after="180"/>
              <w:ind w:firstLineChars="100" w:firstLine="280"/>
              <w:rPr>
                <w:rFonts w:eastAsia="標楷體" w:hAnsi="標楷體"/>
                <w:sz w:val="28"/>
                <w:szCs w:val="28"/>
                <w:lang w:eastAsia="zh-HK"/>
              </w:rPr>
            </w:pPr>
            <w:r w:rsidRPr="00C53EB6">
              <w:rPr>
                <w:rFonts w:eastAsia="標楷體" w:hAnsi="標楷體" w:hint="eastAsia"/>
                <w:sz w:val="28"/>
                <w:szCs w:val="28"/>
                <w:lang w:eastAsia="zh-HK"/>
              </w:rPr>
              <w:t>NT$10,000,000</w:t>
            </w:r>
          </w:p>
        </w:tc>
      </w:tr>
    </w:tbl>
    <w:p w:rsidR="00151348"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4.</w:t>
      </w:r>
      <w:r w:rsidR="00151348" w:rsidRPr="002C0649">
        <w:rPr>
          <w:rFonts w:ascii="Times New Roman" w:eastAsia="標楷體" w:hAnsi="Times New Roman" w:hint="eastAsia"/>
          <w:b/>
          <w:color w:val="000000"/>
          <w:kern w:val="0"/>
          <w:sz w:val="28"/>
          <w:szCs w:val="24"/>
        </w:rPr>
        <w:t>業師輔導：</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(1)</w:t>
      </w:r>
      <w:r w:rsidR="005C4FE8">
        <w:rPr>
          <w:rFonts w:eastAsia="標楷體" w:hint="eastAsia"/>
          <w:sz w:val="28"/>
          <w:szCs w:val="28"/>
          <w:lang w:eastAsia="zh-HK"/>
        </w:rPr>
        <w:t xml:space="preserve"> </w:t>
      </w:r>
      <w:r w:rsidRPr="002630C7">
        <w:rPr>
          <w:rFonts w:eastAsia="標楷體"/>
          <w:sz w:val="28"/>
          <w:szCs w:val="28"/>
          <w:lang w:eastAsia="zh-HK"/>
        </w:rPr>
        <w:t>邀請業界投資部專家擔任業師，每組分配</w:t>
      </w:r>
      <w:r w:rsidRPr="002630C7">
        <w:rPr>
          <w:rFonts w:eastAsia="標楷體"/>
          <w:sz w:val="28"/>
          <w:szCs w:val="28"/>
          <w:lang w:eastAsia="zh-HK"/>
        </w:rPr>
        <w:t>1</w:t>
      </w:r>
      <w:r w:rsidRPr="002630C7">
        <w:rPr>
          <w:rFonts w:eastAsia="標楷體"/>
          <w:sz w:val="28"/>
          <w:szCs w:val="28"/>
          <w:lang w:eastAsia="zh-HK"/>
        </w:rPr>
        <w:t>位業師，指導每組投資策略。</w:t>
      </w:r>
    </w:p>
    <w:p w:rsidR="002630C7"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(2)</w:t>
      </w:r>
      <w:r w:rsidR="005C4FE8">
        <w:rPr>
          <w:rFonts w:eastAsia="標楷體" w:hint="eastAsia"/>
          <w:sz w:val="28"/>
          <w:szCs w:val="28"/>
          <w:lang w:eastAsia="zh-HK"/>
        </w:rPr>
        <w:t xml:space="preserve"> </w:t>
      </w:r>
      <w:r w:rsidRPr="002630C7">
        <w:rPr>
          <w:rFonts w:eastAsia="標楷體"/>
          <w:sz w:val="28"/>
          <w:szCs w:val="28"/>
          <w:lang w:eastAsia="zh-HK"/>
        </w:rPr>
        <w:t>以</w:t>
      </w:r>
      <w:r w:rsidR="00FA428F">
        <w:rPr>
          <w:rFonts w:eastAsia="標楷體" w:hint="eastAsia"/>
          <w:sz w:val="28"/>
          <w:szCs w:val="28"/>
        </w:rPr>
        <w:t>2</w:t>
      </w:r>
      <w:proofErr w:type="gramStart"/>
      <w:r w:rsidR="00923D7D">
        <w:rPr>
          <w:rFonts w:eastAsia="標楷體" w:hint="eastAsia"/>
          <w:sz w:val="28"/>
          <w:szCs w:val="28"/>
          <w:lang w:eastAsia="zh-HK"/>
        </w:rPr>
        <w:t>週</w:t>
      </w:r>
      <w:proofErr w:type="gramEnd"/>
      <w:r w:rsidRPr="002630C7">
        <w:rPr>
          <w:rFonts w:eastAsia="標楷體"/>
          <w:sz w:val="28"/>
          <w:szCs w:val="28"/>
          <w:lang w:eastAsia="zh-HK"/>
        </w:rPr>
        <w:t>為週期，每小組</w:t>
      </w:r>
      <w:r w:rsidR="00FA428F">
        <w:rPr>
          <w:rFonts w:eastAsia="標楷體" w:hint="eastAsia"/>
          <w:sz w:val="28"/>
          <w:szCs w:val="28"/>
          <w:lang w:eastAsia="zh-HK"/>
        </w:rPr>
        <w:t>於</w:t>
      </w:r>
      <w:r w:rsidR="00B46A59">
        <w:rPr>
          <w:rFonts w:eastAsia="標楷體" w:hint="eastAsia"/>
          <w:sz w:val="28"/>
          <w:szCs w:val="28"/>
          <w:lang w:eastAsia="zh-HK"/>
        </w:rPr>
        <w:t>每</w:t>
      </w:r>
      <w:r w:rsidR="00923D7D">
        <w:rPr>
          <w:rFonts w:eastAsia="標楷體" w:hint="eastAsia"/>
          <w:sz w:val="28"/>
          <w:szCs w:val="28"/>
          <w:lang w:eastAsia="zh-HK"/>
        </w:rPr>
        <w:t>週</w:t>
      </w:r>
      <w:r w:rsidR="00FA428F">
        <w:rPr>
          <w:rFonts w:eastAsia="標楷體" w:hint="eastAsia"/>
          <w:sz w:val="28"/>
          <w:szCs w:val="28"/>
          <w:lang w:eastAsia="zh-HK"/>
        </w:rPr>
        <w:t>期第</w:t>
      </w:r>
      <w:r w:rsidR="00FA428F">
        <w:rPr>
          <w:rFonts w:eastAsia="標楷體" w:hint="eastAsia"/>
          <w:sz w:val="28"/>
          <w:szCs w:val="28"/>
          <w:lang w:eastAsia="zh-HK"/>
        </w:rPr>
        <w:t>2</w:t>
      </w:r>
      <w:proofErr w:type="gramStart"/>
      <w:r w:rsidR="00FA428F">
        <w:rPr>
          <w:rFonts w:eastAsia="標楷體" w:hint="eastAsia"/>
          <w:sz w:val="28"/>
          <w:szCs w:val="28"/>
          <w:lang w:eastAsia="zh-HK"/>
        </w:rPr>
        <w:t>週</w:t>
      </w:r>
      <w:proofErr w:type="gramEnd"/>
      <w:r w:rsidR="00FA428F">
        <w:rPr>
          <w:rFonts w:eastAsia="標楷體" w:hint="eastAsia"/>
          <w:sz w:val="28"/>
          <w:szCs w:val="28"/>
          <w:lang w:eastAsia="zh-HK"/>
        </w:rPr>
        <w:t>之星期</w:t>
      </w:r>
      <w:r w:rsidR="00FA428F">
        <w:rPr>
          <w:rFonts w:eastAsia="標楷體" w:hint="eastAsia"/>
          <w:sz w:val="28"/>
          <w:szCs w:val="28"/>
          <w:lang w:eastAsia="zh-HK"/>
        </w:rPr>
        <w:t>3</w:t>
      </w:r>
      <w:r w:rsidRPr="002630C7">
        <w:rPr>
          <w:rFonts w:eastAsia="標楷體"/>
          <w:sz w:val="28"/>
          <w:szCs w:val="28"/>
          <w:lang w:eastAsia="zh-HK"/>
        </w:rPr>
        <w:t>提交下一</w:t>
      </w:r>
      <w:r w:rsidR="00923D7D">
        <w:rPr>
          <w:rFonts w:eastAsia="標楷體" w:hint="eastAsia"/>
          <w:sz w:val="28"/>
          <w:szCs w:val="28"/>
          <w:lang w:eastAsia="zh-HK"/>
        </w:rPr>
        <w:t>週</w:t>
      </w:r>
      <w:r w:rsidRPr="002630C7">
        <w:rPr>
          <w:rFonts w:eastAsia="標楷體"/>
          <w:sz w:val="28"/>
          <w:szCs w:val="28"/>
          <w:lang w:eastAsia="zh-HK"/>
        </w:rPr>
        <w:t>期之投資建議報告</w:t>
      </w:r>
      <w:r w:rsidR="007D3071">
        <w:rPr>
          <w:rFonts w:eastAsia="標楷體" w:hint="eastAsia"/>
          <w:sz w:val="28"/>
          <w:szCs w:val="28"/>
        </w:rPr>
        <w:t>(10</w:t>
      </w:r>
      <w:proofErr w:type="gramStart"/>
      <w:r w:rsidR="007D3071">
        <w:rPr>
          <w:rFonts w:eastAsia="標楷體" w:hint="eastAsia"/>
          <w:sz w:val="28"/>
          <w:szCs w:val="28"/>
          <w:lang w:eastAsia="zh-HK"/>
        </w:rPr>
        <w:t>週</w:t>
      </w:r>
      <w:proofErr w:type="gramEnd"/>
      <w:r w:rsidR="009F41D5">
        <w:rPr>
          <w:rFonts w:eastAsia="標楷體" w:hint="eastAsia"/>
          <w:sz w:val="28"/>
          <w:szCs w:val="28"/>
          <w:lang w:eastAsia="zh-HK"/>
        </w:rPr>
        <w:t>共</w:t>
      </w:r>
      <w:r w:rsidR="007D3071">
        <w:rPr>
          <w:rFonts w:eastAsia="標楷體" w:hint="eastAsia"/>
          <w:sz w:val="28"/>
          <w:szCs w:val="28"/>
          <w:lang w:eastAsia="zh-HK"/>
        </w:rPr>
        <w:t>計提交</w:t>
      </w:r>
      <w:r w:rsidR="007D3071">
        <w:rPr>
          <w:rFonts w:eastAsia="標楷體" w:hint="eastAsia"/>
          <w:sz w:val="28"/>
          <w:szCs w:val="28"/>
        </w:rPr>
        <w:t>4</w:t>
      </w:r>
      <w:r w:rsidR="007D3071">
        <w:rPr>
          <w:rFonts w:eastAsia="標楷體" w:hint="eastAsia"/>
          <w:sz w:val="28"/>
          <w:szCs w:val="28"/>
          <w:lang w:eastAsia="zh-HK"/>
        </w:rPr>
        <w:t>份</w:t>
      </w:r>
      <w:r w:rsidR="007D3071">
        <w:rPr>
          <w:rFonts w:eastAsia="標楷體" w:hint="eastAsia"/>
          <w:sz w:val="28"/>
          <w:szCs w:val="28"/>
        </w:rPr>
        <w:t>)</w:t>
      </w:r>
      <w:r w:rsidRPr="002630C7">
        <w:rPr>
          <w:rFonts w:eastAsia="標楷體"/>
          <w:sz w:val="28"/>
          <w:szCs w:val="28"/>
          <w:lang w:eastAsia="zh-HK"/>
        </w:rPr>
        <w:t>予業師</w:t>
      </w:r>
      <w:r w:rsidR="00FA428F">
        <w:rPr>
          <w:rFonts w:ascii="標楷體" w:eastAsia="標楷體" w:hAnsi="標楷體" w:hint="eastAsia"/>
          <w:sz w:val="28"/>
          <w:szCs w:val="28"/>
          <w:lang w:eastAsia="zh-HK"/>
        </w:rPr>
        <w:t>，</w:t>
      </w:r>
      <w:r w:rsidRPr="002630C7">
        <w:rPr>
          <w:rFonts w:eastAsia="標楷體"/>
          <w:sz w:val="28"/>
          <w:szCs w:val="28"/>
          <w:lang w:eastAsia="zh-HK"/>
        </w:rPr>
        <w:t>業師提出指導建議</w:t>
      </w:r>
      <w:r w:rsidR="00FA428F">
        <w:rPr>
          <w:rFonts w:eastAsia="標楷體" w:hint="eastAsia"/>
          <w:sz w:val="28"/>
          <w:szCs w:val="28"/>
          <w:lang w:eastAsia="zh-HK"/>
        </w:rPr>
        <w:t>並評分</w:t>
      </w:r>
      <w:r w:rsidRPr="002630C7">
        <w:rPr>
          <w:rFonts w:eastAsia="標楷體"/>
          <w:sz w:val="28"/>
          <w:szCs w:val="28"/>
          <w:lang w:eastAsia="zh-HK"/>
        </w:rPr>
        <w:t>。</w:t>
      </w:r>
    </w:p>
    <w:p w:rsidR="00151348" w:rsidRPr="002630C7" w:rsidRDefault="002630C7" w:rsidP="007657CC">
      <w:pPr>
        <w:adjustRightInd w:val="0"/>
        <w:snapToGrid w:val="0"/>
        <w:spacing w:line="460" w:lineRule="exact"/>
        <w:ind w:leftChars="300" w:left="1176" w:hangingChars="163" w:hanging="456"/>
        <w:jc w:val="both"/>
        <w:rPr>
          <w:rFonts w:eastAsia="標楷體"/>
          <w:sz w:val="28"/>
          <w:szCs w:val="28"/>
          <w:lang w:eastAsia="zh-HK"/>
        </w:rPr>
      </w:pPr>
      <w:r w:rsidRPr="002630C7">
        <w:rPr>
          <w:rFonts w:eastAsia="標楷體"/>
          <w:sz w:val="28"/>
          <w:szCs w:val="28"/>
          <w:lang w:eastAsia="zh-HK"/>
        </w:rPr>
        <w:t>(3)</w:t>
      </w:r>
      <w:r w:rsidR="005C4FE8">
        <w:rPr>
          <w:rFonts w:eastAsia="標楷體" w:hint="eastAsia"/>
          <w:sz w:val="28"/>
          <w:szCs w:val="28"/>
          <w:lang w:eastAsia="zh-HK"/>
        </w:rPr>
        <w:t xml:space="preserve"> </w:t>
      </w:r>
      <w:r w:rsidRPr="002630C7">
        <w:rPr>
          <w:rFonts w:eastAsia="標楷體"/>
          <w:sz w:val="28"/>
          <w:szCs w:val="28"/>
          <w:lang w:eastAsia="zh-HK"/>
        </w:rPr>
        <w:t>每小組投資建議報告內容至少包含：國內外</w:t>
      </w:r>
      <w:r w:rsidR="002F7F2C">
        <w:rPr>
          <w:rFonts w:eastAsia="標楷體" w:hint="eastAsia"/>
          <w:sz w:val="28"/>
          <w:szCs w:val="28"/>
          <w:lang w:eastAsia="zh-HK"/>
        </w:rPr>
        <w:t>之</w:t>
      </w:r>
      <w:r w:rsidRPr="002630C7">
        <w:rPr>
          <w:rFonts w:eastAsia="標楷體"/>
          <w:sz w:val="28"/>
          <w:szCs w:val="28"/>
          <w:lang w:eastAsia="zh-HK"/>
        </w:rPr>
        <w:t>總體經濟、</w:t>
      </w:r>
      <w:r w:rsidR="002F7F2C">
        <w:rPr>
          <w:rFonts w:eastAsia="標楷體" w:hint="eastAsia"/>
          <w:sz w:val="28"/>
          <w:szCs w:val="28"/>
          <w:lang w:eastAsia="zh-HK"/>
        </w:rPr>
        <w:t>主要股市</w:t>
      </w:r>
      <w:r w:rsidR="002F7F2C">
        <w:rPr>
          <w:rFonts w:ascii="新細明體" w:hAnsi="新細明體" w:hint="eastAsia"/>
          <w:sz w:val="28"/>
          <w:szCs w:val="28"/>
          <w:lang w:eastAsia="zh-HK"/>
        </w:rPr>
        <w:t>、</w:t>
      </w:r>
      <w:r w:rsidRPr="002630C7">
        <w:rPr>
          <w:rFonts w:eastAsia="標楷體"/>
          <w:sz w:val="28"/>
          <w:szCs w:val="28"/>
          <w:lang w:eastAsia="zh-HK"/>
        </w:rPr>
        <w:t>利率、匯率</w:t>
      </w:r>
      <w:r w:rsidR="002F7F2C">
        <w:rPr>
          <w:rFonts w:eastAsia="標楷體" w:hint="eastAsia"/>
          <w:sz w:val="28"/>
          <w:szCs w:val="28"/>
          <w:lang w:eastAsia="zh-HK"/>
        </w:rPr>
        <w:t>及建議</w:t>
      </w:r>
      <w:r w:rsidRPr="002630C7">
        <w:rPr>
          <w:rFonts w:eastAsia="標楷體"/>
          <w:sz w:val="28"/>
          <w:szCs w:val="28"/>
          <w:lang w:eastAsia="zh-HK"/>
        </w:rPr>
        <w:t>投資組合</w:t>
      </w:r>
      <w:r w:rsidRPr="002630C7">
        <w:rPr>
          <w:rFonts w:eastAsia="標楷體"/>
          <w:sz w:val="28"/>
          <w:szCs w:val="28"/>
          <w:lang w:eastAsia="zh-HK"/>
        </w:rPr>
        <w:t>(</w:t>
      </w:r>
      <w:r w:rsidRPr="002630C7">
        <w:rPr>
          <w:rFonts w:eastAsia="標楷體"/>
          <w:sz w:val="28"/>
          <w:szCs w:val="28"/>
          <w:lang w:eastAsia="zh-HK"/>
        </w:rPr>
        <w:t>原因如產業、基本分析及投資理論</w:t>
      </w:r>
      <w:r w:rsidRPr="002630C7">
        <w:rPr>
          <w:rFonts w:eastAsia="標楷體"/>
          <w:sz w:val="28"/>
          <w:szCs w:val="28"/>
          <w:lang w:eastAsia="zh-HK"/>
        </w:rPr>
        <w:t>)</w:t>
      </w:r>
      <w:r w:rsidRPr="002630C7">
        <w:rPr>
          <w:rFonts w:eastAsia="標楷體"/>
          <w:sz w:val="28"/>
          <w:szCs w:val="28"/>
          <w:lang w:eastAsia="zh-HK"/>
        </w:rPr>
        <w:t>、操作策略</w:t>
      </w:r>
      <w:r w:rsidRPr="002630C7">
        <w:rPr>
          <w:rFonts w:eastAsia="標楷體"/>
          <w:sz w:val="28"/>
          <w:szCs w:val="28"/>
          <w:lang w:eastAsia="zh-HK"/>
        </w:rPr>
        <w:t>(</w:t>
      </w:r>
      <w:r w:rsidRPr="002630C7">
        <w:rPr>
          <w:rFonts w:eastAsia="標楷體"/>
          <w:sz w:val="28"/>
          <w:szCs w:val="28"/>
          <w:lang w:eastAsia="zh-HK"/>
        </w:rPr>
        <w:t>技術分析</w:t>
      </w:r>
      <w:r w:rsidRPr="002630C7">
        <w:rPr>
          <w:rFonts w:eastAsia="標楷體"/>
          <w:sz w:val="28"/>
          <w:szCs w:val="28"/>
          <w:lang w:eastAsia="zh-HK"/>
        </w:rPr>
        <w:t>)</w:t>
      </w:r>
      <w:r w:rsidR="002F7F2C">
        <w:rPr>
          <w:rFonts w:eastAsia="標楷體" w:hint="eastAsia"/>
          <w:sz w:val="28"/>
          <w:szCs w:val="28"/>
          <w:lang w:eastAsia="zh-HK"/>
        </w:rPr>
        <w:t>與</w:t>
      </w:r>
      <w:r w:rsidRPr="002630C7">
        <w:rPr>
          <w:rFonts w:eastAsia="標楷體"/>
          <w:sz w:val="28"/>
          <w:szCs w:val="28"/>
          <w:lang w:eastAsia="zh-HK"/>
        </w:rPr>
        <w:t>風險管理等。</w:t>
      </w:r>
      <w:r w:rsidR="00151348" w:rsidRPr="002630C7">
        <w:rPr>
          <w:rFonts w:eastAsia="標楷體"/>
          <w:sz w:val="28"/>
          <w:szCs w:val="28"/>
          <w:lang w:eastAsia="zh-HK"/>
        </w:rPr>
        <w:t xml:space="preserve"> </w:t>
      </w:r>
    </w:p>
    <w:p w:rsidR="005523A2" w:rsidRPr="002C0649" w:rsidRDefault="002C0649" w:rsidP="007657CC">
      <w:pPr>
        <w:pStyle w:val="a3"/>
        <w:snapToGrid w:val="0"/>
        <w:spacing w:line="460" w:lineRule="exact"/>
        <w:ind w:firstLineChars="200" w:firstLine="561"/>
        <w:jc w:val="both"/>
        <w:rPr>
          <w:rFonts w:ascii="Times New Roman" w:eastAsia="標楷體" w:hAnsi="Times New Roman"/>
          <w:b/>
          <w:color w:val="000000"/>
          <w:kern w:val="0"/>
          <w:sz w:val="28"/>
          <w:szCs w:val="24"/>
        </w:rPr>
      </w:pPr>
      <w:r w:rsidRPr="002C0649">
        <w:rPr>
          <w:rFonts w:ascii="Times New Roman" w:eastAsia="標楷體" w:hAnsi="Times New Roman" w:hint="eastAsia"/>
          <w:b/>
          <w:color w:val="000000"/>
          <w:kern w:val="0"/>
          <w:sz w:val="28"/>
          <w:szCs w:val="24"/>
        </w:rPr>
        <w:t>5.</w:t>
      </w:r>
      <w:r w:rsidR="00F45007" w:rsidRPr="002C0649">
        <w:rPr>
          <w:rFonts w:ascii="Times New Roman" w:eastAsia="標楷體" w:hAnsi="Times New Roman" w:hint="eastAsia"/>
          <w:b/>
          <w:color w:val="000000"/>
          <w:kern w:val="0"/>
          <w:sz w:val="28"/>
          <w:szCs w:val="24"/>
        </w:rPr>
        <w:t>成績計算</w:t>
      </w:r>
      <w:r w:rsidR="00DB2FF9" w:rsidRPr="002C0649">
        <w:rPr>
          <w:rFonts w:ascii="Times New Roman" w:eastAsia="標楷體" w:hAnsi="Times New Roman" w:hint="eastAsia"/>
          <w:b/>
          <w:color w:val="000000"/>
          <w:kern w:val="0"/>
          <w:sz w:val="28"/>
          <w:szCs w:val="24"/>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(1) </w:t>
      </w:r>
      <w:r w:rsidR="000E66BD" w:rsidRPr="002C0649">
        <w:rPr>
          <w:rFonts w:eastAsia="標楷體" w:hint="eastAsia"/>
          <w:sz w:val="28"/>
          <w:szCs w:val="28"/>
          <w:lang w:eastAsia="zh-HK"/>
        </w:rPr>
        <w:t>投資組合決策</w:t>
      </w:r>
      <w:r w:rsidR="00DB2FF9" w:rsidRPr="002C0649">
        <w:rPr>
          <w:rFonts w:eastAsia="標楷體" w:hint="eastAsia"/>
          <w:sz w:val="28"/>
          <w:szCs w:val="28"/>
          <w:lang w:eastAsia="zh-HK"/>
        </w:rPr>
        <w:t>：</w:t>
      </w:r>
      <w:r w:rsidR="000E66BD" w:rsidRPr="002C0649">
        <w:rPr>
          <w:rFonts w:eastAsia="標楷體" w:hint="eastAsia"/>
          <w:sz w:val="28"/>
          <w:szCs w:val="28"/>
          <w:lang w:eastAsia="zh-HK"/>
        </w:rPr>
        <w:t>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F45007"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(2) </w:t>
      </w:r>
      <w:r w:rsidR="000E66BD" w:rsidRPr="002C0649">
        <w:rPr>
          <w:rFonts w:eastAsia="標楷體" w:hint="eastAsia"/>
          <w:sz w:val="28"/>
          <w:szCs w:val="28"/>
          <w:lang w:eastAsia="zh-HK"/>
        </w:rPr>
        <w:t>投資風險管理：應用理論</w:t>
      </w:r>
      <w:r w:rsidR="00F14CCD" w:rsidRPr="002C0649">
        <w:rPr>
          <w:rFonts w:eastAsia="標楷體" w:hint="eastAsia"/>
          <w:sz w:val="28"/>
          <w:szCs w:val="28"/>
          <w:lang w:eastAsia="zh-HK"/>
        </w:rPr>
        <w:t>、</w:t>
      </w:r>
      <w:r w:rsidR="000E66BD" w:rsidRPr="002C0649">
        <w:rPr>
          <w:rFonts w:eastAsia="標楷體" w:hint="eastAsia"/>
          <w:sz w:val="28"/>
          <w:szCs w:val="28"/>
          <w:lang w:eastAsia="zh-HK"/>
        </w:rPr>
        <w:t>模型</w:t>
      </w:r>
      <w:r w:rsidR="00340551" w:rsidRPr="002C0649">
        <w:rPr>
          <w:rFonts w:eastAsia="標楷體" w:hint="eastAsia"/>
          <w:sz w:val="28"/>
          <w:szCs w:val="28"/>
          <w:lang w:eastAsia="zh-HK"/>
        </w:rPr>
        <w:t>及</w:t>
      </w:r>
      <w:r w:rsidR="00BC0321" w:rsidRPr="002C0649">
        <w:rPr>
          <w:rFonts w:eastAsia="標楷體" w:hint="eastAsia"/>
          <w:sz w:val="28"/>
          <w:szCs w:val="28"/>
          <w:lang w:eastAsia="zh-HK"/>
        </w:rPr>
        <w:t>應用</w:t>
      </w:r>
      <w:r w:rsidR="00340551" w:rsidRPr="002C0649">
        <w:rPr>
          <w:rFonts w:eastAsia="標楷體" w:hint="eastAsia"/>
          <w:sz w:val="28"/>
          <w:szCs w:val="28"/>
          <w:lang w:eastAsia="zh-HK"/>
        </w:rPr>
        <w:t>結果</w:t>
      </w:r>
      <w:r w:rsidR="000E66BD" w:rsidRPr="002C0649">
        <w:rPr>
          <w:rFonts w:eastAsia="標楷體" w:hint="eastAsia"/>
          <w:sz w:val="28"/>
          <w:szCs w:val="28"/>
          <w:lang w:eastAsia="zh-HK"/>
        </w:rPr>
        <w:t>。</w:t>
      </w:r>
    </w:p>
    <w:p w:rsidR="00CD6CFA" w:rsidRPr="002C0649"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(3) </w:t>
      </w:r>
      <w:r w:rsidR="00F14CCD" w:rsidRPr="002C0649">
        <w:rPr>
          <w:rFonts w:eastAsia="標楷體" w:hint="eastAsia"/>
          <w:sz w:val="28"/>
          <w:szCs w:val="28"/>
          <w:lang w:eastAsia="zh-HK"/>
        </w:rPr>
        <w:t>最終</w:t>
      </w:r>
      <w:r w:rsidR="00340551" w:rsidRPr="002C0649">
        <w:rPr>
          <w:rFonts w:eastAsia="標楷體" w:hint="eastAsia"/>
          <w:sz w:val="28"/>
          <w:szCs w:val="28"/>
          <w:lang w:eastAsia="zh-HK"/>
        </w:rPr>
        <w:t>績效。</w:t>
      </w:r>
    </w:p>
    <w:p w:rsidR="00CD6CFA" w:rsidRDefault="00CD6CFA" w:rsidP="007657CC">
      <w:pPr>
        <w:adjustRightInd w:val="0"/>
        <w:snapToGrid w:val="0"/>
        <w:spacing w:line="46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(4) </w:t>
      </w:r>
      <w:r w:rsidR="00DB2FF9" w:rsidRPr="002C0649">
        <w:rPr>
          <w:rFonts w:eastAsia="標楷體" w:hint="eastAsia"/>
          <w:sz w:val="28"/>
          <w:szCs w:val="28"/>
          <w:lang w:eastAsia="zh-HK"/>
        </w:rPr>
        <w:t>分組簡報：重點為競賽期間之『投資決策』、『風險控制』。</w:t>
      </w:r>
    </w:p>
    <w:p w:rsidR="005A713D" w:rsidRPr="002C0649" w:rsidRDefault="00CD6CFA" w:rsidP="002C0649">
      <w:pPr>
        <w:adjustRightInd w:val="0"/>
        <w:snapToGrid w:val="0"/>
        <w:spacing w:line="480" w:lineRule="exact"/>
        <w:ind w:leftChars="300" w:left="1176" w:hangingChars="163" w:hanging="456"/>
        <w:jc w:val="both"/>
        <w:rPr>
          <w:rFonts w:eastAsia="標楷體"/>
          <w:sz w:val="28"/>
          <w:szCs w:val="28"/>
          <w:lang w:eastAsia="zh-HK"/>
        </w:rPr>
      </w:pPr>
      <w:r w:rsidRPr="002C0649">
        <w:rPr>
          <w:rFonts w:eastAsia="標楷體" w:hint="eastAsia"/>
          <w:sz w:val="28"/>
          <w:szCs w:val="28"/>
          <w:lang w:eastAsia="zh-HK"/>
        </w:rPr>
        <w:t xml:space="preserve">(5) </w:t>
      </w:r>
      <w:r w:rsidR="005A713D" w:rsidRPr="002C0649">
        <w:rPr>
          <w:rFonts w:eastAsia="標楷體" w:hint="eastAsia"/>
          <w:sz w:val="28"/>
          <w:szCs w:val="28"/>
          <w:lang w:eastAsia="zh-HK"/>
        </w:rPr>
        <w:t>最終</w:t>
      </w:r>
      <w:r w:rsidR="00A26316" w:rsidRPr="002C0649">
        <w:rPr>
          <w:rFonts w:eastAsia="標楷體" w:hint="eastAsia"/>
          <w:sz w:val="28"/>
          <w:szCs w:val="28"/>
          <w:lang w:eastAsia="zh-HK"/>
        </w:rPr>
        <w:t>總</w:t>
      </w:r>
      <w:r w:rsidR="005A713D" w:rsidRPr="002C0649">
        <w:rPr>
          <w:rFonts w:eastAsia="標楷體" w:hint="eastAsia"/>
          <w:sz w:val="28"/>
          <w:szCs w:val="28"/>
          <w:lang w:eastAsia="zh-HK"/>
        </w:rPr>
        <w:t>成績計算方式：</w:t>
      </w:r>
    </w:p>
    <w:p w:rsidR="005A713D" w:rsidRPr="0077517A" w:rsidRDefault="00F50D2B" w:rsidP="002C0649">
      <w:pPr>
        <w:adjustRightInd w:val="0"/>
        <w:snapToGrid w:val="0"/>
        <w:spacing w:line="480" w:lineRule="exact"/>
        <w:ind w:leftChars="475" w:left="1140"/>
        <w:jc w:val="both"/>
        <w:rPr>
          <w:rFonts w:eastAsia="標楷體" w:hAnsi="標楷體"/>
          <w:sz w:val="28"/>
          <w:szCs w:val="28"/>
          <w:lang w:eastAsia="zh-HK"/>
        </w:rPr>
      </w:pPr>
      <w:r w:rsidRPr="0077517A">
        <w:rPr>
          <w:rFonts w:eastAsia="標楷體" w:hAnsi="標楷體" w:hint="eastAsia"/>
          <w:sz w:val="28"/>
          <w:szCs w:val="28"/>
          <w:lang w:eastAsia="zh-HK"/>
        </w:rPr>
        <w:t>最終</w:t>
      </w:r>
      <w:r w:rsidR="00A26316" w:rsidRPr="0077517A">
        <w:rPr>
          <w:rFonts w:eastAsia="標楷體" w:hAnsi="標楷體" w:hint="eastAsia"/>
          <w:sz w:val="28"/>
          <w:szCs w:val="28"/>
          <w:lang w:eastAsia="zh-HK"/>
        </w:rPr>
        <w:t>總成績</w:t>
      </w:r>
      <w:r w:rsidRPr="0077517A">
        <w:rPr>
          <w:rFonts w:eastAsia="標楷體" w:hAnsi="標楷體" w:hint="eastAsia"/>
          <w:sz w:val="28"/>
          <w:szCs w:val="28"/>
          <w:lang w:eastAsia="zh-HK"/>
        </w:rPr>
        <w:t>＝</w:t>
      </w:r>
      <w:r w:rsidR="000E66BD">
        <w:rPr>
          <w:rFonts w:eastAsia="標楷體" w:hAnsi="標楷體" w:hint="eastAsia"/>
          <w:sz w:val="28"/>
          <w:szCs w:val="28"/>
          <w:lang w:eastAsia="zh-HK"/>
        </w:rPr>
        <w:t>投資組合</w:t>
      </w:r>
      <w:r w:rsidR="00BC16AB">
        <w:rPr>
          <w:rFonts w:eastAsia="標楷體" w:hAnsi="標楷體" w:hint="eastAsia"/>
          <w:sz w:val="28"/>
          <w:szCs w:val="28"/>
          <w:lang w:eastAsia="zh-HK"/>
        </w:rPr>
        <w:t>決策</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35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000E66BD">
        <w:rPr>
          <w:rFonts w:eastAsia="標楷體" w:hAnsi="標楷體" w:hint="eastAsia"/>
          <w:sz w:val="28"/>
          <w:szCs w:val="28"/>
          <w:lang w:eastAsia="zh-HK"/>
        </w:rPr>
        <w:t>投資風險管理</w:t>
      </w:r>
      <w:r w:rsidR="000E66BD">
        <w:rPr>
          <w:rFonts w:eastAsia="標楷體" w:hAnsi="標楷體" w:hint="eastAsia"/>
          <w:sz w:val="28"/>
          <w:szCs w:val="28"/>
          <w:lang w:eastAsia="zh-HK"/>
        </w:rPr>
        <w:t>(</w:t>
      </w:r>
      <w:r w:rsidR="002A2276">
        <w:rPr>
          <w:rFonts w:eastAsia="標楷體" w:hAnsi="標楷體" w:hint="eastAsia"/>
          <w:sz w:val="28"/>
          <w:szCs w:val="28"/>
          <w:lang w:eastAsia="zh-HK"/>
        </w:rPr>
        <w:t>35</w:t>
      </w:r>
      <w:r w:rsidR="000E66BD">
        <w:rPr>
          <w:rFonts w:eastAsia="標楷體" w:hAnsi="標楷體" w:hint="eastAsia"/>
          <w:sz w:val="28"/>
          <w:szCs w:val="28"/>
          <w:lang w:eastAsia="zh-HK"/>
        </w:rPr>
        <w:t>%)+</w:t>
      </w:r>
      <w:r w:rsidR="00340551">
        <w:rPr>
          <w:rFonts w:eastAsia="標楷體" w:hAnsi="標楷體" w:hint="eastAsia"/>
          <w:sz w:val="28"/>
          <w:szCs w:val="28"/>
          <w:lang w:eastAsia="zh-HK"/>
        </w:rPr>
        <w:t>最終績效</w:t>
      </w:r>
      <w:r w:rsidR="00340551">
        <w:rPr>
          <w:rFonts w:eastAsia="標楷體" w:hAnsi="標楷體" w:hint="eastAsia"/>
          <w:sz w:val="28"/>
          <w:szCs w:val="28"/>
          <w:lang w:eastAsia="zh-HK"/>
        </w:rPr>
        <w:t>(</w:t>
      </w:r>
      <w:r w:rsidR="002A2276">
        <w:rPr>
          <w:rFonts w:eastAsia="標楷體" w:hAnsi="標楷體" w:hint="eastAsia"/>
          <w:sz w:val="28"/>
          <w:szCs w:val="28"/>
          <w:lang w:eastAsia="zh-HK"/>
        </w:rPr>
        <w:t>15</w:t>
      </w:r>
      <w:r w:rsidR="00340551">
        <w:rPr>
          <w:rFonts w:eastAsia="標楷體" w:hAnsi="標楷體" w:hint="eastAsia"/>
          <w:sz w:val="28"/>
          <w:szCs w:val="28"/>
          <w:lang w:eastAsia="zh-HK"/>
        </w:rPr>
        <w:t>%)+</w:t>
      </w:r>
      <w:r w:rsidR="00DB2FF9" w:rsidRPr="0077517A">
        <w:rPr>
          <w:rFonts w:eastAsia="標楷體" w:hAnsi="標楷體" w:hint="eastAsia"/>
          <w:sz w:val="28"/>
          <w:szCs w:val="28"/>
          <w:lang w:eastAsia="zh-HK"/>
        </w:rPr>
        <w:t>分組簡報分數</w:t>
      </w:r>
      <w:r w:rsidR="005A713D" w:rsidRPr="0077517A">
        <w:rPr>
          <w:rFonts w:eastAsia="標楷體" w:hAnsi="標楷體" w:hint="eastAsia"/>
          <w:sz w:val="28"/>
          <w:szCs w:val="28"/>
          <w:lang w:eastAsia="zh-HK"/>
        </w:rPr>
        <w:t>(</w:t>
      </w:r>
      <w:r w:rsidR="002A2276">
        <w:rPr>
          <w:rFonts w:eastAsia="標楷體" w:hAnsi="標楷體" w:hint="eastAsia"/>
          <w:sz w:val="28"/>
          <w:szCs w:val="28"/>
          <w:lang w:eastAsia="zh-HK"/>
        </w:rPr>
        <w:t>15</w:t>
      </w:r>
      <w:r w:rsidR="005A713D" w:rsidRPr="0077517A">
        <w:rPr>
          <w:rFonts w:eastAsia="標楷體" w:hAnsi="標楷體" w:hint="eastAsia"/>
          <w:sz w:val="28"/>
          <w:szCs w:val="28"/>
          <w:lang w:eastAsia="zh-HK"/>
        </w:rPr>
        <w:t>％</w:t>
      </w:r>
      <w:r w:rsidR="005A713D" w:rsidRPr="0077517A">
        <w:rPr>
          <w:rFonts w:eastAsia="標楷體" w:hAnsi="標楷體" w:hint="eastAsia"/>
          <w:sz w:val="28"/>
          <w:szCs w:val="28"/>
          <w:lang w:eastAsia="zh-HK"/>
        </w:rPr>
        <w:t>)</w:t>
      </w:r>
      <w:r w:rsidRPr="0077517A">
        <w:rPr>
          <w:rFonts w:eastAsia="標楷體" w:hAnsi="標楷體" w:hint="eastAsia"/>
          <w:sz w:val="28"/>
          <w:szCs w:val="28"/>
          <w:lang w:eastAsia="zh-HK"/>
        </w:rPr>
        <w:t xml:space="preserve"> </w:t>
      </w:r>
    </w:p>
    <w:p w:rsidR="005A713D"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6</w:t>
      </w:r>
      <w:r w:rsidRPr="002C0649">
        <w:rPr>
          <w:rFonts w:ascii="Times New Roman" w:eastAsia="標楷體" w:hAnsi="Times New Roman" w:hint="eastAsia"/>
          <w:b/>
          <w:color w:val="000000"/>
          <w:kern w:val="0"/>
          <w:sz w:val="28"/>
          <w:szCs w:val="24"/>
        </w:rPr>
        <w:t>.</w:t>
      </w:r>
      <w:r w:rsidR="005A713D" w:rsidRPr="002C0649">
        <w:rPr>
          <w:rFonts w:ascii="Times New Roman" w:eastAsia="標楷體" w:hAnsi="Times New Roman" w:hint="eastAsia"/>
          <w:b/>
          <w:color w:val="000000"/>
          <w:kern w:val="0"/>
          <w:sz w:val="28"/>
          <w:szCs w:val="24"/>
        </w:rPr>
        <w:t>獎</w:t>
      </w:r>
      <w:r w:rsidR="00F50D2B" w:rsidRPr="002C0649">
        <w:rPr>
          <w:rFonts w:ascii="Times New Roman" w:eastAsia="標楷體" w:hAnsi="Times New Roman" w:hint="eastAsia"/>
          <w:b/>
          <w:color w:val="000000"/>
          <w:kern w:val="0"/>
          <w:sz w:val="28"/>
          <w:szCs w:val="24"/>
        </w:rPr>
        <w:t>勵：</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成績最高分團隊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成績第二</w:t>
      </w:r>
      <w:r w:rsidRPr="0077517A">
        <w:rPr>
          <w:rFonts w:eastAsia="標楷體" w:hAnsi="標楷體" w:hint="eastAsia"/>
          <w:sz w:val="28"/>
          <w:szCs w:val="28"/>
          <w:lang w:eastAsia="zh-HK"/>
        </w:rPr>
        <w:t>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5A713D" w:rsidRPr="0077517A" w:rsidRDefault="00F50D2B" w:rsidP="002C0649">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lastRenderedPageBreak/>
        <w:t>第三名</w:t>
      </w:r>
      <w:r w:rsidR="005A713D" w:rsidRPr="0077517A">
        <w:rPr>
          <w:rFonts w:eastAsia="標楷體" w:hAnsi="標楷體" w:hint="eastAsia"/>
          <w:sz w:val="28"/>
          <w:szCs w:val="28"/>
          <w:lang w:eastAsia="zh-HK"/>
        </w:rPr>
        <w:t>：最終</w:t>
      </w:r>
      <w:r w:rsidR="000542E9" w:rsidRPr="0077517A">
        <w:rPr>
          <w:rFonts w:eastAsia="標楷體" w:hAnsi="標楷體" w:hint="eastAsia"/>
          <w:sz w:val="28"/>
          <w:szCs w:val="28"/>
          <w:lang w:eastAsia="zh-HK"/>
        </w:rPr>
        <w:t>總</w:t>
      </w:r>
      <w:r w:rsidR="005A713D" w:rsidRPr="0077517A">
        <w:rPr>
          <w:rFonts w:eastAsia="標楷體" w:hAnsi="標楷體" w:hint="eastAsia"/>
          <w:sz w:val="28"/>
          <w:szCs w:val="28"/>
          <w:lang w:eastAsia="zh-HK"/>
        </w:rPr>
        <w:t>成績第</w:t>
      </w:r>
      <w:r w:rsidRPr="0077517A">
        <w:rPr>
          <w:rFonts w:eastAsia="標楷體" w:hAnsi="標楷體" w:hint="eastAsia"/>
          <w:sz w:val="28"/>
          <w:szCs w:val="28"/>
          <w:lang w:eastAsia="zh-HK"/>
        </w:rPr>
        <w:t>三高分</w:t>
      </w:r>
      <w:r w:rsidR="005A713D" w:rsidRPr="0077517A">
        <w:rPr>
          <w:rFonts w:eastAsia="標楷體" w:hAnsi="標楷體" w:hint="eastAsia"/>
          <w:sz w:val="28"/>
          <w:szCs w:val="28"/>
          <w:lang w:eastAsia="zh-HK"/>
        </w:rPr>
        <w:t>團隊</w:t>
      </w:r>
      <w:r w:rsidRPr="0077517A">
        <w:rPr>
          <w:rFonts w:ascii="標楷體" w:eastAsia="標楷體" w:hAnsi="標楷體" w:hint="eastAsia"/>
          <w:sz w:val="28"/>
          <w:szCs w:val="28"/>
          <w:lang w:eastAsia="zh-HK"/>
        </w:rPr>
        <w:t>，</w:t>
      </w:r>
      <w:r w:rsidR="006170B3">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r w:rsidR="005A713D" w:rsidRPr="0077517A">
        <w:rPr>
          <w:rFonts w:eastAsia="標楷體" w:hAnsi="標楷體" w:hint="eastAsia"/>
          <w:sz w:val="28"/>
          <w:szCs w:val="28"/>
          <w:lang w:eastAsia="zh-HK"/>
        </w:rPr>
        <w:t>。</w:t>
      </w:r>
    </w:p>
    <w:p w:rsidR="00F855B2" w:rsidRPr="002C0649" w:rsidRDefault="00F855B2" w:rsidP="002C0649">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2C0649">
        <w:rPr>
          <w:rFonts w:ascii="Times New Roman" w:eastAsia="標楷體" w:hAnsi="Times New Roman" w:hint="eastAsia"/>
          <w:b/>
          <w:color w:val="000000"/>
          <w:kern w:val="0"/>
          <w:sz w:val="28"/>
          <w:szCs w:val="24"/>
          <w:lang w:eastAsia="zh-HK"/>
        </w:rPr>
        <w:t>(</w:t>
      </w:r>
      <w:r w:rsidR="002F732F" w:rsidRPr="002C0649">
        <w:rPr>
          <w:rFonts w:ascii="Times New Roman" w:eastAsia="標楷體" w:hAnsi="Times New Roman" w:hint="eastAsia"/>
          <w:b/>
          <w:color w:val="000000"/>
          <w:kern w:val="0"/>
          <w:sz w:val="28"/>
          <w:szCs w:val="24"/>
          <w:lang w:eastAsia="zh-HK"/>
        </w:rPr>
        <w:t>三</w:t>
      </w:r>
      <w:r w:rsidRPr="002C0649">
        <w:rPr>
          <w:rFonts w:ascii="Times New Roman" w:eastAsia="標楷體" w:hAnsi="Times New Roman" w:hint="eastAsia"/>
          <w:b/>
          <w:color w:val="000000"/>
          <w:kern w:val="0"/>
          <w:sz w:val="28"/>
          <w:szCs w:val="24"/>
          <w:lang w:eastAsia="zh-HK"/>
        </w:rPr>
        <w:t xml:space="preserve">) </w:t>
      </w:r>
      <w:r w:rsidR="00CB16BF" w:rsidRPr="002C0649">
        <w:rPr>
          <w:rFonts w:ascii="Times New Roman" w:eastAsia="標楷體" w:hAnsi="Times New Roman" w:hint="eastAsia"/>
          <w:b/>
          <w:color w:val="000000"/>
          <w:kern w:val="0"/>
          <w:sz w:val="28"/>
          <w:szCs w:val="24"/>
          <w:lang w:eastAsia="zh-HK"/>
        </w:rPr>
        <w:t>專題研究報告</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1.</w:t>
      </w:r>
      <w:r w:rsidR="00F855B2" w:rsidRPr="002C0649">
        <w:rPr>
          <w:rFonts w:ascii="Times New Roman" w:eastAsia="標楷體" w:hAnsi="Times New Roman" w:hint="eastAsia"/>
          <w:b/>
          <w:color w:val="000000"/>
          <w:kern w:val="0"/>
          <w:sz w:val="28"/>
          <w:szCs w:val="24"/>
        </w:rPr>
        <w:t>分組成員之組成</w:t>
      </w:r>
    </w:p>
    <w:p w:rsidR="00F855B2" w:rsidRPr="00823D8E" w:rsidRDefault="00F855B2" w:rsidP="00923D7D">
      <w:pPr>
        <w:snapToGrid w:val="0"/>
        <w:spacing w:line="480" w:lineRule="exact"/>
        <w:ind w:leftChars="333" w:left="799"/>
        <w:rPr>
          <w:rFonts w:eastAsia="標楷體" w:hAnsi="標楷體"/>
          <w:sz w:val="28"/>
          <w:szCs w:val="28"/>
          <w:lang w:eastAsia="zh-HK"/>
        </w:rPr>
      </w:pPr>
      <w:r w:rsidRPr="00823D8E">
        <w:rPr>
          <w:rFonts w:eastAsia="標楷體" w:hAnsi="標楷體" w:hint="eastAsia"/>
          <w:sz w:val="28"/>
          <w:szCs w:val="28"/>
          <w:lang w:eastAsia="zh-HK"/>
        </w:rPr>
        <w:t>由參與本</w:t>
      </w:r>
      <w:r>
        <w:rPr>
          <w:rFonts w:eastAsia="標楷體" w:hAnsi="標楷體" w:hint="eastAsia"/>
          <w:sz w:val="28"/>
          <w:szCs w:val="28"/>
          <w:lang w:eastAsia="zh-HK"/>
        </w:rPr>
        <w:t>學分課程</w:t>
      </w:r>
      <w:r w:rsidRPr="00823D8E">
        <w:rPr>
          <w:rFonts w:eastAsia="標楷體" w:hAnsi="標楷體" w:hint="eastAsia"/>
          <w:sz w:val="28"/>
          <w:szCs w:val="28"/>
          <w:lang w:eastAsia="zh-HK"/>
        </w:rPr>
        <w:t>員自行組成，成員可跨校，原則上每組以</w:t>
      </w:r>
      <w:r w:rsidRPr="00823D8E">
        <w:rPr>
          <w:rFonts w:eastAsia="標楷體" w:hAnsi="標楷體" w:hint="eastAsia"/>
          <w:sz w:val="28"/>
          <w:szCs w:val="28"/>
          <w:lang w:eastAsia="zh-HK"/>
        </w:rPr>
        <w:t>6-8</w:t>
      </w:r>
      <w:r w:rsidRPr="00823D8E">
        <w:rPr>
          <w:rFonts w:eastAsia="標楷體" w:hAnsi="標楷體" w:hint="eastAsia"/>
          <w:sz w:val="28"/>
          <w:szCs w:val="28"/>
          <w:lang w:eastAsia="zh-HK"/>
        </w:rPr>
        <w:t>人為一組。</w:t>
      </w:r>
    </w:p>
    <w:p w:rsidR="00F855B2" w:rsidRPr="002C0649"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2.</w:t>
      </w:r>
      <w:r w:rsidR="00F855B2" w:rsidRPr="002C0649">
        <w:rPr>
          <w:rFonts w:ascii="Times New Roman" w:eastAsia="標楷體" w:hAnsi="Times New Roman" w:hint="eastAsia"/>
          <w:b/>
          <w:color w:val="000000"/>
          <w:kern w:val="0"/>
          <w:sz w:val="28"/>
          <w:szCs w:val="24"/>
        </w:rPr>
        <w:t>分組報告題目擬定</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(1) </w:t>
      </w:r>
      <w:r w:rsidR="00F855B2" w:rsidRPr="005C4FE8">
        <w:rPr>
          <w:rFonts w:eastAsia="標楷體" w:hint="eastAsia"/>
          <w:sz w:val="28"/>
          <w:szCs w:val="28"/>
          <w:lang w:eastAsia="zh-HK"/>
        </w:rPr>
        <w:t>研究分組成員應於課程進行</w:t>
      </w:r>
      <w:r w:rsidRPr="005C4FE8">
        <w:rPr>
          <w:rFonts w:eastAsia="標楷體" w:hint="eastAsia"/>
          <w:sz w:val="28"/>
          <w:szCs w:val="28"/>
          <w:lang w:eastAsia="zh-HK"/>
        </w:rPr>
        <w:t>開課後第</w:t>
      </w:r>
      <w:r w:rsidRPr="005C4FE8">
        <w:rPr>
          <w:rFonts w:eastAsia="標楷體" w:hint="eastAsia"/>
          <w:sz w:val="28"/>
          <w:szCs w:val="28"/>
          <w:lang w:eastAsia="zh-HK"/>
        </w:rPr>
        <w:t>3</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108</w:t>
      </w:r>
      <w:r w:rsidR="008C651F" w:rsidRPr="005C4FE8">
        <w:rPr>
          <w:rFonts w:eastAsia="標楷體" w:hint="eastAsia"/>
          <w:sz w:val="28"/>
          <w:szCs w:val="28"/>
          <w:lang w:eastAsia="zh-HK"/>
        </w:rPr>
        <w:t>年</w:t>
      </w:r>
      <w:r w:rsidR="008C651F" w:rsidRPr="005C4FE8">
        <w:rPr>
          <w:rFonts w:eastAsia="標楷體" w:hint="eastAsia"/>
          <w:sz w:val="28"/>
          <w:szCs w:val="28"/>
          <w:lang w:eastAsia="zh-HK"/>
        </w:rPr>
        <w:t>3</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Pr="005C4FE8">
        <w:rPr>
          <w:rFonts w:eastAsia="標楷體" w:hint="eastAsia"/>
          <w:sz w:val="28"/>
          <w:szCs w:val="28"/>
          <w:lang w:eastAsia="zh-HK"/>
        </w:rPr>
        <w:t>)</w:t>
      </w:r>
      <w:r w:rsidR="00F855B2" w:rsidRPr="005C4FE8">
        <w:rPr>
          <w:rFonts w:eastAsia="標楷體" w:hint="eastAsia"/>
          <w:sz w:val="28"/>
          <w:szCs w:val="28"/>
          <w:lang w:eastAsia="zh-HK"/>
        </w:rPr>
        <w:t>前完成分組，於</w:t>
      </w:r>
      <w:r w:rsidRPr="005C4FE8">
        <w:rPr>
          <w:rFonts w:eastAsia="標楷體" w:hint="eastAsia"/>
          <w:sz w:val="28"/>
          <w:szCs w:val="28"/>
          <w:lang w:eastAsia="zh-HK"/>
        </w:rPr>
        <w:t>第</w:t>
      </w:r>
      <w:r w:rsidRPr="005C4FE8">
        <w:rPr>
          <w:rFonts w:eastAsia="標楷體" w:hint="eastAsia"/>
          <w:sz w:val="28"/>
          <w:szCs w:val="28"/>
          <w:lang w:eastAsia="zh-HK"/>
        </w:rPr>
        <w:t>8</w:t>
      </w:r>
      <w:proofErr w:type="gramStart"/>
      <w:r w:rsidRPr="005C4FE8">
        <w:rPr>
          <w:rFonts w:eastAsia="標楷體" w:hint="eastAsia"/>
          <w:sz w:val="28"/>
          <w:szCs w:val="28"/>
          <w:lang w:eastAsia="zh-HK"/>
        </w:rPr>
        <w:t>週</w:t>
      </w:r>
      <w:proofErr w:type="gramEnd"/>
      <w:r w:rsidRPr="005C4FE8">
        <w:rPr>
          <w:rFonts w:eastAsia="標楷體" w:hint="eastAsia"/>
          <w:sz w:val="28"/>
          <w:szCs w:val="28"/>
          <w:lang w:eastAsia="zh-HK"/>
        </w:rPr>
        <w:t>(</w:t>
      </w:r>
      <w:r w:rsidRPr="005C4FE8">
        <w:rPr>
          <w:rFonts w:eastAsia="標楷體" w:hint="eastAsia"/>
          <w:sz w:val="28"/>
          <w:szCs w:val="28"/>
          <w:lang w:eastAsia="zh-HK"/>
        </w:rPr>
        <w:t>約為</w:t>
      </w:r>
      <w:r w:rsidR="008C651F" w:rsidRPr="005C4FE8">
        <w:rPr>
          <w:rFonts w:eastAsia="標楷體" w:hint="eastAsia"/>
          <w:sz w:val="28"/>
          <w:szCs w:val="28"/>
          <w:lang w:eastAsia="zh-HK"/>
        </w:rPr>
        <w:t>4</w:t>
      </w:r>
      <w:r w:rsidR="00F855B2" w:rsidRPr="005C4FE8">
        <w:rPr>
          <w:rFonts w:eastAsia="標楷體" w:hint="eastAsia"/>
          <w:sz w:val="28"/>
          <w:szCs w:val="28"/>
          <w:lang w:eastAsia="zh-HK"/>
        </w:rPr>
        <w:t>月</w:t>
      </w:r>
      <w:r w:rsidRPr="005C4FE8">
        <w:rPr>
          <w:rFonts w:eastAsia="標楷體" w:hint="eastAsia"/>
          <w:sz w:val="28"/>
          <w:szCs w:val="28"/>
          <w:lang w:eastAsia="zh-HK"/>
        </w:rPr>
        <w:t>中旬，</w:t>
      </w:r>
      <w:r w:rsidR="00F855B2" w:rsidRPr="005C4FE8">
        <w:rPr>
          <w:rFonts w:eastAsia="標楷體" w:hint="eastAsia"/>
          <w:sz w:val="28"/>
          <w:szCs w:val="28"/>
          <w:lang w:eastAsia="zh-HK"/>
        </w:rPr>
        <w:t>各校指導教授可彈性調整</w:t>
      </w:r>
      <w:r w:rsidR="00F855B2" w:rsidRPr="005C4FE8">
        <w:rPr>
          <w:rFonts w:eastAsia="標楷體" w:hint="eastAsia"/>
          <w:sz w:val="28"/>
          <w:szCs w:val="28"/>
          <w:lang w:eastAsia="zh-HK"/>
        </w:rPr>
        <w:t>)</w:t>
      </w:r>
      <w:r w:rsidR="00F855B2" w:rsidRPr="005C4FE8">
        <w:rPr>
          <w:rFonts w:eastAsia="標楷體" w:hint="eastAsia"/>
          <w:sz w:val="28"/>
          <w:szCs w:val="28"/>
          <w:lang w:eastAsia="zh-HK"/>
        </w:rPr>
        <w:t>擬定與資產管理相關之研究報告題目。</w:t>
      </w:r>
    </w:p>
    <w:p w:rsidR="00F855B2" w:rsidRPr="005C4FE8" w:rsidRDefault="00CC2EE6" w:rsidP="0047146E">
      <w:pPr>
        <w:adjustRightInd w:val="0"/>
        <w:snapToGrid w:val="0"/>
        <w:spacing w:line="480" w:lineRule="exact"/>
        <w:ind w:leftChars="300" w:left="1176" w:hangingChars="163" w:hanging="456"/>
        <w:jc w:val="both"/>
        <w:rPr>
          <w:rFonts w:eastAsia="標楷體"/>
          <w:sz w:val="28"/>
          <w:szCs w:val="28"/>
          <w:lang w:eastAsia="zh-HK"/>
        </w:rPr>
      </w:pPr>
      <w:r w:rsidRPr="005C4FE8">
        <w:rPr>
          <w:rFonts w:eastAsia="標楷體" w:hint="eastAsia"/>
          <w:sz w:val="28"/>
          <w:szCs w:val="28"/>
          <w:lang w:eastAsia="zh-HK"/>
        </w:rPr>
        <w:t xml:space="preserve">(2) </w:t>
      </w:r>
      <w:r w:rsidR="00F855B2" w:rsidRPr="005C4FE8">
        <w:rPr>
          <w:rFonts w:eastAsia="標楷體" w:hint="eastAsia"/>
          <w:sz w:val="28"/>
          <w:szCs w:val="28"/>
          <w:lang w:eastAsia="zh-HK"/>
        </w:rPr>
        <w:t>分組名單及研究報告題目應經所屬學校學分開辦教授審訂簽核，如為跨校分組時，須經所有跨校指導教授共同簽署。再由課程辦理單位向各校學分開辦教授索取分組名單及研討報告主題。</w:t>
      </w:r>
    </w:p>
    <w:p w:rsidR="00F855B2" w:rsidRPr="00B6489C" w:rsidRDefault="002C0649" w:rsidP="0047146E">
      <w:pPr>
        <w:pStyle w:val="a3"/>
        <w:snapToGrid w:val="0"/>
        <w:spacing w:line="480" w:lineRule="exact"/>
        <w:ind w:firstLineChars="200" w:firstLine="561"/>
        <w:jc w:val="both"/>
        <w:rPr>
          <w:rFonts w:ascii="Times New Roman" w:eastAsia="標楷體" w:hAnsi="Times New Roman"/>
          <w:b/>
          <w:color w:val="000000"/>
          <w:kern w:val="0"/>
          <w:sz w:val="28"/>
          <w:szCs w:val="24"/>
        </w:rPr>
      </w:pPr>
      <w:r w:rsidRPr="00B6489C">
        <w:rPr>
          <w:rFonts w:ascii="Times New Roman" w:eastAsia="標楷體" w:hAnsi="Times New Roman"/>
          <w:b/>
          <w:color w:val="000000"/>
          <w:kern w:val="0"/>
          <w:sz w:val="28"/>
          <w:szCs w:val="24"/>
        </w:rPr>
        <w:t>3.</w:t>
      </w:r>
      <w:r w:rsidR="00F855B2" w:rsidRPr="00B6489C">
        <w:rPr>
          <w:rFonts w:ascii="Times New Roman" w:eastAsia="標楷體" w:hAnsi="Times New Roman"/>
          <w:b/>
          <w:color w:val="000000"/>
          <w:kern w:val="0"/>
          <w:sz w:val="28"/>
          <w:szCs w:val="24"/>
        </w:rPr>
        <w:t>分組報告進行方式</w:t>
      </w:r>
    </w:p>
    <w:p w:rsidR="00F855B2" w:rsidRPr="00B6489C" w:rsidRDefault="00F855B2" w:rsidP="0047146E">
      <w:pPr>
        <w:snapToGrid w:val="0"/>
        <w:spacing w:line="480" w:lineRule="exact"/>
        <w:ind w:leftChars="75" w:left="180" w:firstLineChars="221" w:firstLine="619"/>
        <w:rPr>
          <w:rFonts w:eastAsia="標楷體"/>
          <w:sz w:val="28"/>
          <w:szCs w:val="28"/>
          <w:lang w:eastAsia="zh-HK"/>
        </w:rPr>
      </w:pPr>
      <w:r w:rsidRPr="00B6489C">
        <w:rPr>
          <w:rFonts w:eastAsia="標楷體"/>
          <w:sz w:val="28"/>
          <w:szCs w:val="28"/>
          <w:lang w:eastAsia="zh-HK"/>
        </w:rPr>
        <w:t>分組報告分為期中及期末簡報。</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(1) </w:t>
      </w:r>
      <w:r w:rsidRPr="00B6489C">
        <w:rPr>
          <w:rFonts w:eastAsia="標楷體"/>
          <w:b/>
          <w:sz w:val="28"/>
          <w:szCs w:val="28"/>
          <w:lang w:eastAsia="zh-HK"/>
        </w:rPr>
        <w:t>期中分組研討：</w:t>
      </w:r>
    </w:p>
    <w:p w:rsidR="00F855B2" w:rsidRPr="00B6489C" w:rsidRDefault="00B6489C" w:rsidP="00B6489C">
      <w:pPr>
        <w:snapToGrid w:val="0"/>
        <w:spacing w:line="48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各校自行辦理。</w:t>
      </w:r>
    </w:p>
    <w:p w:rsidR="00F855B2" w:rsidRPr="00B6489C" w:rsidRDefault="00B6489C" w:rsidP="00B6489C">
      <w:pPr>
        <w:snapToGrid w:val="0"/>
        <w:spacing w:line="48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分組成員共同進行研討主題</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之摘要報告，提出研討動機及目標等後，由學員所屬學校指導教授指導並評分。</w:t>
      </w:r>
    </w:p>
    <w:p w:rsidR="00F855B2" w:rsidRPr="00B6489C" w:rsidRDefault="00F855B2" w:rsidP="0047146E">
      <w:pPr>
        <w:adjustRightInd w:val="0"/>
        <w:snapToGrid w:val="0"/>
        <w:spacing w:line="480" w:lineRule="exact"/>
        <w:ind w:leftChars="300" w:left="1177" w:hangingChars="163" w:hanging="457"/>
        <w:jc w:val="both"/>
        <w:rPr>
          <w:rFonts w:eastAsia="標楷體"/>
          <w:b/>
          <w:sz w:val="28"/>
          <w:szCs w:val="28"/>
          <w:lang w:eastAsia="zh-HK"/>
        </w:rPr>
      </w:pPr>
      <w:r w:rsidRPr="00B6489C">
        <w:rPr>
          <w:rFonts w:eastAsia="標楷體"/>
          <w:b/>
          <w:sz w:val="28"/>
          <w:szCs w:val="28"/>
          <w:lang w:eastAsia="zh-HK"/>
        </w:rPr>
        <w:t xml:space="preserve">(2) </w:t>
      </w:r>
      <w:r w:rsidRPr="00B6489C">
        <w:rPr>
          <w:rFonts w:eastAsia="標楷體"/>
          <w:b/>
          <w:sz w:val="28"/>
          <w:szCs w:val="28"/>
          <w:lang w:eastAsia="zh-HK"/>
        </w:rPr>
        <w:t>期末分組研討簡報：</w:t>
      </w:r>
    </w:p>
    <w:p w:rsidR="00F855B2" w:rsidRPr="00B6489C" w:rsidRDefault="00B6489C" w:rsidP="0040634A">
      <w:pPr>
        <w:snapToGrid w:val="0"/>
        <w:spacing w:line="460" w:lineRule="exact"/>
        <w:ind w:left="851"/>
        <w:rPr>
          <w:rFonts w:eastAsia="標楷體"/>
          <w:sz w:val="28"/>
          <w:szCs w:val="28"/>
          <w:lang w:eastAsia="zh-HK"/>
        </w:rPr>
      </w:pPr>
      <w:r w:rsidRPr="00B6489C">
        <w:rPr>
          <w:rFonts w:ascii="新細明體" w:hAnsi="新細明體" w:cs="新細明體" w:hint="eastAsia"/>
          <w:sz w:val="28"/>
          <w:szCs w:val="28"/>
          <w:lang w:eastAsia="zh-HK"/>
        </w:rPr>
        <w:t>①</w:t>
      </w:r>
      <w:r w:rsidR="00F855B2" w:rsidRPr="00B6489C">
        <w:rPr>
          <w:rFonts w:eastAsia="標楷體"/>
          <w:sz w:val="28"/>
          <w:szCs w:val="28"/>
          <w:lang w:eastAsia="zh-HK"/>
        </w:rPr>
        <w:t>各校推派一組進行期末報告分組簡報。</w:t>
      </w:r>
    </w:p>
    <w:p w:rsidR="00F855B2" w:rsidRPr="00B6489C"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②</w:t>
      </w:r>
      <w:r w:rsidR="00F855B2" w:rsidRPr="00B6489C">
        <w:rPr>
          <w:rFonts w:eastAsia="標楷體"/>
          <w:sz w:val="28"/>
          <w:szCs w:val="28"/>
          <w:lang w:eastAsia="zh-HK"/>
        </w:rPr>
        <w:t>各組繳交書面報告予所屬學校之指導教授審核並評分</w:t>
      </w:r>
      <w:r w:rsidR="00F855B2" w:rsidRPr="00B6489C">
        <w:rPr>
          <w:rFonts w:eastAsia="標楷體"/>
          <w:sz w:val="28"/>
          <w:szCs w:val="28"/>
          <w:lang w:eastAsia="zh-HK"/>
        </w:rPr>
        <w:t>(</w:t>
      </w:r>
      <w:r w:rsidR="00F855B2" w:rsidRPr="00B6489C">
        <w:rPr>
          <w:rFonts w:eastAsia="標楷體"/>
          <w:sz w:val="28"/>
          <w:szCs w:val="28"/>
          <w:lang w:eastAsia="zh-HK"/>
        </w:rPr>
        <w:t>繳交期限由各校指導教授訂定之</w:t>
      </w:r>
      <w:r w:rsidR="00F855B2" w:rsidRPr="00B6489C">
        <w:rPr>
          <w:rFonts w:eastAsia="標楷體"/>
          <w:sz w:val="28"/>
          <w:szCs w:val="28"/>
          <w:lang w:eastAsia="zh-HK"/>
        </w:rPr>
        <w:t>)</w:t>
      </w:r>
      <w:r w:rsidR="00F855B2" w:rsidRPr="00B6489C">
        <w:rPr>
          <w:rFonts w:eastAsia="標楷體"/>
          <w:sz w:val="28"/>
          <w:szCs w:val="28"/>
          <w:lang w:eastAsia="zh-HK"/>
        </w:rPr>
        <w:t>，並於</w:t>
      </w:r>
      <w:r w:rsidR="00CC2EE6" w:rsidRPr="00B6489C">
        <w:rPr>
          <w:rFonts w:eastAsia="標楷體"/>
          <w:sz w:val="28"/>
          <w:szCs w:val="28"/>
          <w:lang w:eastAsia="zh-HK"/>
        </w:rPr>
        <w:t>第</w:t>
      </w:r>
      <w:r w:rsidR="00CC2EE6" w:rsidRPr="00B6489C">
        <w:rPr>
          <w:rFonts w:eastAsia="標楷體"/>
          <w:sz w:val="28"/>
          <w:szCs w:val="28"/>
          <w:lang w:eastAsia="zh-HK"/>
        </w:rPr>
        <w:t>14</w:t>
      </w:r>
      <w:r w:rsidR="00CC2EE6" w:rsidRPr="00B6489C">
        <w:rPr>
          <w:rFonts w:eastAsia="標楷體"/>
          <w:sz w:val="28"/>
          <w:szCs w:val="28"/>
          <w:lang w:eastAsia="zh-HK"/>
        </w:rPr>
        <w:t>週</w:t>
      </w:r>
      <w:r w:rsidR="00CC2EE6" w:rsidRPr="00B6489C">
        <w:rPr>
          <w:rFonts w:eastAsia="標楷體"/>
          <w:sz w:val="28"/>
          <w:szCs w:val="28"/>
          <w:lang w:eastAsia="zh-HK"/>
        </w:rPr>
        <w:t>(</w:t>
      </w:r>
      <w:r w:rsidR="00CC2EE6" w:rsidRPr="00B6489C">
        <w:rPr>
          <w:rFonts w:eastAsia="標楷體"/>
          <w:sz w:val="28"/>
          <w:szCs w:val="28"/>
          <w:lang w:eastAsia="zh-HK"/>
        </w:rPr>
        <w:t>約為</w:t>
      </w:r>
      <w:r w:rsidR="00274D2F" w:rsidRPr="00B6489C">
        <w:rPr>
          <w:rFonts w:eastAsia="標楷體"/>
          <w:sz w:val="28"/>
          <w:szCs w:val="28"/>
          <w:lang w:eastAsia="zh-HK"/>
        </w:rPr>
        <w:t>5</w:t>
      </w:r>
      <w:r w:rsidR="00F855B2" w:rsidRPr="00B6489C">
        <w:rPr>
          <w:rFonts w:eastAsia="標楷體"/>
          <w:sz w:val="28"/>
          <w:szCs w:val="28"/>
          <w:lang w:eastAsia="zh-HK"/>
        </w:rPr>
        <w:t>月</w:t>
      </w:r>
      <w:r w:rsidR="00274D2F" w:rsidRPr="00B6489C">
        <w:rPr>
          <w:rFonts w:eastAsia="標楷體"/>
          <w:sz w:val="28"/>
          <w:szCs w:val="28"/>
          <w:lang w:eastAsia="zh-HK"/>
        </w:rPr>
        <w:t>31</w:t>
      </w:r>
      <w:r w:rsidR="00F855B2" w:rsidRPr="00B6489C">
        <w:rPr>
          <w:rFonts w:eastAsia="標楷體"/>
          <w:sz w:val="28"/>
          <w:szCs w:val="28"/>
          <w:lang w:eastAsia="zh-HK"/>
        </w:rPr>
        <w:t>日前</w:t>
      </w:r>
      <w:r w:rsidR="00274D2F" w:rsidRPr="00B6489C">
        <w:rPr>
          <w:rFonts w:eastAsia="標楷體"/>
          <w:sz w:val="28"/>
          <w:szCs w:val="28"/>
          <w:lang w:eastAsia="zh-HK"/>
        </w:rPr>
        <w:t>)</w:t>
      </w:r>
      <w:r w:rsidR="00F855B2" w:rsidRPr="00B6489C">
        <w:rPr>
          <w:rFonts w:eastAsia="標楷體"/>
          <w:sz w:val="28"/>
          <w:szCs w:val="28"/>
          <w:lang w:eastAsia="zh-HK"/>
        </w:rPr>
        <w:t>，將經審核後之完整報告電子檔送交證基會承辦人員彙整。</w:t>
      </w:r>
    </w:p>
    <w:p w:rsidR="00F855B2" w:rsidRDefault="00B6489C" w:rsidP="0040634A">
      <w:pPr>
        <w:snapToGrid w:val="0"/>
        <w:spacing w:line="460" w:lineRule="exact"/>
        <w:ind w:leftChars="350" w:left="1120" w:hangingChars="100" w:hanging="280"/>
        <w:rPr>
          <w:rFonts w:eastAsia="標楷體"/>
          <w:sz w:val="28"/>
          <w:szCs w:val="28"/>
          <w:lang w:eastAsia="zh-HK"/>
        </w:rPr>
      </w:pPr>
      <w:r w:rsidRPr="00B6489C">
        <w:rPr>
          <w:rFonts w:ascii="新細明體" w:hAnsi="新細明體" w:cs="新細明體" w:hint="eastAsia"/>
          <w:sz w:val="28"/>
          <w:szCs w:val="28"/>
          <w:lang w:eastAsia="zh-HK"/>
        </w:rPr>
        <w:t>③</w:t>
      </w:r>
      <w:r w:rsidR="00F855B2" w:rsidRPr="00B6489C">
        <w:rPr>
          <w:rFonts w:eastAsia="標楷體"/>
          <w:sz w:val="28"/>
          <w:szCs w:val="28"/>
          <w:lang w:eastAsia="zh-HK"/>
        </w:rPr>
        <w:t>分組結案報告簡報，由各校指導教授共同出席指導並評分，報告人員對完成之研究報告進行完整內容報告</w:t>
      </w:r>
      <w:r w:rsidR="00F855B2" w:rsidRPr="00B6489C">
        <w:rPr>
          <w:rFonts w:eastAsia="標楷體"/>
          <w:sz w:val="28"/>
          <w:szCs w:val="28"/>
          <w:lang w:eastAsia="zh-HK"/>
        </w:rPr>
        <w:t>(5-15</w:t>
      </w:r>
      <w:r w:rsidR="00F855B2" w:rsidRPr="00B6489C">
        <w:rPr>
          <w:rFonts w:eastAsia="標楷體"/>
          <w:sz w:val="28"/>
          <w:szCs w:val="28"/>
          <w:lang w:eastAsia="zh-HK"/>
        </w:rPr>
        <w:t>分鐘</w:t>
      </w:r>
      <w:r w:rsidR="00F855B2" w:rsidRPr="00B6489C">
        <w:rPr>
          <w:rFonts w:eastAsia="標楷體"/>
          <w:sz w:val="28"/>
          <w:szCs w:val="28"/>
          <w:lang w:eastAsia="zh-HK"/>
        </w:rPr>
        <w:t>)</w:t>
      </w:r>
      <w:r w:rsidR="00F855B2" w:rsidRPr="00B6489C">
        <w:rPr>
          <w:rFonts w:eastAsia="標楷體"/>
          <w:sz w:val="28"/>
          <w:szCs w:val="28"/>
          <w:lang w:eastAsia="zh-HK"/>
        </w:rPr>
        <w:t>。</w:t>
      </w:r>
    </w:p>
    <w:p w:rsidR="00F855B2" w:rsidRPr="0040634A" w:rsidRDefault="00B6489C" w:rsidP="0040634A">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40634A">
        <w:rPr>
          <w:rFonts w:ascii="新細明體" w:hAnsi="新細明體" w:cs="新細明體" w:hint="eastAsia"/>
          <w:sz w:val="28"/>
          <w:szCs w:val="28"/>
          <w:lang w:eastAsia="zh-HK"/>
        </w:rPr>
        <w:t>④</w:t>
      </w:r>
      <w:r w:rsidR="00F855B2" w:rsidRPr="0040634A">
        <w:rPr>
          <w:rFonts w:ascii="標楷體" w:eastAsia="標楷體" w:hAnsi="標楷體" w:cs="新細明體" w:hint="eastAsia"/>
          <w:sz w:val="28"/>
          <w:szCs w:val="28"/>
          <w:lang w:eastAsia="zh-HK"/>
        </w:rPr>
        <w:t>成績計算</w:t>
      </w:r>
    </w:p>
    <w:tbl>
      <w:tblPr>
        <w:tblW w:w="7088"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843"/>
      </w:tblGrid>
      <w:tr w:rsidR="00C1072C" w:rsidRPr="003B257E" w:rsidTr="00EA00D7">
        <w:trPr>
          <w:cantSplit/>
          <w:trHeight w:val="20"/>
        </w:trPr>
        <w:tc>
          <w:tcPr>
            <w:tcW w:w="5245"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lastRenderedPageBreak/>
              <w:t>評審項目</w:t>
            </w:r>
          </w:p>
        </w:tc>
        <w:tc>
          <w:tcPr>
            <w:tcW w:w="1843" w:type="dxa"/>
            <w:tcBorders>
              <w:bottom w:val="nil"/>
            </w:tcBorders>
            <w:shd w:val="clear" w:color="auto" w:fill="0070C0"/>
            <w:vAlign w:val="center"/>
          </w:tcPr>
          <w:p w:rsidR="00C1072C" w:rsidRPr="003B257E" w:rsidRDefault="00C1072C" w:rsidP="00175633">
            <w:pPr>
              <w:snapToGrid w:val="0"/>
              <w:jc w:val="center"/>
              <w:rPr>
                <w:rFonts w:eastAsia="標楷體"/>
                <w:color w:val="FFFFFF" w:themeColor="background1"/>
                <w:sz w:val="32"/>
                <w:szCs w:val="32"/>
              </w:rPr>
            </w:pPr>
            <w:r w:rsidRPr="003B257E">
              <w:rPr>
                <w:rFonts w:eastAsia="標楷體"/>
                <w:color w:val="FFFFFF" w:themeColor="background1"/>
                <w:sz w:val="32"/>
                <w:szCs w:val="32"/>
              </w:rPr>
              <w:t>可配分數</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結論之參考價值與建議之可行性</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25-35</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簡報完整性及表達能力</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25-30</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論點、邏輯及分析方法</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10-20</w:t>
            </w:r>
          </w:p>
        </w:tc>
      </w:tr>
      <w:tr w:rsidR="00C1072C" w:rsidTr="00EA00D7">
        <w:trPr>
          <w:cantSplit/>
          <w:trHeight w:val="20"/>
        </w:trPr>
        <w:tc>
          <w:tcPr>
            <w:tcW w:w="5245" w:type="dxa"/>
            <w:shd w:val="clear" w:color="auto" w:fill="E2F1F6"/>
            <w:vAlign w:val="center"/>
          </w:tcPr>
          <w:p w:rsidR="00C1072C" w:rsidRPr="00125812" w:rsidRDefault="00C1072C" w:rsidP="00175633">
            <w:pPr>
              <w:snapToGrid w:val="0"/>
              <w:jc w:val="both"/>
              <w:rPr>
                <w:rFonts w:eastAsia="標楷體"/>
                <w:sz w:val="28"/>
                <w:szCs w:val="28"/>
              </w:rPr>
            </w:pPr>
            <w:r w:rsidRPr="00125812">
              <w:rPr>
                <w:rFonts w:eastAsia="標楷體"/>
                <w:sz w:val="28"/>
                <w:szCs w:val="28"/>
              </w:rPr>
              <w:t>完整性、事實之引述是否充足</w:t>
            </w:r>
          </w:p>
        </w:tc>
        <w:tc>
          <w:tcPr>
            <w:tcW w:w="1843" w:type="dxa"/>
            <w:shd w:val="clear" w:color="auto" w:fill="E2F1F6"/>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10-15</w:t>
            </w:r>
          </w:p>
        </w:tc>
      </w:tr>
      <w:tr w:rsidR="00C1072C" w:rsidTr="00EA00D7">
        <w:trPr>
          <w:cantSplit/>
          <w:trHeight w:val="20"/>
        </w:trPr>
        <w:tc>
          <w:tcPr>
            <w:tcW w:w="5245"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總計</w:t>
            </w:r>
          </w:p>
        </w:tc>
        <w:tc>
          <w:tcPr>
            <w:tcW w:w="1843" w:type="dxa"/>
            <w:shd w:val="clear" w:color="auto" w:fill="FFFFFF" w:themeFill="background1"/>
            <w:vAlign w:val="center"/>
          </w:tcPr>
          <w:p w:rsidR="00C1072C" w:rsidRPr="00125812" w:rsidRDefault="00C1072C" w:rsidP="00175633">
            <w:pPr>
              <w:snapToGrid w:val="0"/>
              <w:jc w:val="center"/>
              <w:rPr>
                <w:rFonts w:eastAsia="標楷體"/>
                <w:sz w:val="28"/>
                <w:szCs w:val="28"/>
              </w:rPr>
            </w:pPr>
            <w:r w:rsidRPr="00125812">
              <w:rPr>
                <w:rFonts w:eastAsia="標楷體"/>
                <w:sz w:val="28"/>
                <w:szCs w:val="28"/>
              </w:rPr>
              <w:t>100</w:t>
            </w:r>
          </w:p>
        </w:tc>
      </w:tr>
    </w:tbl>
    <w:p w:rsidR="00E571F9" w:rsidRDefault="00E571F9" w:rsidP="002D1172">
      <w:pPr>
        <w:snapToGrid w:val="0"/>
        <w:spacing w:afterLines="50" w:after="180" w:line="460" w:lineRule="exact"/>
        <w:ind w:leftChars="350" w:left="1120" w:hangingChars="100" w:hanging="280"/>
        <w:rPr>
          <w:rFonts w:ascii="新細明體" w:hAnsi="新細明體" w:cs="新細明體"/>
          <w:sz w:val="28"/>
          <w:szCs w:val="28"/>
          <w:lang w:eastAsia="zh-HK"/>
        </w:rPr>
      </w:pPr>
    </w:p>
    <w:p w:rsidR="002D1172" w:rsidRPr="002D1172" w:rsidRDefault="002D1172" w:rsidP="002D1172">
      <w:pPr>
        <w:snapToGrid w:val="0"/>
        <w:spacing w:afterLines="50" w:after="180" w:line="460" w:lineRule="exact"/>
        <w:ind w:leftChars="350" w:left="1120" w:hangingChars="100" w:hanging="280"/>
        <w:rPr>
          <w:rFonts w:ascii="標楷體" w:eastAsia="標楷體" w:hAnsi="標楷體" w:cs="新細明體"/>
          <w:sz w:val="28"/>
          <w:szCs w:val="28"/>
          <w:lang w:eastAsia="zh-HK"/>
        </w:rPr>
      </w:pPr>
      <w:r w:rsidRPr="002D1172">
        <w:rPr>
          <w:rFonts w:ascii="新細明體" w:hAnsi="新細明體" w:cs="新細明體" w:hint="eastAsia"/>
          <w:sz w:val="28"/>
          <w:szCs w:val="28"/>
          <w:lang w:eastAsia="zh-HK"/>
        </w:rPr>
        <w:t>⑤</w:t>
      </w:r>
      <w:r w:rsidRPr="002D1172">
        <w:rPr>
          <w:rFonts w:ascii="標楷體" w:eastAsia="標楷體" w:hAnsi="標楷體" w:cs="新細明體" w:hint="eastAsia"/>
          <w:sz w:val="28"/>
          <w:szCs w:val="28"/>
          <w:lang w:eastAsia="zh-HK"/>
        </w:rPr>
        <w:t>獎勵</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第二名：最終總成績第二高分團隊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2D1172" w:rsidRPr="0077517A" w:rsidRDefault="002D1172" w:rsidP="002D1172">
      <w:pPr>
        <w:snapToGrid w:val="0"/>
        <w:spacing w:line="480" w:lineRule="exact"/>
        <w:ind w:leftChars="75" w:left="180" w:firstLineChars="221" w:firstLine="619"/>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7517A">
        <w:rPr>
          <w:rFonts w:ascii="標楷體" w:eastAsia="標楷體" w:hAnsi="標楷體" w:hint="eastAsia"/>
          <w:sz w:val="28"/>
          <w:szCs w:val="28"/>
          <w:lang w:eastAsia="zh-HK"/>
        </w:rPr>
        <w:t>，</w:t>
      </w:r>
      <w:r>
        <w:rPr>
          <w:rFonts w:ascii="標楷體"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F855B2" w:rsidRPr="002C0649" w:rsidRDefault="002C0649" w:rsidP="002C0649">
      <w:pPr>
        <w:pStyle w:val="a3"/>
        <w:snapToGrid w:val="0"/>
        <w:spacing w:line="480" w:lineRule="exact"/>
        <w:ind w:firstLineChars="200" w:firstLine="561"/>
        <w:jc w:val="both"/>
        <w:rPr>
          <w:rFonts w:ascii="Times New Roman" w:eastAsia="標楷體" w:hAnsi="Times New Roman"/>
          <w:b/>
          <w:color w:val="000000"/>
          <w:kern w:val="0"/>
          <w:sz w:val="28"/>
          <w:szCs w:val="24"/>
        </w:rPr>
      </w:pPr>
      <w:r>
        <w:rPr>
          <w:rFonts w:ascii="Times New Roman" w:eastAsia="標楷體" w:hAnsi="Times New Roman" w:hint="eastAsia"/>
          <w:b/>
          <w:color w:val="000000"/>
          <w:kern w:val="0"/>
          <w:sz w:val="28"/>
          <w:szCs w:val="24"/>
        </w:rPr>
        <w:t>4.</w:t>
      </w:r>
      <w:r w:rsidR="002D1172">
        <w:rPr>
          <w:rFonts w:ascii="Times New Roman" w:eastAsia="標楷體" w:hAnsi="Times New Roman" w:hint="eastAsia"/>
          <w:b/>
          <w:color w:val="000000"/>
          <w:kern w:val="0"/>
          <w:sz w:val="28"/>
          <w:szCs w:val="24"/>
          <w:lang w:eastAsia="zh-HK"/>
        </w:rPr>
        <w:t>期末</w:t>
      </w:r>
      <w:r w:rsidR="00C1072C" w:rsidRPr="002C0649">
        <w:rPr>
          <w:rFonts w:ascii="Times New Roman" w:eastAsia="標楷體" w:hAnsi="Times New Roman" w:hint="eastAsia"/>
          <w:b/>
          <w:color w:val="000000"/>
          <w:kern w:val="0"/>
          <w:sz w:val="28"/>
          <w:szCs w:val="24"/>
        </w:rPr>
        <w:t>成績計算</w:t>
      </w:r>
    </w:p>
    <w:p w:rsidR="00C1072C" w:rsidRPr="00B6489C" w:rsidRDefault="00C1072C" w:rsidP="00B6489C">
      <w:pPr>
        <w:snapToGrid w:val="0"/>
        <w:spacing w:line="480" w:lineRule="exact"/>
        <w:ind w:leftChars="325" w:left="780"/>
        <w:rPr>
          <w:rFonts w:eastAsia="標楷體"/>
          <w:sz w:val="28"/>
          <w:szCs w:val="28"/>
          <w:lang w:eastAsia="zh-HK"/>
        </w:rPr>
      </w:pPr>
      <w:r w:rsidRPr="00B6489C">
        <w:rPr>
          <w:rFonts w:eastAsia="標楷體" w:hint="eastAsia"/>
          <w:sz w:val="28"/>
          <w:szCs w:val="28"/>
          <w:lang w:eastAsia="zh-HK"/>
        </w:rPr>
        <w:t>各校教授</w:t>
      </w:r>
      <w:r w:rsidR="00F224F5" w:rsidRPr="00B6489C">
        <w:rPr>
          <w:rFonts w:eastAsia="標楷體" w:hint="eastAsia"/>
          <w:sz w:val="28"/>
          <w:szCs w:val="28"/>
          <w:lang w:eastAsia="zh-HK"/>
        </w:rPr>
        <w:t>可</w:t>
      </w:r>
      <w:r w:rsidRPr="00B6489C">
        <w:rPr>
          <w:rFonts w:eastAsia="標楷體" w:hint="eastAsia"/>
          <w:sz w:val="28"/>
          <w:szCs w:val="28"/>
          <w:lang w:eastAsia="zh-HK"/>
        </w:rPr>
        <w:t>依據期中研討、期末簡報及書面報告成績</w:t>
      </w:r>
      <w:r w:rsidR="00F224F5" w:rsidRPr="00B6489C">
        <w:rPr>
          <w:rFonts w:eastAsia="標楷體" w:hint="eastAsia"/>
          <w:sz w:val="28"/>
          <w:szCs w:val="28"/>
          <w:lang w:eastAsia="zh-HK"/>
        </w:rPr>
        <w:t>等三項成績，</w:t>
      </w:r>
      <w:r w:rsidRPr="00B6489C">
        <w:rPr>
          <w:rFonts w:eastAsia="標楷體" w:hint="eastAsia"/>
          <w:sz w:val="28"/>
          <w:szCs w:val="28"/>
          <w:lang w:eastAsia="zh-HK"/>
        </w:rPr>
        <w:t>計算專題研究報告總成績。</w:t>
      </w:r>
    </w:p>
    <w:p w:rsidR="00565A09" w:rsidRPr="00565A09" w:rsidRDefault="00565A09" w:rsidP="00A9173D">
      <w:pPr>
        <w:pStyle w:val="a3"/>
        <w:spacing w:beforeLines="100" w:before="360" w:afterLines="100" w:after="360" w:line="480" w:lineRule="exact"/>
        <w:jc w:val="both"/>
        <w:rPr>
          <w:rFonts w:ascii="Times New Roman" w:eastAsia="標楷體" w:hAnsi="Times New Roman"/>
          <w:b/>
          <w:color w:val="000000"/>
          <w:kern w:val="0"/>
          <w:sz w:val="32"/>
          <w:szCs w:val="32"/>
          <w:lang w:eastAsia="zh-HK"/>
        </w:rPr>
      </w:pPr>
      <w:r w:rsidRPr="00565A09">
        <w:rPr>
          <w:rFonts w:ascii="Times New Roman" w:eastAsia="標楷體" w:hAnsi="Times New Roman" w:hint="eastAsia"/>
          <w:b/>
          <w:color w:val="000000"/>
          <w:kern w:val="0"/>
          <w:sz w:val="32"/>
          <w:szCs w:val="32"/>
          <w:lang w:eastAsia="zh-HK"/>
        </w:rPr>
        <w:t>肆、情境模擬實務研習營</w:t>
      </w:r>
    </w:p>
    <w:p w:rsidR="008B1B2A" w:rsidRPr="00E67BE3" w:rsidRDefault="008B1B2A" w:rsidP="0035732E">
      <w:pPr>
        <w:snapToGrid w:val="0"/>
        <w:spacing w:line="480" w:lineRule="exact"/>
        <w:ind w:firstLineChars="221" w:firstLine="619"/>
        <w:jc w:val="both"/>
        <w:rPr>
          <w:rFonts w:eastAsia="標楷體" w:hAnsi="標楷體"/>
          <w:sz w:val="28"/>
          <w:szCs w:val="28"/>
          <w:lang w:eastAsia="zh-HK"/>
        </w:rPr>
      </w:pPr>
      <w:r w:rsidRPr="00E67BE3">
        <w:rPr>
          <w:rFonts w:eastAsia="標楷體" w:hAnsi="標楷體" w:hint="eastAsia"/>
          <w:sz w:val="28"/>
          <w:szCs w:val="28"/>
          <w:lang w:eastAsia="zh-HK"/>
        </w:rPr>
        <w:t>為二天一夜宿營研習活動，應用第一階段資產管理實務技能，</w:t>
      </w:r>
      <w:proofErr w:type="gramStart"/>
      <w:r w:rsidRPr="00E67BE3">
        <w:rPr>
          <w:rFonts w:eastAsia="標楷體" w:hAnsi="標楷體" w:hint="eastAsia"/>
          <w:sz w:val="28"/>
          <w:szCs w:val="28"/>
          <w:lang w:eastAsia="zh-HK"/>
        </w:rPr>
        <w:t>以</w:t>
      </w:r>
      <w:proofErr w:type="gramEnd"/>
      <w:r w:rsidR="00E67BE3" w:rsidRPr="00E67BE3">
        <w:rPr>
          <w:rFonts w:eastAsia="標楷體" w:hAnsi="標楷體" w:hint="eastAsia"/>
          <w:sz w:val="28"/>
          <w:szCs w:val="28"/>
          <w:lang w:eastAsia="zh-HK"/>
        </w:rPr>
        <w:t>，</w:t>
      </w:r>
      <w:r w:rsidRPr="00E67BE3">
        <w:rPr>
          <w:rFonts w:eastAsia="標楷體" w:hAnsi="標楷體" w:hint="eastAsia"/>
          <w:sz w:val="28"/>
          <w:szCs w:val="28"/>
          <w:lang w:eastAsia="zh-HK"/>
        </w:rPr>
        <w:t>設計個案模擬實務，透過分組研討及成果發表競賽，整合研習內容，達到深化學習啟發思維成效</w:t>
      </w:r>
      <w:r w:rsidRPr="00E67BE3">
        <w:rPr>
          <w:rFonts w:eastAsia="標楷體" w:hAnsi="標楷體"/>
          <w:sz w:val="28"/>
          <w:szCs w:val="28"/>
          <w:lang w:eastAsia="zh-HK"/>
        </w:rPr>
        <w:t>。</w:t>
      </w:r>
    </w:p>
    <w:p w:rsidR="00677092" w:rsidRPr="007C30EA" w:rsidRDefault="00677092" w:rsidP="007C30EA">
      <w:pPr>
        <w:snapToGrid w:val="0"/>
        <w:spacing w:beforeLines="25" w:before="90" w:afterLines="25" w:after="90" w:line="480" w:lineRule="exact"/>
        <w:rPr>
          <w:rFonts w:eastAsia="標楷體" w:hAnsi="標楷體"/>
          <w:b/>
          <w:sz w:val="32"/>
          <w:szCs w:val="32"/>
          <w:lang w:eastAsia="zh-HK"/>
        </w:rPr>
      </w:pPr>
      <w:r w:rsidRPr="007C30EA">
        <w:rPr>
          <w:rFonts w:eastAsia="標楷體" w:hAnsi="標楷體" w:hint="eastAsia"/>
          <w:b/>
          <w:sz w:val="32"/>
          <w:szCs w:val="32"/>
          <w:lang w:eastAsia="zh-HK"/>
        </w:rPr>
        <w:t>一</w:t>
      </w:r>
      <w:r w:rsidR="007C30EA">
        <w:rPr>
          <w:rFonts w:ascii="新細明體" w:hAnsi="新細明體" w:hint="eastAsia"/>
          <w:b/>
          <w:sz w:val="32"/>
          <w:szCs w:val="32"/>
          <w:lang w:eastAsia="zh-HK"/>
        </w:rPr>
        <w:t>、</w:t>
      </w:r>
      <w:r w:rsidRPr="007C30EA">
        <w:rPr>
          <w:rFonts w:eastAsia="標楷體" w:hAnsi="標楷體" w:hint="eastAsia"/>
          <w:b/>
          <w:sz w:val="32"/>
          <w:szCs w:val="32"/>
          <w:lang w:eastAsia="zh-HK"/>
        </w:rPr>
        <w:t>參加對象</w:t>
      </w:r>
    </w:p>
    <w:p w:rsidR="00677092" w:rsidRPr="00383370" w:rsidRDefault="00677092" w:rsidP="00383370">
      <w:pPr>
        <w:pStyle w:val="a3"/>
        <w:snapToGrid w:val="0"/>
        <w:spacing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本學分課程參加學生</w:t>
      </w:r>
      <w:r w:rsidR="00490EDD" w:rsidRPr="00383370">
        <w:rPr>
          <w:rFonts w:ascii="Times New Roman" w:eastAsia="標楷體" w:hAnsi="Times New Roman" w:hint="eastAsia"/>
          <w:color w:val="000000"/>
          <w:kern w:val="0"/>
          <w:sz w:val="28"/>
          <w:szCs w:val="24"/>
        </w:rPr>
        <w:t>，</w:t>
      </w:r>
      <w:proofErr w:type="gramStart"/>
      <w:r w:rsidR="00490EDD" w:rsidRPr="00383370">
        <w:rPr>
          <w:rFonts w:ascii="Times New Roman" w:eastAsia="標楷體" w:hAnsi="Times New Roman" w:hint="eastAsia"/>
          <w:color w:val="000000"/>
          <w:kern w:val="0"/>
          <w:sz w:val="28"/>
          <w:szCs w:val="24"/>
        </w:rPr>
        <w:t>採</w:t>
      </w:r>
      <w:proofErr w:type="gramEnd"/>
      <w:r w:rsidR="00490EDD" w:rsidRPr="00383370">
        <w:rPr>
          <w:rFonts w:ascii="Times New Roman" w:eastAsia="標楷體" w:hAnsi="Times New Roman" w:hint="eastAsia"/>
          <w:color w:val="000000"/>
          <w:kern w:val="0"/>
          <w:sz w:val="28"/>
          <w:szCs w:val="24"/>
        </w:rPr>
        <w:t>自願參加</w:t>
      </w:r>
      <w:r w:rsidRPr="00383370">
        <w:rPr>
          <w:rFonts w:ascii="Times New Roman" w:eastAsia="標楷體" w:hAnsi="Times New Roman"/>
          <w:color w:val="000000"/>
          <w:kern w:val="0"/>
          <w:sz w:val="28"/>
          <w:szCs w:val="24"/>
        </w:rPr>
        <w:t>。</w:t>
      </w:r>
    </w:p>
    <w:p w:rsidR="00677092" w:rsidRPr="003C3F2B" w:rsidRDefault="00677092" w:rsidP="003C3F2B">
      <w:pPr>
        <w:snapToGrid w:val="0"/>
        <w:spacing w:beforeLines="25" w:before="90" w:afterLines="25" w:after="90" w:line="480" w:lineRule="exact"/>
        <w:rPr>
          <w:rFonts w:eastAsia="標楷體" w:hAnsi="標楷體"/>
          <w:b/>
          <w:sz w:val="32"/>
          <w:szCs w:val="32"/>
          <w:lang w:eastAsia="zh-HK"/>
        </w:rPr>
      </w:pPr>
      <w:r w:rsidRPr="003C3F2B">
        <w:rPr>
          <w:rFonts w:eastAsia="標楷體" w:hAnsi="標楷體" w:hint="eastAsia"/>
          <w:b/>
          <w:sz w:val="32"/>
          <w:szCs w:val="32"/>
          <w:lang w:eastAsia="zh-HK"/>
        </w:rPr>
        <w:t>二</w:t>
      </w:r>
      <w:r w:rsidR="003C3F2B" w:rsidRPr="003C3F2B">
        <w:rPr>
          <w:rFonts w:eastAsia="標楷體" w:hAnsi="標楷體" w:hint="eastAsia"/>
          <w:b/>
          <w:sz w:val="32"/>
          <w:szCs w:val="32"/>
          <w:lang w:eastAsia="zh-HK"/>
        </w:rPr>
        <w:t>、</w:t>
      </w:r>
      <w:r w:rsidRPr="003C3F2B">
        <w:rPr>
          <w:rFonts w:eastAsia="標楷體" w:hAnsi="標楷體" w:hint="eastAsia"/>
          <w:b/>
          <w:sz w:val="32"/>
          <w:szCs w:val="32"/>
          <w:lang w:eastAsia="zh-HK"/>
        </w:rPr>
        <w:t>辦理</w:t>
      </w:r>
      <w:r w:rsidR="00490EDD" w:rsidRPr="003C3F2B">
        <w:rPr>
          <w:rFonts w:eastAsia="標楷體" w:hAnsi="標楷體" w:hint="eastAsia"/>
          <w:b/>
          <w:sz w:val="32"/>
          <w:szCs w:val="32"/>
          <w:lang w:eastAsia="zh-HK"/>
        </w:rPr>
        <w:t>日期</w:t>
      </w:r>
      <w:r w:rsidR="00565A09">
        <w:rPr>
          <w:rFonts w:eastAsia="標楷體" w:hAnsi="標楷體" w:hint="eastAsia"/>
          <w:b/>
          <w:sz w:val="32"/>
          <w:szCs w:val="32"/>
          <w:lang w:eastAsia="zh-HK"/>
        </w:rPr>
        <w:t>及地點</w:t>
      </w:r>
    </w:p>
    <w:p w:rsidR="00565A09" w:rsidRPr="00383370" w:rsidRDefault="00490EDD" w:rsidP="00383370">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sidRPr="00383370">
        <w:rPr>
          <w:rFonts w:ascii="Times New Roman" w:eastAsia="標楷體" w:hAnsi="Times New Roman" w:hint="eastAsia"/>
          <w:color w:val="000000"/>
          <w:kern w:val="0"/>
          <w:sz w:val="28"/>
          <w:szCs w:val="24"/>
        </w:rPr>
        <w:t>本活動為二天一夜活動，</w:t>
      </w:r>
      <w:proofErr w:type="gramStart"/>
      <w:r w:rsidR="00C4109B" w:rsidRPr="00383370">
        <w:rPr>
          <w:rFonts w:ascii="Times New Roman" w:eastAsia="標楷體" w:hAnsi="Times New Roman" w:hint="eastAsia"/>
          <w:color w:val="000000"/>
          <w:kern w:val="0"/>
          <w:sz w:val="28"/>
          <w:szCs w:val="24"/>
        </w:rPr>
        <w:t>供餐宿</w:t>
      </w:r>
      <w:proofErr w:type="gramEnd"/>
      <w:r w:rsidR="00C4109B" w:rsidRPr="00383370">
        <w:rPr>
          <w:rFonts w:ascii="Times New Roman" w:eastAsia="標楷體" w:hAnsi="Times New Roman" w:hint="eastAsia"/>
          <w:color w:val="000000"/>
          <w:kern w:val="0"/>
          <w:sz w:val="28"/>
          <w:szCs w:val="24"/>
        </w:rPr>
        <w:t>，</w:t>
      </w:r>
      <w:r w:rsidRPr="00383370">
        <w:rPr>
          <w:rFonts w:ascii="Times New Roman" w:eastAsia="標楷體" w:hAnsi="Times New Roman" w:hint="eastAsia"/>
          <w:color w:val="000000"/>
          <w:kern w:val="0"/>
          <w:sz w:val="28"/>
          <w:szCs w:val="24"/>
        </w:rPr>
        <w:t>於學期結束前舉行，活動安排日期</w:t>
      </w:r>
      <w:r w:rsidR="008E34C5">
        <w:rPr>
          <w:rFonts w:ascii="Times New Roman" w:eastAsia="標楷體" w:hAnsi="Times New Roman" w:hint="eastAsia"/>
          <w:color w:val="000000"/>
          <w:kern w:val="0"/>
          <w:sz w:val="28"/>
          <w:szCs w:val="24"/>
          <w:lang w:eastAsia="zh-HK"/>
        </w:rPr>
        <w:t>暫訂</w:t>
      </w:r>
      <w:r w:rsidR="008E34C5">
        <w:rPr>
          <w:rFonts w:ascii="Times New Roman" w:eastAsia="標楷體" w:hAnsi="Times New Roman" w:hint="eastAsia"/>
          <w:color w:val="000000"/>
          <w:kern w:val="0"/>
          <w:sz w:val="28"/>
          <w:szCs w:val="24"/>
        </w:rPr>
        <w:t>為</w:t>
      </w:r>
      <w:r w:rsidR="002121D2">
        <w:rPr>
          <w:rFonts w:ascii="Times New Roman" w:eastAsia="標楷體" w:hAnsi="Times New Roman" w:hint="eastAsia"/>
          <w:color w:val="000000"/>
          <w:kern w:val="0"/>
          <w:sz w:val="28"/>
          <w:szCs w:val="24"/>
        </w:rPr>
        <w:t>6</w:t>
      </w:r>
      <w:r w:rsidR="008E34C5" w:rsidRPr="008E34C5">
        <w:rPr>
          <w:rFonts w:ascii="Times New Roman" w:eastAsia="標楷體" w:hAnsi="Times New Roman" w:hint="eastAsia"/>
          <w:color w:val="000000"/>
          <w:kern w:val="0"/>
          <w:sz w:val="28"/>
          <w:szCs w:val="24"/>
        </w:rPr>
        <w:t>/</w:t>
      </w:r>
      <w:r w:rsidR="002121D2">
        <w:rPr>
          <w:rFonts w:ascii="Times New Roman" w:eastAsia="標楷體" w:hAnsi="Times New Roman" w:hint="eastAsia"/>
          <w:color w:val="000000"/>
          <w:kern w:val="0"/>
          <w:sz w:val="28"/>
          <w:szCs w:val="24"/>
        </w:rPr>
        <w:t>1</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六</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w:t>
      </w:r>
      <w:r w:rsidR="002121D2">
        <w:rPr>
          <w:rFonts w:ascii="Times New Roman" w:eastAsia="標楷體" w:hAnsi="Times New Roman" w:hint="eastAsia"/>
          <w:color w:val="000000"/>
          <w:kern w:val="0"/>
          <w:sz w:val="28"/>
          <w:szCs w:val="24"/>
        </w:rPr>
        <w:t>2</w:t>
      </w:r>
      <w:r w:rsidR="008E34C5" w:rsidRPr="008E34C5">
        <w:rPr>
          <w:rFonts w:ascii="Times New Roman" w:eastAsia="標楷體" w:hAnsi="Times New Roman" w:hint="eastAsia"/>
          <w:color w:val="000000"/>
          <w:kern w:val="0"/>
          <w:sz w:val="28"/>
          <w:szCs w:val="24"/>
        </w:rPr>
        <w:t>(</w:t>
      </w:r>
      <w:r w:rsidR="008E34C5" w:rsidRPr="008E34C5">
        <w:rPr>
          <w:rFonts w:ascii="Times New Roman" w:eastAsia="標楷體" w:hAnsi="Times New Roman" w:hint="eastAsia"/>
          <w:color w:val="000000"/>
          <w:kern w:val="0"/>
          <w:sz w:val="28"/>
          <w:szCs w:val="24"/>
        </w:rPr>
        <w:t>日</w:t>
      </w:r>
      <w:r w:rsidR="008E34C5" w:rsidRPr="008E34C5">
        <w:rPr>
          <w:rFonts w:ascii="Times New Roman" w:eastAsia="標楷體" w:hAnsi="Times New Roman" w:hint="eastAsia"/>
          <w:color w:val="000000"/>
          <w:kern w:val="0"/>
          <w:sz w:val="28"/>
          <w:szCs w:val="24"/>
        </w:rPr>
        <w:t>)</w:t>
      </w:r>
      <w:r w:rsidR="008E34C5">
        <w:rPr>
          <w:rFonts w:ascii="標楷體" w:eastAsia="標楷體" w:hAnsi="標楷體" w:hint="eastAsia"/>
          <w:color w:val="000000"/>
          <w:kern w:val="0"/>
          <w:sz w:val="28"/>
          <w:szCs w:val="24"/>
        </w:rPr>
        <w:t>，</w:t>
      </w:r>
      <w:r w:rsidR="00353C66" w:rsidRPr="00383370">
        <w:rPr>
          <w:rFonts w:ascii="Times New Roman" w:eastAsia="標楷體" w:hAnsi="Times New Roman" w:hint="eastAsia"/>
          <w:color w:val="000000"/>
          <w:kern w:val="0"/>
          <w:sz w:val="28"/>
          <w:szCs w:val="24"/>
        </w:rPr>
        <w:t>地點</w:t>
      </w:r>
      <w:r w:rsidR="008E34C5">
        <w:rPr>
          <w:rFonts w:ascii="Times New Roman" w:eastAsia="標楷體" w:hAnsi="Times New Roman" w:hint="eastAsia"/>
          <w:color w:val="000000"/>
          <w:kern w:val="0"/>
          <w:sz w:val="28"/>
          <w:szCs w:val="24"/>
          <w:lang w:eastAsia="zh-HK"/>
        </w:rPr>
        <w:t>將洽</w:t>
      </w:r>
      <w:r w:rsidR="008E34C5">
        <w:rPr>
          <w:rFonts w:eastAsia="標楷體" w:hAnsi="標楷體" w:hint="eastAsia"/>
          <w:sz w:val="28"/>
          <w:szCs w:val="28"/>
          <w:lang w:eastAsia="zh-HK"/>
        </w:rPr>
        <w:t>各合作學校或其他適合辦理之地點</w:t>
      </w:r>
      <w:r w:rsidR="008E34C5">
        <w:rPr>
          <w:rFonts w:ascii="標楷體" w:eastAsia="標楷體" w:hAnsi="標楷體" w:hint="eastAsia"/>
          <w:color w:val="000000"/>
          <w:kern w:val="0"/>
          <w:sz w:val="28"/>
          <w:szCs w:val="24"/>
        </w:rPr>
        <w:t>。</w:t>
      </w:r>
    </w:p>
    <w:p w:rsidR="00995691" w:rsidRDefault="00353C66" w:rsidP="003C3F2B">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三</w:t>
      </w:r>
      <w:r w:rsidR="003C3F2B" w:rsidRPr="003C3F2B">
        <w:rPr>
          <w:rFonts w:eastAsia="標楷體" w:hAnsi="標楷體" w:hint="eastAsia"/>
          <w:b/>
          <w:sz w:val="32"/>
          <w:szCs w:val="32"/>
          <w:lang w:eastAsia="zh-HK"/>
        </w:rPr>
        <w:t>、</w:t>
      </w:r>
      <w:r w:rsidR="00863309" w:rsidRPr="003C3F2B">
        <w:rPr>
          <w:rFonts w:eastAsia="標楷體" w:hAnsi="標楷體" w:hint="eastAsia"/>
          <w:b/>
          <w:sz w:val="32"/>
          <w:szCs w:val="32"/>
          <w:lang w:eastAsia="zh-HK"/>
        </w:rPr>
        <w:t>主題及活動</w:t>
      </w:r>
      <w:r w:rsidR="00995691" w:rsidRPr="003C3F2B">
        <w:rPr>
          <w:rFonts w:eastAsia="標楷體" w:hAnsi="標楷體" w:hint="eastAsia"/>
          <w:b/>
          <w:sz w:val="32"/>
          <w:szCs w:val="32"/>
          <w:lang w:eastAsia="zh-HK"/>
        </w:rPr>
        <w:t>規劃</w:t>
      </w:r>
    </w:p>
    <w:p w:rsidR="00C4109B"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proofErr w:type="gramStart"/>
      <w:r w:rsidRPr="00DC6D17">
        <w:rPr>
          <w:rFonts w:ascii="Times New Roman" w:eastAsia="標楷體" w:hAnsi="Times New Roman" w:hint="eastAsia"/>
          <w:color w:val="000000"/>
          <w:kern w:val="0"/>
          <w:sz w:val="28"/>
          <w:szCs w:val="24"/>
          <w:lang w:eastAsia="zh-HK"/>
        </w:rPr>
        <w:t>一</w:t>
      </w:r>
      <w:proofErr w:type="gramEnd"/>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353C66" w:rsidRPr="00DC6D17">
        <w:rPr>
          <w:rFonts w:ascii="Times New Roman" w:eastAsia="標楷體" w:hAnsi="Times New Roman" w:hint="eastAsia"/>
          <w:color w:val="000000"/>
          <w:kern w:val="0"/>
          <w:sz w:val="28"/>
          <w:szCs w:val="24"/>
          <w:lang w:eastAsia="zh-HK"/>
        </w:rPr>
        <w:t>實務</w:t>
      </w:r>
      <w:r w:rsidR="007372F7" w:rsidRPr="00DC6D17">
        <w:rPr>
          <w:rFonts w:ascii="Times New Roman" w:eastAsia="標楷體" w:hAnsi="Times New Roman" w:hint="eastAsia"/>
          <w:color w:val="000000"/>
          <w:kern w:val="0"/>
          <w:sz w:val="28"/>
          <w:szCs w:val="24"/>
          <w:lang w:eastAsia="zh-HK"/>
        </w:rPr>
        <w:t>活動以全權委託為主題，邀請證券、債券及衍生性投資長與</w:t>
      </w:r>
      <w:proofErr w:type="gramStart"/>
      <w:r w:rsidR="007372F7" w:rsidRPr="00DC6D17">
        <w:rPr>
          <w:rFonts w:ascii="Times New Roman" w:eastAsia="標楷體" w:hAnsi="Times New Roman" w:hint="eastAsia"/>
          <w:color w:val="000000"/>
          <w:kern w:val="0"/>
          <w:sz w:val="28"/>
          <w:szCs w:val="24"/>
          <w:lang w:eastAsia="zh-HK"/>
        </w:rPr>
        <w:t>風控長</w:t>
      </w:r>
      <w:proofErr w:type="gramEnd"/>
      <w:r w:rsidR="007372F7" w:rsidRPr="00DC6D17">
        <w:rPr>
          <w:rFonts w:ascii="Times New Roman" w:eastAsia="標楷體" w:hAnsi="Times New Roman" w:hint="eastAsia"/>
          <w:color w:val="000000"/>
          <w:kern w:val="0"/>
          <w:sz w:val="28"/>
          <w:szCs w:val="24"/>
          <w:lang w:eastAsia="zh-HK"/>
        </w:rPr>
        <w:t>，講授資產管理原則及應用實務經驗之整體流程</w:t>
      </w:r>
      <w:r w:rsidR="00E44179">
        <w:rPr>
          <w:rFonts w:ascii="標楷體" w:eastAsia="標楷體" w:hAnsi="標楷體" w:hint="eastAsia"/>
          <w:color w:val="000000"/>
          <w:kern w:val="0"/>
          <w:sz w:val="28"/>
          <w:szCs w:val="24"/>
          <w:lang w:eastAsia="zh-HK"/>
        </w:rPr>
        <w:t>。</w:t>
      </w:r>
    </w:p>
    <w:p w:rsidR="00F40182" w:rsidRPr="00DC6D17" w:rsidRDefault="00C4109B" w:rsidP="00FF0FA3">
      <w:pPr>
        <w:pStyle w:val="a3"/>
        <w:snapToGrid w:val="0"/>
        <w:spacing w:beforeLines="25" w:before="90" w:afterLines="25" w:after="9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lastRenderedPageBreak/>
        <w:t>(</w:t>
      </w:r>
      <w:r w:rsidRPr="00DC6D17">
        <w:rPr>
          <w:rFonts w:ascii="Times New Roman" w:eastAsia="標楷體" w:hAnsi="Times New Roman" w:hint="eastAsia"/>
          <w:color w:val="000000"/>
          <w:kern w:val="0"/>
          <w:sz w:val="28"/>
          <w:szCs w:val="24"/>
          <w:lang w:eastAsia="zh-HK"/>
        </w:rPr>
        <w:t>二</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F976B0" w:rsidRPr="00DC6D17">
        <w:rPr>
          <w:rFonts w:ascii="Times New Roman" w:eastAsia="標楷體" w:hAnsi="Times New Roman" w:hint="eastAsia"/>
          <w:color w:val="000000"/>
          <w:kern w:val="0"/>
          <w:sz w:val="28"/>
          <w:szCs w:val="24"/>
          <w:lang w:eastAsia="zh-HK"/>
        </w:rPr>
        <w:t>分組</w:t>
      </w:r>
      <w:r w:rsidR="00162216" w:rsidRPr="00DC6D17">
        <w:rPr>
          <w:rFonts w:ascii="Times New Roman" w:eastAsia="標楷體" w:hAnsi="Times New Roman" w:hint="eastAsia"/>
          <w:color w:val="000000"/>
          <w:kern w:val="0"/>
          <w:sz w:val="28"/>
          <w:szCs w:val="24"/>
          <w:lang w:eastAsia="zh-HK"/>
        </w:rPr>
        <w:t>情境</w:t>
      </w:r>
      <w:r w:rsidR="00F976B0" w:rsidRPr="00DC6D17">
        <w:rPr>
          <w:rFonts w:ascii="Times New Roman" w:eastAsia="標楷體" w:hAnsi="Times New Roman" w:hint="eastAsia"/>
          <w:color w:val="000000"/>
          <w:kern w:val="0"/>
          <w:sz w:val="28"/>
          <w:szCs w:val="24"/>
          <w:lang w:eastAsia="zh-HK"/>
        </w:rPr>
        <w:t>模擬個案研討</w:t>
      </w:r>
      <w:r w:rsidR="00AD3814"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學員分組</w:t>
      </w:r>
      <w:r w:rsidR="00172CE5" w:rsidRPr="00DC6D17">
        <w:rPr>
          <w:rFonts w:ascii="Times New Roman" w:eastAsia="標楷體" w:hAnsi="Times New Roman" w:hint="eastAsia"/>
          <w:color w:val="000000"/>
          <w:kern w:val="0"/>
          <w:sz w:val="28"/>
          <w:szCs w:val="24"/>
          <w:lang w:eastAsia="zh-HK"/>
        </w:rPr>
        <w:t>以</w:t>
      </w:r>
      <w:r w:rsidR="00AD3814" w:rsidRPr="00DC6D17">
        <w:rPr>
          <w:rFonts w:ascii="Times New Roman" w:eastAsia="標楷體" w:hAnsi="Times New Roman" w:hint="eastAsia"/>
          <w:color w:val="000000"/>
          <w:kern w:val="0"/>
          <w:sz w:val="28"/>
          <w:szCs w:val="24"/>
          <w:lang w:eastAsia="zh-HK"/>
        </w:rPr>
        <w:t>接受客戶全權委託金額</w:t>
      </w:r>
      <w:r w:rsidR="007372F7" w:rsidRPr="00DC6D17">
        <w:rPr>
          <w:rFonts w:ascii="Times New Roman" w:eastAsia="標楷體" w:hAnsi="Times New Roman" w:hint="eastAsia"/>
          <w:color w:val="000000"/>
          <w:kern w:val="0"/>
          <w:sz w:val="28"/>
          <w:szCs w:val="24"/>
          <w:lang w:eastAsia="zh-HK"/>
        </w:rPr>
        <w:t>新臺幣</w:t>
      </w:r>
      <w:r w:rsidR="007372F7" w:rsidRPr="00DC6D17">
        <w:rPr>
          <w:rFonts w:ascii="Times New Roman" w:eastAsia="標楷體" w:hAnsi="Times New Roman" w:hint="eastAsia"/>
          <w:color w:val="000000"/>
          <w:kern w:val="0"/>
          <w:sz w:val="28"/>
          <w:szCs w:val="24"/>
          <w:lang w:eastAsia="zh-HK"/>
        </w:rPr>
        <w:t>1000</w:t>
      </w:r>
      <w:r w:rsidR="007372F7" w:rsidRPr="00DC6D17">
        <w:rPr>
          <w:rFonts w:ascii="Times New Roman" w:eastAsia="標楷體" w:hAnsi="Times New Roman" w:hint="eastAsia"/>
          <w:color w:val="000000"/>
          <w:kern w:val="0"/>
          <w:sz w:val="28"/>
          <w:szCs w:val="24"/>
          <w:lang w:eastAsia="zh-HK"/>
        </w:rPr>
        <w:t>萬元</w:t>
      </w:r>
      <w:r w:rsidR="00162216" w:rsidRPr="00DC6D17">
        <w:rPr>
          <w:rFonts w:ascii="Times New Roman" w:eastAsia="標楷體" w:hAnsi="Times New Roman" w:hint="eastAsia"/>
          <w:color w:val="000000"/>
          <w:kern w:val="0"/>
          <w:sz w:val="28"/>
          <w:szCs w:val="24"/>
          <w:lang w:eastAsia="zh-HK"/>
        </w:rPr>
        <w:t>進行資產配置規劃</w:t>
      </w:r>
      <w:r w:rsidR="00F976B0" w:rsidRPr="00DC6D17">
        <w:rPr>
          <w:rFonts w:ascii="Times New Roman" w:eastAsia="標楷體" w:hAnsi="Times New Roman" w:hint="eastAsia"/>
          <w:color w:val="000000"/>
          <w:kern w:val="0"/>
          <w:sz w:val="28"/>
          <w:szCs w:val="24"/>
          <w:lang w:eastAsia="zh-HK"/>
        </w:rPr>
        <w:t>，</w:t>
      </w:r>
      <w:r w:rsidR="00401E42">
        <w:rPr>
          <w:rFonts w:ascii="Times New Roman" w:eastAsia="標楷體" w:hAnsi="Times New Roman" w:hint="eastAsia"/>
          <w:color w:val="000000"/>
          <w:kern w:val="0"/>
          <w:sz w:val="28"/>
          <w:szCs w:val="24"/>
          <w:lang w:eastAsia="zh-HK"/>
        </w:rPr>
        <w:t>並進行簡報競賽</w:t>
      </w:r>
      <w:r w:rsidR="00401E42">
        <w:rPr>
          <w:rFonts w:ascii="標楷體" w:eastAsia="標楷體" w:hAnsi="標楷體" w:hint="eastAsia"/>
          <w:color w:val="000000"/>
          <w:kern w:val="0"/>
          <w:sz w:val="28"/>
          <w:szCs w:val="24"/>
          <w:lang w:eastAsia="zh-HK"/>
        </w:rPr>
        <w:t>，</w:t>
      </w:r>
      <w:r w:rsidR="00F976B0" w:rsidRPr="00DC6D17">
        <w:rPr>
          <w:rFonts w:ascii="Times New Roman" w:eastAsia="標楷體" w:hAnsi="Times New Roman" w:hint="eastAsia"/>
          <w:color w:val="000000"/>
          <w:kern w:val="0"/>
          <w:sz w:val="28"/>
          <w:szCs w:val="24"/>
          <w:lang w:eastAsia="zh-HK"/>
        </w:rPr>
        <w:t>有關客戶委託條件個案設計</w:t>
      </w:r>
      <w:r w:rsidR="008E34C5">
        <w:rPr>
          <w:rFonts w:ascii="Times New Roman" w:eastAsia="標楷體" w:hAnsi="Times New Roman" w:hint="eastAsia"/>
          <w:color w:val="000000"/>
          <w:kern w:val="0"/>
          <w:sz w:val="28"/>
          <w:szCs w:val="24"/>
          <w:lang w:eastAsia="zh-HK"/>
        </w:rPr>
        <w:t>及相關資訊將另行公告</w:t>
      </w:r>
      <w:r w:rsidR="00162216" w:rsidRPr="00DC6D17">
        <w:rPr>
          <w:rFonts w:ascii="Times New Roman" w:eastAsia="標楷體" w:hAnsi="Times New Roman" w:hint="eastAsia"/>
          <w:color w:val="000000"/>
          <w:kern w:val="0"/>
          <w:sz w:val="28"/>
          <w:szCs w:val="24"/>
          <w:lang w:eastAsia="zh-HK"/>
        </w:rPr>
        <w:t>。</w:t>
      </w:r>
    </w:p>
    <w:p w:rsidR="00AD3814" w:rsidRDefault="00AD3814" w:rsidP="00FF0FA3">
      <w:pPr>
        <w:pStyle w:val="a3"/>
        <w:snapToGrid w:val="0"/>
        <w:spacing w:beforeLines="25" w:before="90" w:afterLines="50" w:after="180" w:line="440" w:lineRule="exact"/>
        <w:ind w:leftChars="100" w:left="800" w:hangingChars="200" w:hanging="560"/>
        <w:jc w:val="both"/>
        <w:rPr>
          <w:rFonts w:ascii="Times New Roman" w:eastAsia="標楷體" w:hAnsi="Times New Roman"/>
          <w:color w:val="000000"/>
          <w:kern w:val="0"/>
          <w:sz w:val="28"/>
          <w:szCs w:val="24"/>
          <w:lang w:eastAsia="zh-HK"/>
        </w:rPr>
      </w:pPr>
      <w:r w:rsidRPr="00DC6D17">
        <w:rPr>
          <w:rFonts w:ascii="Times New Roman" w:eastAsia="標楷體" w:hAnsi="Times New Roman" w:hint="eastAsia"/>
          <w:color w:val="000000"/>
          <w:kern w:val="0"/>
          <w:sz w:val="28"/>
          <w:szCs w:val="24"/>
          <w:lang w:eastAsia="zh-HK"/>
        </w:rPr>
        <w:t>(</w:t>
      </w:r>
      <w:r w:rsidRPr="00DC6D17">
        <w:rPr>
          <w:rFonts w:ascii="Times New Roman" w:eastAsia="標楷體" w:hAnsi="Times New Roman" w:hint="eastAsia"/>
          <w:color w:val="000000"/>
          <w:kern w:val="0"/>
          <w:sz w:val="28"/>
          <w:szCs w:val="24"/>
          <w:lang w:eastAsia="zh-HK"/>
        </w:rPr>
        <w:t>三</w:t>
      </w:r>
      <w:r w:rsidRPr="00DC6D17">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Pr="00DC6D17">
        <w:rPr>
          <w:rFonts w:ascii="Times New Roman" w:eastAsia="標楷體" w:hAnsi="Times New Roman" w:hint="eastAsia"/>
          <w:color w:val="000000"/>
          <w:kern w:val="0"/>
          <w:sz w:val="28"/>
          <w:szCs w:val="24"/>
          <w:lang w:eastAsia="zh-HK"/>
        </w:rPr>
        <w:t>職場生涯發展座談：邀請業者高階經理人、投資及人力資源部門主管與學員針對資產管理業之發展與從業人員職</w:t>
      </w:r>
      <w:proofErr w:type="gramStart"/>
      <w:r w:rsidRPr="00DC6D17">
        <w:rPr>
          <w:rFonts w:ascii="Times New Roman" w:eastAsia="標楷體" w:hAnsi="Times New Roman" w:hint="eastAsia"/>
          <w:color w:val="000000"/>
          <w:kern w:val="0"/>
          <w:sz w:val="28"/>
          <w:szCs w:val="24"/>
          <w:lang w:eastAsia="zh-HK"/>
        </w:rPr>
        <w:t>涯</w:t>
      </w:r>
      <w:proofErr w:type="gramEnd"/>
      <w:r w:rsidRPr="00DC6D17">
        <w:rPr>
          <w:rFonts w:ascii="Times New Roman" w:eastAsia="標楷體" w:hAnsi="Times New Roman" w:hint="eastAsia"/>
          <w:color w:val="000000"/>
          <w:kern w:val="0"/>
          <w:sz w:val="28"/>
          <w:szCs w:val="24"/>
          <w:lang w:eastAsia="zh-HK"/>
        </w:rPr>
        <w:t>發展與學員互動。</w:t>
      </w:r>
    </w:p>
    <w:p w:rsidR="0040634A" w:rsidRDefault="001922D1" w:rsidP="001A1091">
      <w:pPr>
        <w:pStyle w:val="a3"/>
        <w:snapToGrid w:val="0"/>
        <w:spacing w:afterLines="25" w:after="90" w:line="480" w:lineRule="exact"/>
        <w:ind w:leftChars="300" w:left="720"/>
        <w:jc w:val="both"/>
        <w:rPr>
          <w:rFonts w:ascii="Times New Roman" w:eastAsia="標楷體" w:hAnsi="Times New Roman"/>
          <w:color w:val="000000"/>
          <w:kern w:val="0"/>
          <w:sz w:val="28"/>
          <w:szCs w:val="24"/>
        </w:rPr>
      </w:pPr>
      <w:r>
        <w:rPr>
          <w:rFonts w:ascii="Times New Roman" w:eastAsia="標楷體" w:hAnsi="Times New Roman" w:hint="eastAsia"/>
          <w:color w:val="000000"/>
          <w:kern w:val="0"/>
          <w:sz w:val="28"/>
          <w:szCs w:val="24"/>
        </w:rPr>
        <w:t>有關二日一夜之活動主題及時間規劃如下表</w:t>
      </w:r>
      <w:r w:rsidRPr="001A1091">
        <w:rPr>
          <w:rFonts w:ascii="Times New Roman" w:eastAsia="標楷體" w:hAnsi="Times New Roman" w:hint="eastAsia"/>
          <w:color w:val="000000"/>
          <w:kern w:val="0"/>
          <w:sz w:val="28"/>
          <w:szCs w:val="24"/>
        </w:rPr>
        <w:t>：</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3"/>
        <w:gridCol w:w="3688"/>
        <w:gridCol w:w="142"/>
        <w:gridCol w:w="1645"/>
        <w:gridCol w:w="3600"/>
      </w:tblGrid>
      <w:tr w:rsidR="00AF1126" w:rsidRPr="007C30EA" w:rsidTr="00B56427">
        <w:trPr>
          <w:trHeight w:val="20"/>
          <w:jc w:val="center"/>
        </w:trPr>
        <w:tc>
          <w:tcPr>
            <w:tcW w:w="5131"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Day 1</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六</w:t>
            </w:r>
            <w:r w:rsidR="00AF1126" w:rsidRPr="00E30E41">
              <w:rPr>
                <w:rFonts w:eastAsia="標楷體"/>
                <w:b/>
                <w:color w:val="FFFFFF" w:themeColor="background1"/>
                <w:kern w:val="0"/>
                <w:sz w:val="26"/>
                <w:szCs w:val="26"/>
              </w:rPr>
              <w:t>)</w:t>
            </w:r>
          </w:p>
        </w:tc>
        <w:tc>
          <w:tcPr>
            <w:tcW w:w="142" w:type="dxa"/>
            <w:shd w:val="clear" w:color="auto" w:fill="0070C0"/>
            <w:noWrap/>
            <w:vAlign w:val="center"/>
            <w:hideMark/>
          </w:tcPr>
          <w:p w:rsidR="00AF1126" w:rsidRPr="00E30E41" w:rsidRDefault="00AF1126" w:rsidP="00B56427">
            <w:pPr>
              <w:widowControl/>
              <w:snapToGrid w:val="0"/>
              <w:jc w:val="center"/>
              <w:rPr>
                <w:rFonts w:eastAsia="標楷體"/>
                <w:b/>
                <w:color w:val="FFFFFF" w:themeColor="background1"/>
                <w:kern w:val="0"/>
                <w:sz w:val="26"/>
                <w:szCs w:val="26"/>
              </w:rPr>
            </w:pPr>
          </w:p>
        </w:tc>
        <w:tc>
          <w:tcPr>
            <w:tcW w:w="5245" w:type="dxa"/>
            <w:gridSpan w:val="2"/>
            <w:shd w:val="clear" w:color="auto" w:fill="0070C0"/>
            <w:noWrap/>
            <w:vAlign w:val="center"/>
            <w:hideMark/>
          </w:tcPr>
          <w:p w:rsidR="00AF1126" w:rsidRPr="00E30E41" w:rsidRDefault="00F976B0" w:rsidP="00B56427">
            <w:pPr>
              <w:widowControl/>
              <w:snapToGrid w:val="0"/>
              <w:jc w:val="center"/>
              <w:rPr>
                <w:rFonts w:eastAsia="標楷體"/>
                <w:b/>
                <w:color w:val="FFFFFF" w:themeColor="background1"/>
                <w:kern w:val="0"/>
                <w:sz w:val="26"/>
                <w:szCs w:val="26"/>
              </w:rPr>
            </w:pPr>
            <w:r w:rsidRPr="00E30E41">
              <w:rPr>
                <w:rFonts w:eastAsia="標楷體" w:hint="eastAsia"/>
                <w:b/>
                <w:color w:val="FFFFFF" w:themeColor="background1"/>
                <w:kern w:val="0"/>
                <w:sz w:val="26"/>
                <w:szCs w:val="26"/>
                <w:lang w:eastAsia="zh-HK"/>
              </w:rPr>
              <w:t>活動</w:t>
            </w:r>
            <w:r w:rsidRPr="00E30E41">
              <w:rPr>
                <w:rFonts w:eastAsia="標楷體" w:hint="eastAsia"/>
                <w:b/>
                <w:color w:val="FFFFFF" w:themeColor="background1"/>
                <w:kern w:val="0"/>
                <w:sz w:val="26"/>
                <w:szCs w:val="26"/>
                <w:lang w:eastAsia="zh-HK"/>
              </w:rPr>
              <w:t xml:space="preserve">Day </w:t>
            </w:r>
            <w:r w:rsidR="00AF1126" w:rsidRPr="00E30E41">
              <w:rPr>
                <w:rFonts w:eastAsia="標楷體"/>
                <w:b/>
                <w:color w:val="FFFFFF" w:themeColor="background1"/>
                <w:kern w:val="0"/>
                <w:sz w:val="26"/>
                <w:szCs w:val="26"/>
              </w:rPr>
              <w:t>2</w:t>
            </w:r>
            <w:r w:rsidRPr="00E30E41">
              <w:rPr>
                <w:rFonts w:eastAsia="標楷體"/>
                <w:b/>
                <w:color w:val="FFFFFF" w:themeColor="background1"/>
                <w:kern w:val="0"/>
                <w:sz w:val="26"/>
                <w:szCs w:val="26"/>
              </w:rPr>
              <w:t xml:space="preserve"> </w:t>
            </w:r>
            <w:r w:rsidR="00AF1126" w:rsidRPr="00E30E41">
              <w:rPr>
                <w:rFonts w:eastAsia="標楷體"/>
                <w:b/>
                <w:color w:val="FFFFFF" w:themeColor="background1"/>
                <w:kern w:val="0"/>
                <w:sz w:val="26"/>
                <w:szCs w:val="26"/>
              </w:rPr>
              <w:t>(</w:t>
            </w:r>
            <w:r w:rsidR="00AF1126" w:rsidRPr="00E30E41">
              <w:rPr>
                <w:rFonts w:eastAsia="標楷體"/>
                <w:b/>
                <w:color w:val="FFFFFF" w:themeColor="background1"/>
                <w:kern w:val="0"/>
                <w:sz w:val="26"/>
                <w:szCs w:val="26"/>
              </w:rPr>
              <w:t>日</w:t>
            </w:r>
            <w:r w:rsidR="00AF1126" w:rsidRPr="00E30E41">
              <w:rPr>
                <w:rFonts w:eastAsia="標楷體"/>
                <w:b/>
                <w:color w:val="FFFFFF" w:themeColor="background1"/>
                <w:kern w:val="0"/>
                <w:sz w:val="26"/>
                <w:szCs w:val="26"/>
              </w:rPr>
              <w:t>)</w:t>
            </w:r>
          </w:p>
        </w:tc>
      </w:tr>
      <w:tr w:rsidR="00E30E41" w:rsidRPr="007C30EA" w:rsidTr="00B56427">
        <w:trPr>
          <w:trHeight w:val="20"/>
          <w:jc w:val="center"/>
        </w:trPr>
        <w:tc>
          <w:tcPr>
            <w:tcW w:w="1443"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88"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c>
          <w:tcPr>
            <w:tcW w:w="142" w:type="dxa"/>
            <w:vMerge w:val="restart"/>
            <w:shd w:val="clear" w:color="auto" w:fill="auto"/>
            <w:noWrap/>
            <w:vAlign w:val="center"/>
            <w:hideMark/>
          </w:tcPr>
          <w:p w:rsidR="00E30E41" w:rsidRPr="007C30EA" w:rsidRDefault="00E30E41" w:rsidP="00B56427">
            <w:pPr>
              <w:widowControl/>
              <w:snapToGrid w:val="0"/>
              <w:jc w:val="center"/>
              <w:rPr>
                <w:rFonts w:eastAsia="標楷體"/>
                <w:b/>
                <w:color w:val="000000"/>
                <w:kern w:val="0"/>
                <w:sz w:val="26"/>
                <w:szCs w:val="26"/>
              </w:rPr>
            </w:pPr>
          </w:p>
        </w:tc>
        <w:tc>
          <w:tcPr>
            <w:tcW w:w="1645"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時間</w:t>
            </w:r>
          </w:p>
        </w:tc>
        <w:tc>
          <w:tcPr>
            <w:tcW w:w="3600" w:type="dxa"/>
            <w:shd w:val="clear" w:color="auto" w:fill="auto"/>
            <w:vAlign w:val="center"/>
            <w:hideMark/>
          </w:tcPr>
          <w:p w:rsidR="00E30E41" w:rsidRPr="007C30EA" w:rsidRDefault="00E30E41" w:rsidP="00B56427">
            <w:pPr>
              <w:widowControl/>
              <w:snapToGrid w:val="0"/>
              <w:jc w:val="center"/>
              <w:rPr>
                <w:rFonts w:eastAsia="標楷體"/>
                <w:b/>
                <w:color w:val="000000"/>
                <w:kern w:val="0"/>
                <w:sz w:val="26"/>
                <w:szCs w:val="26"/>
              </w:rPr>
            </w:pPr>
            <w:r w:rsidRPr="007C30EA">
              <w:rPr>
                <w:rFonts w:eastAsia="標楷體"/>
                <w:b/>
                <w:color w:val="000000"/>
                <w:kern w:val="0"/>
                <w:sz w:val="26"/>
                <w:szCs w:val="26"/>
              </w:rPr>
              <w:t>內容</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0850-0920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報到</w:t>
            </w:r>
            <w:r w:rsidRPr="007C30EA">
              <w:rPr>
                <w:rFonts w:eastAsia="標楷體"/>
                <w:bCs/>
                <w:color w:val="000000"/>
                <w:kern w:val="0"/>
                <w:sz w:val="26"/>
                <w:szCs w:val="26"/>
              </w:rPr>
              <w:t>/</w:t>
            </w:r>
            <w:r w:rsidRPr="007C30EA">
              <w:rPr>
                <w:rFonts w:eastAsia="標楷體"/>
                <w:bCs/>
                <w:color w:val="000000"/>
                <w:kern w:val="0"/>
                <w:sz w:val="26"/>
                <w:szCs w:val="26"/>
              </w:rPr>
              <w:t>相見歡</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bCs/>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730</w:t>
            </w: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color w:val="000000"/>
                <w:kern w:val="0"/>
                <w:sz w:val="26"/>
                <w:szCs w:val="26"/>
              </w:rPr>
            </w:pPr>
            <w:proofErr w:type="gramStart"/>
            <w:r w:rsidRPr="007C30EA">
              <w:rPr>
                <w:rFonts w:eastAsia="標楷體"/>
                <w:color w:val="000000"/>
                <w:kern w:val="0"/>
                <w:sz w:val="26"/>
                <w:szCs w:val="26"/>
              </w:rPr>
              <w:t>晨喚</w:t>
            </w:r>
            <w:proofErr w:type="gramEnd"/>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0930-0950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20</w:t>
            </w:r>
            <w:r>
              <w:rPr>
                <w:rFonts w:eastAsia="標楷體" w:hint="eastAsia"/>
                <w:color w:val="000000"/>
                <w:kern w:val="0"/>
                <w:sz w:val="26"/>
                <w:szCs w:val="26"/>
                <w:lang w:eastAsia="zh-HK"/>
              </w:rPr>
              <w:t>分鐘</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【始業式】</w:t>
            </w:r>
          </w:p>
          <w:p w:rsidR="00E30E41" w:rsidRPr="007C30EA" w:rsidRDefault="00E30E41" w:rsidP="00B56427">
            <w:pPr>
              <w:widowControl/>
              <w:snapToGrid w:val="0"/>
              <w:jc w:val="center"/>
              <w:rPr>
                <w:rFonts w:eastAsia="標楷體"/>
                <w:color w:val="000000"/>
                <w:kern w:val="0"/>
                <w:sz w:val="26"/>
                <w:szCs w:val="26"/>
              </w:rPr>
            </w:pPr>
            <w:r>
              <w:rPr>
                <w:rFonts w:eastAsia="標楷體" w:hint="eastAsia"/>
                <w:sz w:val="26"/>
                <w:szCs w:val="26"/>
                <w:lang w:eastAsia="zh-HK"/>
              </w:rPr>
              <w:t>投信投顧公會</w:t>
            </w:r>
            <w:r w:rsidRPr="007C30EA">
              <w:rPr>
                <w:rFonts w:eastAsia="標楷體"/>
                <w:sz w:val="26"/>
                <w:szCs w:val="26"/>
              </w:rPr>
              <w:t>長官、</w:t>
            </w:r>
            <w:r w:rsidRPr="007C30EA">
              <w:rPr>
                <w:rFonts w:eastAsia="標楷體"/>
                <w:sz w:val="26"/>
                <w:szCs w:val="26"/>
                <w:lang w:eastAsia="zh-HK"/>
              </w:rPr>
              <w:t>證基會</w:t>
            </w:r>
            <w:r w:rsidRPr="007C30EA">
              <w:rPr>
                <w:rFonts w:eastAsia="標楷體"/>
                <w:sz w:val="26"/>
                <w:szCs w:val="26"/>
              </w:rPr>
              <w:t>長官</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80</w:t>
            </w:r>
            <w:r w:rsidRPr="007C30EA">
              <w:rPr>
                <w:rFonts w:eastAsia="標楷體"/>
                <w:color w:val="000000"/>
                <w:kern w:val="0"/>
                <w:sz w:val="26"/>
                <w:szCs w:val="26"/>
              </w:rPr>
              <w:t>0-0</w:t>
            </w:r>
            <w:r w:rsidR="00A50632">
              <w:rPr>
                <w:rFonts w:eastAsia="標楷體"/>
                <w:color w:val="000000"/>
                <w:kern w:val="0"/>
                <w:sz w:val="26"/>
                <w:szCs w:val="26"/>
              </w:rPr>
              <w:t>90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w:t>
            </w:r>
            <w:r>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30E41" w:rsidRPr="007C30EA" w:rsidRDefault="00E30E41" w:rsidP="00B56427">
            <w:pPr>
              <w:widowControl/>
              <w:snapToGrid w:val="0"/>
              <w:jc w:val="center"/>
              <w:rPr>
                <w:rFonts w:eastAsia="標楷體"/>
                <w:bCs/>
                <w:color w:val="000000"/>
                <w:kern w:val="0"/>
                <w:sz w:val="26"/>
                <w:szCs w:val="26"/>
              </w:rPr>
            </w:pPr>
            <w:r w:rsidRPr="007C30EA">
              <w:rPr>
                <w:rFonts w:eastAsia="標楷體"/>
                <w:bCs/>
                <w:color w:val="000000"/>
                <w:kern w:val="0"/>
                <w:sz w:val="26"/>
                <w:szCs w:val="26"/>
              </w:rPr>
              <w:t>早餐</w:t>
            </w:r>
          </w:p>
        </w:tc>
      </w:tr>
      <w:tr w:rsidR="00E30E41" w:rsidRPr="007C30EA" w:rsidTr="00B56427">
        <w:trPr>
          <w:trHeight w:val="20"/>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1000-1</w:t>
            </w:r>
            <w:r>
              <w:rPr>
                <w:rFonts w:eastAsia="標楷體"/>
                <w:color w:val="000000"/>
                <w:kern w:val="0"/>
                <w:sz w:val="26"/>
                <w:szCs w:val="26"/>
              </w:rPr>
              <w:t>2</w:t>
            </w:r>
            <w:r w:rsidRPr="007C30EA">
              <w:rPr>
                <w:rFonts w:eastAsia="標楷體"/>
                <w:color w:val="000000"/>
                <w:kern w:val="0"/>
                <w:sz w:val="26"/>
                <w:szCs w:val="26"/>
              </w:rPr>
              <w:t>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Pr>
                <w:rFonts w:ascii="標楷體" w:eastAsia="標楷體" w:hAnsi="標楷體" w:hint="eastAsia"/>
                <w:color w:val="000000"/>
                <w:kern w:val="0"/>
                <w:sz w:val="26"/>
                <w:szCs w:val="26"/>
                <w:lang w:eastAsia="zh-HK"/>
              </w:rPr>
              <w:t>【全權委託業務</w:t>
            </w:r>
            <w:r>
              <w:rPr>
                <w:rFonts w:ascii="新細明體" w:hAnsi="新細明體" w:hint="eastAsia"/>
                <w:color w:val="000000"/>
                <w:kern w:val="0"/>
                <w:sz w:val="26"/>
                <w:szCs w:val="26"/>
                <w:lang w:eastAsia="zh-HK"/>
              </w:rPr>
              <w:t>、</w:t>
            </w:r>
            <w:r>
              <w:rPr>
                <w:rFonts w:ascii="標楷體" w:eastAsia="標楷體" w:hAnsi="標楷體" w:hint="eastAsia"/>
                <w:color w:val="000000"/>
                <w:kern w:val="0"/>
                <w:sz w:val="26"/>
                <w:szCs w:val="26"/>
                <w:lang w:eastAsia="zh-HK"/>
              </w:rPr>
              <w:t>投資及風險規範</w:t>
            </w:r>
            <w:r>
              <w:rPr>
                <w:rFonts w:ascii="新細明體" w:hAnsi="新細明體" w:hint="eastAsia"/>
                <w:color w:val="000000"/>
                <w:kern w:val="0"/>
                <w:sz w:val="26"/>
                <w:szCs w:val="26"/>
                <w:lang w:eastAsia="zh-HK"/>
              </w:rPr>
              <w:t>、</w:t>
            </w:r>
            <w:r w:rsidRPr="00F40182">
              <w:rPr>
                <w:rFonts w:ascii="標楷體" w:eastAsia="標楷體" w:hAnsi="標楷體" w:hint="eastAsia"/>
                <w:color w:val="000000"/>
                <w:kern w:val="0"/>
                <w:sz w:val="26"/>
                <w:szCs w:val="26"/>
                <w:lang w:eastAsia="zh-HK"/>
              </w:rPr>
              <w:t>資產配</w:t>
            </w:r>
            <w:r>
              <w:rPr>
                <w:rFonts w:ascii="標楷體" w:eastAsia="標楷體" w:hAnsi="標楷體" w:hint="eastAsia"/>
                <w:color w:val="000000"/>
                <w:kern w:val="0"/>
                <w:sz w:val="26"/>
                <w:szCs w:val="26"/>
                <w:lang w:eastAsia="zh-HK"/>
              </w:rPr>
              <w:t>置流程實務及案例】</w:t>
            </w:r>
            <w:r w:rsidRPr="007C30EA">
              <w:rPr>
                <w:rFonts w:eastAsia="標楷體"/>
                <w:color w:val="000000"/>
                <w:kern w:val="0"/>
                <w:sz w:val="26"/>
                <w:szCs w:val="26"/>
              </w:rPr>
              <w:br/>
            </w:r>
            <w:r>
              <w:rPr>
                <w:rFonts w:eastAsia="標楷體" w:hint="eastAsia"/>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0</w:t>
            </w:r>
            <w:r w:rsidR="00A50632">
              <w:rPr>
                <w:rFonts w:eastAsia="標楷體"/>
                <w:color w:val="000000"/>
                <w:kern w:val="0"/>
                <w:sz w:val="26"/>
                <w:szCs w:val="26"/>
              </w:rPr>
              <w:t>90</w:t>
            </w:r>
            <w:r>
              <w:rPr>
                <w:rFonts w:eastAsia="標楷體"/>
                <w:color w:val="000000"/>
                <w:kern w:val="0"/>
                <w:sz w:val="26"/>
                <w:szCs w:val="26"/>
              </w:rPr>
              <w:t>0</w:t>
            </w:r>
            <w:r w:rsidRPr="007C30EA">
              <w:rPr>
                <w:rFonts w:eastAsia="標楷體"/>
                <w:color w:val="000000"/>
                <w:kern w:val="0"/>
                <w:sz w:val="26"/>
                <w:szCs w:val="26"/>
              </w:rPr>
              <w:t>-</w:t>
            </w:r>
            <w:r>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p>
          <w:p w:rsidR="00E30E41" w:rsidRPr="007C30EA" w:rsidRDefault="00E66FF5" w:rsidP="00B56427">
            <w:pPr>
              <w:widowControl/>
              <w:snapToGrid w:val="0"/>
              <w:jc w:val="center"/>
              <w:rPr>
                <w:rFonts w:eastAsia="標楷體"/>
                <w:color w:val="000000"/>
                <w:kern w:val="0"/>
                <w:sz w:val="26"/>
                <w:szCs w:val="26"/>
              </w:rPr>
            </w:pPr>
            <w:r>
              <w:rPr>
                <w:rFonts w:eastAsia="標楷體" w:hint="eastAsia"/>
                <w:color w:val="000000"/>
                <w:kern w:val="0"/>
                <w:sz w:val="26"/>
                <w:szCs w:val="26"/>
              </w:rPr>
              <w:t>2</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Default="00E66FF5" w:rsidP="00B56427">
            <w:pPr>
              <w:widowControl/>
              <w:snapToGrid w:val="0"/>
              <w:jc w:val="center"/>
              <w:rPr>
                <w:rFonts w:eastAsia="標楷體"/>
                <w:color w:val="000000"/>
                <w:kern w:val="0"/>
                <w:sz w:val="26"/>
                <w:szCs w:val="26"/>
                <w:lang w:eastAsia="zh-HK"/>
              </w:rPr>
            </w:pPr>
            <w:r w:rsidRPr="00D42B14">
              <w:rPr>
                <w:rFonts w:eastAsia="標楷體" w:hint="eastAsia"/>
                <w:color w:val="000000"/>
                <w:kern w:val="0"/>
                <w:sz w:val="26"/>
                <w:szCs w:val="26"/>
                <w:lang w:eastAsia="zh-HK"/>
              </w:rPr>
              <w:t>【</w:t>
            </w:r>
            <w:r>
              <w:rPr>
                <w:rFonts w:eastAsia="標楷體" w:hint="eastAsia"/>
                <w:color w:val="000000"/>
                <w:kern w:val="0"/>
                <w:sz w:val="26"/>
                <w:szCs w:val="26"/>
                <w:lang w:eastAsia="zh-HK"/>
              </w:rPr>
              <w:t>期貨選擇權運用配置及風險管理實務</w:t>
            </w:r>
            <w:r w:rsidRPr="00D42B14">
              <w:rPr>
                <w:rFonts w:eastAsia="標楷體" w:hint="eastAsia"/>
                <w:color w:val="000000"/>
                <w:kern w:val="0"/>
                <w:sz w:val="26"/>
                <w:szCs w:val="26"/>
                <w:lang w:eastAsia="zh-HK"/>
              </w:rPr>
              <w:t>】</w:t>
            </w:r>
          </w:p>
          <w:p w:rsidR="00E30E41" w:rsidRPr="007C30EA" w:rsidRDefault="00E66FF5"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0"/>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sidR="00E66FF5">
              <w:rPr>
                <w:rFonts w:eastAsia="標楷體"/>
                <w:color w:val="000000"/>
                <w:kern w:val="0"/>
                <w:sz w:val="26"/>
                <w:szCs w:val="26"/>
              </w:rPr>
              <w:t>1</w:t>
            </w:r>
            <w:r w:rsidR="00A50632">
              <w:rPr>
                <w:rFonts w:eastAsia="標楷體"/>
                <w:color w:val="000000"/>
                <w:kern w:val="0"/>
                <w:sz w:val="26"/>
                <w:szCs w:val="26"/>
              </w:rPr>
              <w:t>0</w:t>
            </w:r>
            <w:r>
              <w:rPr>
                <w:rFonts w:eastAsia="標楷體"/>
                <w:color w:val="000000"/>
                <w:kern w:val="0"/>
                <w:sz w:val="26"/>
                <w:szCs w:val="26"/>
              </w:rPr>
              <w:t>0</w:t>
            </w:r>
            <w:r w:rsidRPr="007C30EA">
              <w:rPr>
                <w:rFonts w:eastAsia="標楷體"/>
                <w:color w:val="000000"/>
                <w:kern w:val="0"/>
                <w:sz w:val="26"/>
                <w:szCs w:val="26"/>
              </w:rPr>
              <w:t>-1200</w:t>
            </w:r>
          </w:p>
          <w:p w:rsidR="00E30E41" w:rsidRPr="007C30EA" w:rsidRDefault="00E66FF5" w:rsidP="00B56427">
            <w:pPr>
              <w:widowControl/>
              <w:snapToGrid w:val="0"/>
              <w:jc w:val="center"/>
              <w:rPr>
                <w:rFonts w:eastAsia="標楷體"/>
                <w:color w:val="000000"/>
                <w:kern w:val="0"/>
                <w:sz w:val="26"/>
                <w:szCs w:val="26"/>
              </w:rPr>
            </w:pPr>
            <w:r>
              <w:rPr>
                <w:rFonts w:eastAsia="標楷體"/>
                <w:color w:val="000000"/>
                <w:kern w:val="0"/>
                <w:sz w:val="26"/>
                <w:szCs w:val="26"/>
              </w:rPr>
              <w:t>1</w:t>
            </w:r>
            <w:r w:rsidR="00E30E41">
              <w:rPr>
                <w:rFonts w:eastAsia="標楷體" w:hint="eastAsia"/>
                <w:color w:val="000000"/>
                <w:kern w:val="0"/>
                <w:sz w:val="26"/>
                <w:szCs w:val="26"/>
                <w:lang w:eastAsia="zh-HK"/>
              </w:rPr>
              <w:t>小時</w:t>
            </w:r>
          </w:p>
        </w:tc>
        <w:tc>
          <w:tcPr>
            <w:tcW w:w="3600" w:type="dxa"/>
            <w:shd w:val="clear" w:color="auto" w:fill="FFFFFF" w:themeFill="background1"/>
            <w:vAlign w:val="center"/>
            <w:hideMark/>
          </w:tcPr>
          <w:p w:rsidR="00E66FF5" w:rsidRPr="00E66FF5" w:rsidRDefault="00E66FF5" w:rsidP="00B56427">
            <w:pPr>
              <w:widowControl/>
              <w:snapToGrid w:val="0"/>
              <w:jc w:val="center"/>
              <w:rPr>
                <w:rFonts w:eastAsia="標楷體"/>
                <w:color w:val="000000"/>
                <w:kern w:val="0"/>
                <w:szCs w:val="24"/>
              </w:rPr>
            </w:pPr>
            <w:r w:rsidRPr="00E66FF5">
              <w:rPr>
                <w:rFonts w:eastAsia="標楷體"/>
                <w:color w:val="000000"/>
                <w:kern w:val="0"/>
                <w:szCs w:val="24"/>
              </w:rPr>
              <w:t>【</w:t>
            </w:r>
            <w:r w:rsidRPr="00E66FF5">
              <w:rPr>
                <w:rFonts w:eastAsia="標楷體" w:hint="eastAsia"/>
                <w:color w:val="000000"/>
                <w:kern w:val="0"/>
                <w:szCs w:val="24"/>
                <w:lang w:eastAsia="zh-HK"/>
              </w:rPr>
              <w:t>全權委託個案</w:t>
            </w:r>
            <w:r w:rsidRPr="00E66FF5">
              <w:rPr>
                <w:rFonts w:eastAsia="標楷體" w:hint="eastAsia"/>
                <w:color w:val="000000"/>
                <w:kern w:val="0"/>
                <w:szCs w:val="24"/>
              </w:rPr>
              <w:t>—分組討論</w:t>
            </w:r>
            <w:r w:rsidRPr="00E66FF5">
              <w:rPr>
                <w:rFonts w:eastAsia="標楷體" w:hint="eastAsia"/>
                <w:color w:val="000000"/>
                <w:kern w:val="0"/>
                <w:szCs w:val="24"/>
              </w:rPr>
              <w:t>(</w:t>
            </w:r>
            <w:r w:rsidRPr="00E66FF5">
              <w:rPr>
                <w:rFonts w:eastAsia="標楷體" w:hint="eastAsia"/>
                <w:color w:val="000000"/>
                <w:kern w:val="0"/>
                <w:szCs w:val="24"/>
                <w:lang w:eastAsia="zh-HK"/>
              </w:rPr>
              <w:t>續</w:t>
            </w:r>
            <w:r w:rsidRPr="00E66FF5">
              <w:rPr>
                <w:rFonts w:eastAsia="標楷體" w:hint="eastAsia"/>
                <w:color w:val="000000"/>
                <w:kern w:val="0"/>
                <w:szCs w:val="24"/>
                <w:lang w:eastAsia="zh-HK"/>
              </w:rPr>
              <w:t>)</w:t>
            </w:r>
            <w:r w:rsidRPr="00E66FF5">
              <w:rPr>
                <w:rFonts w:eastAsia="標楷體" w:hint="eastAsia"/>
                <w:color w:val="000000"/>
                <w:kern w:val="0"/>
                <w:szCs w:val="24"/>
              </w:rPr>
              <w:t>】</w:t>
            </w:r>
          </w:p>
          <w:p w:rsidR="00E30E41" w:rsidRPr="007C30EA" w:rsidRDefault="00E66FF5" w:rsidP="00B56427">
            <w:pPr>
              <w:widowControl/>
              <w:snapToGrid w:val="0"/>
              <w:jc w:val="center"/>
              <w:rPr>
                <w:rFonts w:eastAsia="標楷體"/>
                <w:color w:val="000000"/>
                <w:kern w:val="0"/>
                <w:sz w:val="26"/>
                <w:szCs w:val="26"/>
              </w:rPr>
            </w:pPr>
            <w:r w:rsidRPr="003D22DD">
              <w:rPr>
                <w:rFonts w:eastAsia="標楷體" w:hint="eastAsia"/>
                <w:kern w:val="0"/>
                <w:sz w:val="26"/>
                <w:szCs w:val="26"/>
              </w:rPr>
              <w:t>全體學員，學者專家</w:t>
            </w:r>
          </w:p>
        </w:tc>
      </w:tr>
      <w:tr w:rsidR="00E30E41" w:rsidRPr="007C30EA" w:rsidTr="00B56427">
        <w:trPr>
          <w:trHeight w:val="20"/>
          <w:jc w:val="center"/>
        </w:trPr>
        <w:tc>
          <w:tcPr>
            <w:tcW w:w="1443"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88"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c>
          <w:tcPr>
            <w:tcW w:w="142" w:type="dxa"/>
            <w:vMerge/>
            <w:shd w:val="clear" w:color="auto" w:fill="FFFF00"/>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shd w:val="clear" w:color="auto" w:fill="FFFF00"/>
            <w:vAlign w:val="center"/>
            <w:hideMark/>
          </w:tcPr>
          <w:p w:rsidR="00E30E41" w:rsidRDefault="00E30E41" w:rsidP="00B56427">
            <w:pPr>
              <w:widowControl/>
              <w:snapToGrid w:val="0"/>
              <w:jc w:val="center"/>
              <w:rPr>
                <w:rFonts w:eastAsia="標楷體"/>
                <w:kern w:val="0"/>
                <w:sz w:val="26"/>
                <w:szCs w:val="26"/>
              </w:rPr>
            </w:pPr>
            <w:r w:rsidRPr="007C30EA">
              <w:rPr>
                <w:rFonts w:eastAsia="標楷體"/>
                <w:kern w:val="0"/>
                <w:sz w:val="26"/>
                <w:szCs w:val="26"/>
              </w:rPr>
              <w:t>1200-1300</w:t>
            </w:r>
          </w:p>
          <w:p w:rsidR="00E30E41" w:rsidRPr="007C30EA" w:rsidRDefault="00E30E41" w:rsidP="00B56427">
            <w:pPr>
              <w:widowControl/>
              <w:snapToGrid w:val="0"/>
              <w:jc w:val="center"/>
              <w:rPr>
                <w:rFonts w:eastAsia="標楷體"/>
                <w:kern w:val="0"/>
                <w:sz w:val="26"/>
                <w:szCs w:val="26"/>
              </w:rPr>
            </w:pPr>
            <w:r>
              <w:rPr>
                <w:rFonts w:eastAsia="標楷體" w:hint="eastAsia"/>
                <w:kern w:val="0"/>
                <w:sz w:val="26"/>
                <w:szCs w:val="26"/>
              </w:rPr>
              <w:t>1</w:t>
            </w:r>
            <w:r>
              <w:rPr>
                <w:rFonts w:eastAsia="標楷體" w:hint="eastAsia"/>
                <w:kern w:val="0"/>
                <w:sz w:val="26"/>
                <w:szCs w:val="26"/>
                <w:lang w:eastAsia="zh-HK"/>
              </w:rPr>
              <w:t>小時</w:t>
            </w:r>
          </w:p>
        </w:tc>
        <w:tc>
          <w:tcPr>
            <w:tcW w:w="3600" w:type="dxa"/>
            <w:shd w:val="clear" w:color="auto" w:fill="FFFF00"/>
            <w:vAlign w:val="center"/>
            <w:hideMark/>
          </w:tcPr>
          <w:p w:rsidR="00E30E41" w:rsidRPr="007C30EA" w:rsidRDefault="00E30E41" w:rsidP="00B56427">
            <w:pPr>
              <w:widowControl/>
              <w:snapToGrid w:val="0"/>
              <w:jc w:val="center"/>
              <w:rPr>
                <w:rFonts w:eastAsia="標楷體"/>
                <w:kern w:val="0"/>
                <w:sz w:val="26"/>
                <w:szCs w:val="26"/>
              </w:rPr>
            </w:pPr>
            <w:r w:rsidRPr="007C30EA">
              <w:rPr>
                <w:rFonts w:eastAsia="標楷體"/>
                <w:kern w:val="0"/>
                <w:sz w:val="26"/>
                <w:szCs w:val="26"/>
              </w:rPr>
              <w:t>午餐</w:t>
            </w:r>
          </w:p>
        </w:tc>
      </w:tr>
      <w:tr w:rsidR="00E30E41" w:rsidRPr="007C30EA" w:rsidTr="00B56427">
        <w:trPr>
          <w:trHeight w:val="20"/>
          <w:jc w:val="center"/>
        </w:trPr>
        <w:tc>
          <w:tcPr>
            <w:tcW w:w="1443" w:type="dxa"/>
            <w:vMerge w:val="restart"/>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hint="eastAsia"/>
                <w:color w:val="000000"/>
                <w:kern w:val="0"/>
                <w:sz w:val="26"/>
                <w:szCs w:val="26"/>
              </w:rPr>
              <w:t>530</w:t>
            </w:r>
          </w:p>
          <w:p w:rsidR="00E30E41" w:rsidRPr="007C30EA" w:rsidRDefault="00E30E41" w:rsidP="00B56427">
            <w:pPr>
              <w:snapToGrid w:val="0"/>
              <w:jc w:val="center"/>
              <w:rPr>
                <w:rFonts w:eastAsia="標楷體"/>
                <w:kern w:val="0"/>
                <w:sz w:val="26"/>
                <w:szCs w:val="26"/>
              </w:rPr>
            </w:pPr>
            <w:r>
              <w:rPr>
                <w:rFonts w:eastAsia="標楷體"/>
                <w:color w:val="000000"/>
                <w:kern w:val="0"/>
                <w:sz w:val="26"/>
                <w:szCs w:val="26"/>
              </w:rPr>
              <w:t>2.5</w:t>
            </w:r>
            <w:r>
              <w:rPr>
                <w:rFonts w:eastAsia="標楷體" w:hint="eastAsia"/>
                <w:color w:val="000000"/>
                <w:kern w:val="0"/>
                <w:sz w:val="26"/>
                <w:szCs w:val="26"/>
                <w:lang w:eastAsia="zh-HK"/>
              </w:rPr>
              <w:t>小時</w:t>
            </w:r>
          </w:p>
        </w:tc>
        <w:tc>
          <w:tcPr>
            <w:tcW w:w="3688" w:type="dxa"/>
            <w:vMerge w:val="restart"/>
            <w:tcBorders>
              <w:bottom w:val="single" w:sz="4" w:space="0" w:color="auto"/>
            </w:tcBorders>
            <w:shd w:val="clear" w:color="auto" w:fill="auto"/>
            <w:vAlign w:val="center"/>
          </w:tcPr>
          <w:p w:rsidR="00E30E41" w:rsidRPr="003D22DD" w:rsidRDefault="00E30E41" w:rsidP="00B56427">
            <w:pPr>
              <w:widowControl/>
              <w:snapToGrid w:val="0"/>
              <w:jc w:val="center"/>
              <w:rPr>
                <w:rFonts w:eastAsia="標楷體"/>
                <w:kern w:val="0"/>
                <w:sz w:val="26"/>
                <w:szCs w:val="26"/>
                <w:lang w:eastAsia="zh-HK"/>
              </w:rPr>
            </w:pPr>
            <w:r w:rsidRPr="00B2329D">
              <w:rPr>
                <w:rFonts w:eastAsia="標楷體" w:hint="eastAsia"/>
                <w:color w:val="000000"/>
                <w:kern w:val="0"/>
                <w:sz w:val="26"/>
                <w:szCs w:val="26"/>
              </w:rPr>
              <w:t>【</w:t>
            </w:r>
            <w:r>
              <w:rPr>
                <w:rFonts w:eastAsia="標楷體" w:hint="eastAsia"/>
                <w:color w:val="000000"/>
                <w:kern w:val="0"/>
                <w:sz w:val="26"/>
                <w:szCs w:val="26"/>
                <w:lang w:eastAsia="zh-HK"/>
              </w:rPr>
              <w:t>證券市場投資配置及風險管理實務</w:t>
            </w:r>
            <w:r w:rsidRPr="00B2329D">
              <w:rPr>
                <w:rFonts w:eastAsia="標楷體" w:hint="eastAsia"/>
                <w:color w:val="000000"/>
                <w:kern w:val="0"/>
                <w:sz w:val="26"/>
                <w:szCs w:val="26"/>
              </w:rPr>
              <w:t>】</w:t>
            </w:r>
          </w:p>
          <w:p w:rsidR="00E30E41" w:rsidRPr="007C30EA" w:rsidRDefault="00E30E41" w:rsidP="00B56427">
            <w:pPr>
              <w:snapToGrid w:val="0"/>
              <w:jc w:val="center"/>
              <w:rPr>
                <w:rFonts w:eastAsia="標楷體"/>
                <w:kern w:val="0"/>
                <w:sz w:val="26"/>
                <w:szCs w:val="26"/>
              </w:rPr>
            </w:pPr>
            <w:r w:rsidRPr="007C30EA">
              <w:rPr>
                <w:rFonts w:eastAsia="標楷體"/>
                <w:kern w:val="0"/>
                <w:sz w:val="26"/>
                <w:szCs w:val="26"/>
                <w:lang w:eastAsia="zh-HK"/>
              </w:rPr>
              <w:t>實務界</w:t>
            </w:r>
            <w:r w:rsidRPr="007C30EA">
              <w:rPr>
                <w:rFonts w:eastAsia="標楷體"/>
                <w:kern w:val="0"/>
                <w:sz w:val="26"/>
                <w:szCs w:val="26"/>
              </w:rPr>
              <w:t>專家</w:t>
            </w:r>
          </w:p>
        </w:tc>
        <w:tc>
          <w:tcPr>
            <w:tcW w:w="142" w:type="dxa"/>
            <w:vMerge/>
            <w:shd w:val="clear" w:color="auto" w:fill="auto"/>
            <w:noWrap/>
            <w:vAlign w:val="center"/>
          </w:tcPr>
          <w:p w:rsidR="00E30E41" w:rsidRPr="007C30EA" w:rsidRDefault="00E30E41" w:rsidP="00B56427">
            <w:pPr>
              <w:widowControl/>
              <w:snapToGrid w:val="0"/>
              <w:jc w:val="center"/>
              <w:rPr>
                <w:rFonts w:eastAsia="標楷體"/>
                <w:kern w:val="0"/>
                <w:sz w:val="26"/>
                <w:szCs w:val="26"/>
              </w:rPr>
            </w:pPr>
          </w:p>
        </w:tc>
        <w:tc>
          <w:tcPr>
            <w:tcW w:w="1645" w:type="dxa"/>
            <w:tcBorders>
              <w:bottom w:val="single" w:sz="4" w:space="0" w:color="auto"/>
            </w:tcBorders>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13</w:t>
            </w:r>
            <w:r>
              <w:rPr>
                <w:rFonts w:eastAsia="標楷體"/>
                <w:color w:val="000000"/>
                <w:kern w:val="0"/>
                <w:sz w:val="26"/>
                <w:szCs w:val="26"/>
              </w:rPr>
              <w:t>0</w:t>
            </w:r>
            <w:r w:rsidRPr="007C30EA">
              <w:rPr>
                <w:rFonts w:eastAsia="標楷體"/>
                <w:color w:val="000000"/>
                <w:kern w:val="0"/>
                <w:sz w:val="26"/>
                <w:szCs w:val="26"/>
              </w:rPr>
              <w:t>0-1</w:t>
            </w:r>
            <w:r>
              <w:rPr>
                <w:rFonts w:eastAsia="標楷體"/>
                <w:color w:val="000000"/>
                <w:kern w:val="0"/>
                <w:sz w:val="26"/>
                <w:szCs w:val="26"/>
              </w:rPr>
              <w:t>430</w:t>
            </w:r>
          </w:p>
          <w:p w:rsidR="00E30E41" w:rsidRPr="007C30EA" w:rsidRDefault="00E30E41" w:rsidP="00B56427">
            <w:pPr>
              <w:widowControl/>
              <w:snapToGrid w:val="0"/>
              <w:jc w:val="center"/>
              <w:rPr>
                <w:rFonts w:eastAsia="標楷體"/>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tcBorders>
              <w:bottom w:val="single" w:sz="4" w:space="0" w:color="auto"/>
            </w:tcBorders>
            <w:shd w:val="clear" w:color="auto" w:fill="FFFFFF" w:themeFill="background1"/>
            <w:vAlign w:val="center"/>
          </w:tcPr>
          <w:p w:rsidR="00E30E41" w:rsidRPr="007C30EA" w:rsidRDefault="00A50632" w:rsidP="00B56427">
            <w:pPr>
              <w:widowControl/>
              <w:snapToGrid w:val="0"/>
              <w:jc w:val="center"/>
              <w:rPr>
                <w:rFonts w:eastAsia="標楷體"/>
                <w:kern w:val="0"/>
                <w:sz w:val="26"/>
                <w:szCs w:val="26"/>
              </w:rPr>
            </w:pPr>
            <w:r w:rsidRPr="007C30EA">
              <w:rPr>
                <w:rFonts w:eastAsia="標楷體"/>
                <w:color w:val="000000"/>
                <w:kern w:val="0"/>
                <w:sz w:val="26"/>
                <w:szCs w:val="26"/>
              </w:rPr>
              <w:t>【</w:t>
            </w:r>
            <w:r w:rsidRPr="003D22DD">
              <w:rPr>
                <w:rFonts w:eastAsia="標楷體" w:hint="eastAsia"/>
                <w:color w:val="000000"/>
                <w:kern w:val="0"/>
                <w:sz w:val="26"/>
                <w:szCs w:val="26"/>
                <w:lang w:eastAsia="zh-HK"/>
              </w:rPr>
              <w:t>職場生涯發展座談</w:t>
            </w:r>
            <w:r w:rsidRPr="007C30EA">
              <w:rPr>
                <w:rFonts w:eastAsia="標楷體"/>
                <w:color w:val="000000"/>
                <w:kern w:val="0"/>
                <w:sz w:val="26"/>
                <w:szCs w:val="26"/>
              </w:rPr>
              <w:t>】</w:t>
            </w:r>
            <w:r w:rsidRPr="007C30EA">
              <w:rPr>
                <w:rFonts w:eastAsia="標楷體"/>
                <w:color w:val="000000"/>
                <w:kern w:val="0"/>
                <w:sz w:val="26"/>
                <w:szCs w:val="26"/>
              </w:rPr>
              <w:br/>
            </w:r>
            <w:r w:rsidRPr="007C30EA">
              <w:rPr>
                <w:rFonts w:eastAsia="標楷體"/>
                <w:kern w:val="0"/>
                <w:sz w:val="26"/>
                <w:szCs w:val="26"/>
                <w:lang w:eastAsia="zh-HK"/>
              </w:rPr>
              <w:t>實務界</w:t>
            </w:r>
            <w:r w:rsidRPr="007C30EA">
              <w:rPr>
                <w:rFonts w:eastAsia="標楷體"/>
                <w:kern w:val="0"/>
                <w:sz w:val="26"/>
                <w:szCs w:val="26"/>
              </w:rPr>
              <w:t>專家</w:t>
            </w:r>
          </w:p>
        </w:tc>
      </w:tr>
      <w:tr w:rsidR="00E30E41" w:rsidRPr="007C30EA" w:rsidTr="00B56427">
        <w:trPr>
          <w:trHeight w:val="299"/>
          <w:jc w:val="center"/>
        </w:trPr>
        <w:tc>
          <w:tcPr>
            <w:tcW w:w="1443"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430</w:t>
            </w: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1.5</w:t>
            </w:r>
            <w:r>
              <w:rPr>
                <w:rFonts w:eastAsia="標楷體" w:hint="eastAsia"/>
                <w:color w:val="000000"/>
                <w:kern w:val="0"/>
                <w:sz w:val="26"/>
                <w:szCs w:val="26"/>
                <w:lang w:eastAsia="zh-HK"/>
              </w:rPr>
              <w:t>小時</w:t>
            </w:r>
          </w:p>
        </w:tc>
        <w:tc>
          <w:tcPr>
            <w:tcW w:w="3600" w:type="dxa"/>
            <w:vMerge w:val="restart"/>
            <w:shd w:val="clear" w:color="auto" w:fill="auto"/>
            <w:vAlign w:val="center"/>
          </w:tcPr>
          <w:p w:rsidR="00E30E41" w:rsidRDefault="00E30E41" w:rsidP="00B56427">
            <w:pPr>
              <w:widowControl/>
              <w:snapToGrid w:val="0"/>
              <w:jc w:val="center"/>
              <w:rPr>
                <w:rFonts w:eastAsia="標楷體"/>
                <w:kern w:val="0"/>
                <w:sz w:val="26"/>
                <w:szCs w:val="26"/>
                <w:lang w:eastAsia="zh-HK"/>
              </w:rPr>
            </w:pPr>
            <w:r w:rsidRPr="003D22DD">
              <w:rPr>
                <w:rFonts w:eastAsia="標楷體" w:hint="eastAsia"/>
                <w:kern w:val="0"/>
                <w:sz w:val="26"/>
                <w:szCs w:val="26"/>
                <w:lang w:eastAsia="zh-HK"/>
              </w:rPr>
              <w:t>【分組</w:t>
            </w:r>
            <w:r>
              <w:rPr>
                <w:rFonts w:eastAsia="標楷體" w:hint="eastAsia"/>
                <w:kern w:val="0"/>
                <w:sz w:val="26"/>
                <w:szCs w:val="26"/>
                <w:lang w:eastAsia="zh-HK"/>
              </w:rPr>
              <w:t>簡報</w:t>
            </w:r>
            <w:r w:rsidRPr="003D22DD">
              <w:rPr>
                <w:rFonts w:eastAsia="標楷體" w:hint="eastAsia"/>
                <w:kern w:val="0"/>
                <w:sz w:val="26"/>
                <w:szCs w:val="26"/>
                <w:lang w:eastAsia="zh-HK"/>
              </w:rPr>
              <w:t>】</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kern w:val="0"/>
                <w:sz w:val="26"/>
                <w:szCs w:val="26"/>
                <w:lang w:eastAsia="zh-HK"/>
              </w:rPr>
              <w:t>全體學員</w:t>
            </w:r>
            <w:r w:rsidRPr="007C30EA">
              <w:rPr>
                <w:rFonts w:eastAsia="標楷體"/>
                <w:kern w:val="0"/>
                <w:sz w:val="26"/>
                <w:szCs w:val="26"/>
              </w:rPr>
              <w:t>，學者專家</w:t>
            </w:r>
          </w:p>
        </w:tc>
      </w:tr>
      <w:tr w:rsidR="00E30E41" w:rsidRPr="007C30EA" w:rsidTr="00B56427">
        <w:trPr>
          <w:trHeight w:val="299"/>
          <w:jc w:val="center"/>
        </w:trPr>
        <w:tc>
          <w:tcPr>
            <w:tcW w:w="1443"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hint="eastAsia"/>
                <w:color w:val="000000"/>
                <w:kern w:val="0"/>
                <w:sz w:val="26"/>
                <w:szCs w:val="26"/>
              </w:rPr>
              <w:t>530</w:t>
            </w:r>
            <w:r w:rsidRPr="007C30EA">
              <w:rPr>
                <w:rFonts w:eastAsia="標楷體"/>
                <w:color w:val="000000"/>
                <w:kern w:val="0"/>
                <w:sz w:val="26"/>
                <w:szCs w:val="26"/>
              </w:rPr>
              <w:t>-1</w:t>
            </w:r>
            <w:r>
              <w:rPr>
                <w:rFonts w:eastAsia="標楷體"/>
                <w:color w:val="000000"/>
                <w:kern w:val="0"/>
                <w:sz w:val="26"/>
                <w:szCs w:val="26"/>
              </w:rPr>
              <w:t>80</w:t>
            </w:r>
            <w:r w:rsidRPr="007C30EA">
              <w:rPr>
                <w:rFonts w:eastAsia="標楷體"/>
                <w:color w:val="000000"/>
                <w:kern w:val="0"/>
                <w:sz w:val="26"/>
                <w:szCs w:val="26"/>
              </w:rPr>
              <w:t>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2.5</w:t>
            </w:r>
            <w:r>
              <w:rPr>
                <w:rFonts w:eastAsia="標楷體" w:hint="eastAsia"/>
                <w:color w:val="000000"/>
                <w:kern w:val="0"/>
                <w:sz w:val="26"/>
                <w:szCs w:val="26"/>
                <w:lang w:eastAsia="zh-HK"/>
              </w:rPr>
              <w:t>小時</w:t>
            </w:r>
          </w:p>
        </w:tc>
        <w:tc>
          <w:tcPr>
            <w:tcW w:w="3688" w:type="dxa"/>
            <w:vMerge w:val="restart"/>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B2329D">
              <w:rPr>
                <w:rFonts w:eastAsia="標楷體" w:hint="eastAsia"/>
                <w:color w:val="000000"/>
                <w:kern w:val="0"/>
                <w:sz w:val="26"/>
                <w:szCs w:val="26"/>
              </w:rPr>
              <w:t>【</w:t>
            </w:r>
            <w:r>
              <w:rPr>
                <w:rFonts w:eastAsia="標楷體" w:hint="eastAsia"/>
                <w:color w:val="000000"/>
                <w:kern w:val="0"/>
                <w:sz w:val="26"/>
                <w:szCs w:val="26"/>
                <w:lang w:eastAsia="zh-HK"/>
              </w:rPr>
              <w:t>固定收益商品投資配置及風險管理實務</w:t>
            </w:r>
            <w:r w:rsidRPr="00B2329D">
              <w:rPr>
                <w:rFonts w:eastAsia="標楷體" w:hint="eastAsia"/>
                <w:color w:val="000000"/>
                <w:kern w:val="0"/>
                <w:sz w:val="26"/>
                <w:szCs w:val="26"/>
              </w:rPr>
              <w:t>】</w:t>
            </w:r>
          </w:p>
          <w:p w:rsidR="00E30E41" w:rsidRPr="007C30EA" w:rsidRDefault="00E30E41" w:rsidP="00B56427">
            <w:pPr>
              <w:widowControl/>
              <w:snapToGrid w:val="0"/>
              <w:jc w:val="center"/>
              <w:rPr>
                <w:rFonts w:eastAsia="標楷體"/>
                <w:kern w:val="0"/>
                <w:sz w:val="26"/>
                <w:szCs w:val="26"/>
              </w:rPr>
            </w:pPr>
            <w:r>
              <w:rPr>
                <w:rFonts w:eastAsia="標楷體" w:hint="eastAsia"/>
                <w:color w:val="000000"/>
                <w:kern w:val="0"/>
                <w:sz w:val="26"/>
                <w:szCs w:val="26"/>
                <w:lang w:eastAsia="zh-HK"/>
              </w:rPr>
              <w:t>實務界專家</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kern w:val="0"/>
                <w:sz w:val="26"/>
                <w:szCs w:val="26"/>
              </w:rPr>
            </w:pPr>
          </w:p>
        </w:tc>
        <w:tc>
          <w:tcPr>
            <w:tcW w:w="1645" w:type="dxa"/>
            <w:vMerge/>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r>
      <w:tr w:rsidR="00E30E41" w:rsidRPr="007C30EA" w:rsidTr="00B56427">
        <w:trPr>
          <w:trHeight w:val="20"/>
          <w:jc w:val="center"/>
        </w:trPr>
        <w:tc>
          <w:tcPr>
            <w:tcW w:w="1443"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3688" w:type="dxa"/>
            <w:vMerge/>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w:t>
            </w:r>
            <w:r>
              <w:rPr>
                <w:rFonts w:eastAsia="標楷體"/>
                <w:color w:val="000000"/>
                <w:kern w:val="0"/>
                <w:sz w:val="26"/>
                <w:szCs w:val="26"/>
              </w:rPr>
              <w:t>60</w:t>
            </w:r>
            <w:r w:rsidRPr="007C30EA">
              <w:rPr>
                <w:rFonts w:eastAsia="標楷體"/>
                <w:color w:val="000000"/>
                <w:kern w:val="0"/>
                <w:sz w:val="26"/>
                <w:szCs w:val="26"/>
              </w:rPr>
              <w:t>0-16</w:t>
            </w:r>
            <w:r>
              <w:rPr>
                <w:rFonts w:eastAsia="標楷體"/>
                <w:color w:val="000000"/>
                <w:kern w:val="0"/>
                <w:sz w:val="26"/>
                <w:szCs w:val="26"/>
              </w:rPr>
              <w:t>30</w:t>
            </w:r>
          </w:p>
          <w:p w:rsidR="00E30E41" w:rsidRPr="007C30EA" w:rsidRDefault="00E30E41" w:rsidP="00B56427">
            <w:pPr>
              <w:widowControl/>
              <w:snapToGrid w:val="0"/>
              <w:jc w:val="center"/>
              <w:rPr>
                <w:rFonts w:eastAsia="標楷體"/>
                <w:color w:val="000000"/>
                <w:kern w:val="0"/>
                <w:sz w:val="26"/>
                <w:szCs w:val="26"/>
              </w:rPr>
            </w:pPr>
            <w:r>
              <w:rPr>
                <w:rFonts w:eastAsia="標楷體"/>
                <w:color w:val="000000"/>
                <w:kern w:val="0"/>
                <w:sz w:val="26"/>
                <w:szCs w:val="26"/>
              </w:rPr>
              <w:t>30</w:t>
            </w:r>
            <w:r>
              <w:rPr>
                <w:rFonts w:eastAsia="標楷體" w:hint="eastAsia"/>
                <w:color w:val="000000"/>
                <w:kern w:val="0"/>
                <w:sz w:val="26"/>
                <w:szCs w:val="26"/>
                <w:lang w:eastAsia="zh-HK"/>
              </w:rPr>
              <w:t>分鐘</w:t>
            </w:r>
          </w:p>
        </w:tc>
        <w:tc>
          <w:tcPr>
            <w:tcW w:w="3600"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sidRPr="007C30EA">
              <w:rPr>
                <w:rFonts w:eastAsia="標楷體"/>
                <w:color w:val="000000"/>
                <w:kern w:val="0"/>
                <w:sz w:val="26"/>
                <w:szCs w:val="26"/>
                <w:lang w:eastAsia="zh-HK"/>
              </w:rPr>
              <w:t>頒獎</w:t>
            </w:r>
            <w:r w:rsidRPr="007C30EA">
              <w:rPr>
                <w:rFonts w:eastAsia="標楷體"/>
                <w:color w:val="000000"/>
                <w:kern w:val="0"/>
                <w:sz w:val="26"/>
                <w:szCs w:val="26"/>
              </w:rPr>
              <w:t>暨結業式】</w:t>
            </w:r>
          </w:p>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lang w:eastAsia="zh-HK"/>
              </w:rPr>
              <w:t>學員代表感言</w:t>
            </w:r>
            <w:r w:rsidRPr="007C30EA">
              <w:rPr>
                <w:rFonts w:eastAsia="標楷體"/>
                <w:sz w:val="26"/>
                <w:szCs w:val="26"/>
              </w:rPr>
              <w:t>、</w:t>
            </w:r>
            <w:r w:rsidRPr="007C30EA">
              <w:rPr>
                <w:rFonts w:eastAsia="標楷體"/>
                <w:sz w:val="26"/>
                <w:szCs w:val="26"/>
                <w:lang w:eastAsia="zh-HK"/>
              </w:rPr>
              <w:t>證基會長官</w:t>
            </w:r>
          </w:p>
        </w:tc>
      </w:tr>
      <w:tr w:rsidR="00E30E41" w:rsidRPr="007C30EA" w:rsidTr="00B56427">
        <w:trPr>
          <w:trHeight w:val="20"/>
          <w:jc w:val="center"/>
        </w:trPr>
        <w:tc>
          <w:tcPr>
            <w:tcW w:w="1443" w:type="dxa"/>
            <w:shd w:val="clear" w:color="auto" w:fill="auto"/>
            <w:vAlign w:val="center"/>
            <w:hideMark/>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1800-1900</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w:t>
            </w:r>
            <w:r>
              <w:rPr>
                <w:rFonts w:eastAsia="標楷體" w:hint="eastAsia"/>
                <w:color w:val="000000"/>
                <w:kern w:val="0"/>
                <w:sz w:val="26"/>
                <w:szCs w:val="26"/>
                <w:lang w:eastAsia="zh-HK"/>
              </w:rPr>
              <w:t>小時</w:t>
            </w:r>
          </w:p>
        </w:tc>
        <w:tc>
          <w:tcPr>
            <w:tcW w:w="3688" w:type="dxa"/>
            <w:shd w:val="clear" w:color="auto" w:fill="auto"/>
            <w:vAlign w:val="center"/>
            <w:hideMark/>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晚餐</w:t>
            </w:r>
          </w:p>
        </w:tc>
        <w:tc>
          <w:tcPr>
            <w:tcW w:w="142" w:type="dxa"/>
            <w:vMerge/>
            <w:shd w:val="clear" w:color="auto" w:fill="auto"/>
            <w:noWrap/>
            <w:vAlign w:val="center"/>
            <w:hideMark/>
          </w:tcPr>
          <w:p w:rsidR="00E30E41" w:rsidRPr="007C30EA" w:rsidRDefault="00E30E41" w:rsidP="00B56427">
            <w:pPr>
              <w:widowControl/>
              <w:snapToGrid w:val="0"/>
              <w:jc w:val="center"/>
              <w:rPr>
                <w:rFonts w:eastAsia="標楷體"/>
                <w:color w:val="000000"/>
                <w:kern w:val="0"/>
                <w:sz w:val="26"/>
                <w:szCs w:val="26"/>
              </w:rPr>
            </w:pPr>
          </w:p>
        </w:tc>
        <w:tc>
          <w:tcPr>
            <w:tcW w:w="1645" w:type="dxa"/>
            <w:shd w:val="clear" w:color="auto" w:fill="auto"/>
            <w:vAlign w:val="center"/>
          </w:tcPr>
          <w:p w:rsidR="00E30E41"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16</w:t>
            </w:r>
            <w:r>
              <w:rPr>
                <w:rFonts w:eastAsia="標楷體"/>
                <w:color w:val="000000"/>
                <w:kern w:val="0"/>
                <w:sz w:val="26"/>
                <w:szCs w:val="26"/>
              </w:rPr>
              <w:t>30</w:t>
            </w:r>
            <w:r w:rsidRPr="007C30EA">
              <w:rPr>
                <w:rFonts w:eastAsia="標楷體"/>
                <w:color w:val="000000"/>
                <w:kern w:val="0"/>
                <w:sz w:val="26"/>
                <w:szCs w:val="26"/>
              </w:rPr>
              <w:t>-16</w:t>
            </w:r>
            <w:r>
              <w:rPr>
                <w:rFonts w:eastAsia="標楷體"/>
                <w:color w:val="000000"/>
                <w:kern w:val="0"/>
                <w:sz w:val="26"/>
                <w:szCs w:val="26"/>
              </w:rPr>
              <w:t>45</w:t>
            </w:r>
          </w:p>
          <w:p w:rsidR="00E30E41" w:rsidRPr="007C30EA" w:rsidRDefault="00E30E41" w:rsidP="00B56427">
            <w:pPr>
              <w:widowControl/>
              <w:snapToGrid w:val="0"/>
              <w:jc w:val="center"/>
              <w:rPr>
                <w:rFonts w:eastAsia="標楷體"/>
                <w:color w:val="000000"/>
                <w:kern w:val="0"/>
                <w:sz w:val="26"/>
                <w:szCs w:val="26"/>
              </w:rPr>
            </w:pPr>
            <w:r>
              <w:rPr>
                <w:rFonts w:eastAsia="標楷體" w:hint="eastAsia"/>
                <w:color w:val="000000"/>
                <w:kern w:val="0"/>
                <w:sz w:val="26"/>
                <w:szCs w:val="26"/>
              </w:rPr>
              <w:t>15</w:t>
            </w:r>
            <w:r>
              <w:rPr>
                <w:rFonts w:eastAsia="標楷體" w:hint="eastAsia"/>
                <w:color w:val="000000"/>
                <w:kern w:val="0"/>
                <w:sz w:val="26"/>
                <w:szCs w:val="26"/>
                <w:lang w:eastAsia="zh-HK"/>
              </w:rPr>
              <w:t>分鐘</w:t>
            </w:r>
          </w:p>
        </w:tc>
        <w:tc>
          <w:tcPr>
            <w:tcW w:w="3600" w:type="dxa"/>
            <w:shd w:val="clear" w:color="auto" w:fill="auto"/>
            <w:vAlign w:val="center"/>
          </w:tcPr>
          <w:p w:rsidR="00E30E41" w:rsidRPr="007C30EA" w:rsidRDefault="00E30E41" w:rsidP="00B56427">
            <w:pPr>
              <w:widowControl/>
              <w:snapToGrid w:val="0"/>
              <w:jc w:val="center"/>
              <w:rPr>
                <w:rFonts w:eastAsia="標楷體"/>
                <w:color w:val="000000"/>
                <w:kern w:val="0"/>
                <w:sz w:val="26"/>
                <w:szCs w:val="26"/>
              </w:rPr>
            </w:pPr>
            <w:r w:rsidRPr="007C30EA">
              <w:rPr>
                <w:rFonts w:eastAsia="標楷體"/>
                <w:color w:val="000000"/>
                <w:kern w:val="0"/>
                <w:sz w:val="26"/>
                <w:szCs w:val="26"/>
              </w:rPr>
              <w:t>問卷時間</w:t>
            </w:r>
          </w:p>
        </w:tc>
      </w:tr>
      <w:tr w:rsidR="00A50632" w:rsidRPr="007C30EA" w:rsidTr="00B56427">
        <w:trPr>
          <w:trHeight w:val="20"/>
          <w:jc w:val="center"/>
        </w:trPr>
        <w:tc>
          <w:tcPr>
            <w:tcW w:w="1443"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1900-2100</w:t>
            </w:r>
          </w:p>
          <w:p w:rsidR="00A50632" w:rsidRPr="007C30EA" w:rsidRDefault="00A50632" w:rsidP="00B56427">
            <w:pPr>
              <w:widowControl/>
              <w:snapToGrid w:val="0"/>
              <w:jc w:val="center"/>
              <w:rPr>
                <w:rFonts w:eastAsia="標楷體"/>
                <w:color w:val="000000"/>
                <w:kern w:val="0"/>
                <w:sz w:val="26"/>
                <w:szCs w:val="26"/>
              </w:rPr>
            </w:pPr>
            <w:r>
              <w:rPr>
                <w:rFonts w:eastAsia="標楷體"/>
                <w:color w:val="000000"/>
                <w:kern w:val="0"/>
                <w:sz w:val="26"/>
                <w:szCs w:val="26"/>
              </w:rPr>
              <w:t>2</w:t>
            </w:r>
            <w:r>
              <w:rPr>
                <w:rFonts w:eastAsia="標楷體" w:hint="eastAsia"/>
                <w:color w:val="000000"/>
                <w:kern w:val="0"/>
                <w:sz w:val="26"/>
                <w:szCs w:val="26"/>
                <w:lang w:eastAsia="zh-HK"/>
              </w:rPr>
              <w:t>小時</w:t>
            </w:r>
          </w:p>
        </w:tc>
        <w:tc>
          <w:tcPr>
            <w:tcW w:w="3688" w:type="dxa"/>
            <w:shd w:val="clear" w:color="auto" w:fill="auto"/>
            <w:vAlign w:val="center"/>
            <w:hideMark/>
          </w:tcPr>
          <w:p w:rsidR="00A50632"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w:t>
            </w:r>
            <w:r>
              <w:rPr>
                <w:rFonts w:eastAsia="標楷體" w:hint="eastAsia"/>
                <w:color w:val="000000"/>
                <w:kern w:val="0"/>
                <w:sz w:val="26"/>
                <w:szCs w:val="26"/>
                <w:lang w:eastAsia="zh-HK"/>
              </w:rPr>
              <w:t>全權委託個案</w:t>
            </w:r>
            <w:r w:rsidRPr="007C30EA">
              <w:rPr>
                <w:rFonts w:eastAsia="標楷體"/>
                <w:color w:val="000000"/>
                <w:kern w:val="0"/>
                <w:sz w:val="26"/>
                <w:szCs w:val="26"/>
                <w:lang w:eastAsia="zh-HK"/>
              </w:rPr>
              <w:t>—</w:t>
            </w:r>
            <w:r w:rsidRPr="007C30EA">
              <w:rPr>
                <w:rFonts w:eastAsia="標楷體"/>
                <w:color w:val="000000"/>
                <w:kern w:val="0"/>
                <w:sz w:val="26"/>
                <w:szCs w:val="26"/>
              </w:rPr>
              <w:t>分組討論】</w:t>
            </w:r>
          </w:p>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學者專家</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val="restart"/>
            <w:shd w:val="clear" w:color="auto" w:fill="auto"/>
            <w:vAlign w:val="center"/>
          </w:tcPr>
          <w:p w:rsidR="00A50632" w:rsidRPr="00565F90" w:rsidRDefault="00A50632" w:rsidP="00B56427">
            <w:pPr>
              <w:widowControl/>
              <w:snapToGrid w:val="0"/>
              <w:jc w:val="center"/>
              <w:rPr>
                <w:rFonts w:eastAsia="標楷體"/>
                <w:sz w:val="26"/>
                <w:szCs w:val="26"/>
              </w:rPr>
            </w:pPr>
            <w:r w:rsidRPr="007C30EA">
              <w:rPr>
                <w:rFonts w:eastAsia="標楷體"/>
                <w:color w:val="000000"/>
                <w:kern w:val="0"/>
                <w:sz w:val="26"/>
                <w:szCs w:val="26"/>
              </w:rPr>
              <w:t>16</w:t>
            </w:r>
            <w:r>
              <w:rPr>
                <w:rFonts w:eastAsia="標楷體"/>
                <w:color w:val="000000"/>
                <w:kern w:val="0"/>
                <w:sz w:val="26"/>
                <w:szCs w:val="26"/>
              </w:rPr>
              <w:t>45</w:t>
            </w:r>
          </w:p>
        </w:tc>
        <w:tc>
          <w:tcPr>
            <w:tcW w:w="3600" w:type="dxa"/>
            <w:vMerge w:val="restart"/>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賦歸</w:t>
            </w:r>
          </w:p>
        </w:tc>
      </w:tr>
      <w:tr w:rsidR="00A50632" w:rsidRPr="007C30EA" w:rsidTr="00B56427">
        <w:trPr>
          <w:trHeight w:val="20"/>
          <w:jc w:val="center"/>
        </w:trPr>
        <w:tc>
          <w:tcPr>
            <w:tcW w:w="1443"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2100</w:t>
            </w:r>
          </w:p>
        </w:tc>
        <w:tc>
          <w:tcPr>
            <w:tcW w:w="3688" w:type="dxa"/>
            <w:shd w:val="clear" w:color="auto" w:fill="auto"/>
            <w:vAlign w:val="center"/>
            <w:hideMark/>
          </w:tcPr>
          <w:p w:rsidR="00A50632" w:rsidRPr="007C30EA" w:rsidRDefault="00A50632" w:rsidP="00B56427">
            <w:pPr>
              <w:widowControl/>
              <w:snapToGrid w:val="0"/>
              <w:jc w:val="center"/>
              <w:rPr>
                <w:rFonts w:eastAsia="標楷體"/>
                <w:color w:val="000000"/>
                <w:kern w:val="0"/>
                <w:sz w:val="26"/>
                <w:szCs w:val="26"/>
              </w:rPr>
            </w:pPr>
            <w:r w:rsidRPr="007C30EA">
              <w:rPr>
                <w:rFonts w:eastAsia="標楷體"/>
                <w:color w:val="000000"/>
                <w:kern w:val="0"/>
                <w:sz w:val="26"/>
                <w:szCs w:val="26"/>
              </w:rPr>
              <w:t>晚安就寢</w:t>
            </w:r>
          </w:p>
        </w:tc>
        <w:tc>
          <w:tcPr>
            <w:tcW w:w="142" w:type="dxa"/>
            <w:vMerge/>
            <w:shd w:val="clear" w:color="auto" w:fill="auto"/>
            <w:noWrap/>
            <w:vAlign w:val="center"/>
            <w:hideMark/>
          </w:tcPr>
          <w:p w:rsidR="00A50632" w:rsidRPr="007C30EA" w:rsidRDefault="00A50632" w:rsidP="00B56427">
            <w:pPr>
              <w:widowControl/>
              <w:snapToGrid w:val="0"/>
              <w:jc w:val="center"/>
              <w:rPr>
                <w:rFonts w:eastAsia="標楷體"/>
                <w:color w:val="000000"/>
                <w:kern w:val="0"/>
                <w:sz w:val="26"/>
                <w:szCs w:val="26"/>
              </w:rPr>
            </w:pPr>
          </w:p>
        </w:tc>
        <w:tc>
          <w:tcPr>
            <w:tcW w:w="1645"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c>
          <w:tcPr>
            <w:tcW w:w="3600" w:type="dxa"/>
            <w:vMerge/>
            <w:shd w:val="clear" w:color="auto" w:fill="auto"/>
            <w:vAlign w:val="center"/>
          </w:tcPr>
          <w:p w:rsidR="00A50632" w:rsidRPr="007C30EA" w:rsidRDefault="00A50632" w:rsidP="00B56427">
            <w:pPr>
              <w:widowControl/>
              <w:snapToGrid w:val="0"/>
              <w:jc w:val="center"/>
              <w:rPr>
                <w:rFonts w:eastAsia="標楷體"/>
                <w:color w:val="000000"/>
                <w:kern w:val="0"/>
                <w:sz w:val="26"/>
                <w:szCs w:val="26"/>
              </w:rPr>
            </w:pPr>
          </w:p>
        </w:tc>
      </w:tr>
    </w:tbl>
    <w:p w:rsidR="001922D1" w:rsidRPr="001922D1" w:rsidRDefault="001922D1" w:rsidP="005A2B20">
      <w:pPr>
        <w:snapToGrid w:val="0"/>
        <w:spacing w:beforeLines="25" w:before="90" w:afterLines="25" w:after="90" w:line="480" w:lineRule="exact"/>
        <w:rPr>
          <w:rFonts w:eastAsia="標楷體" w:hAnsi="標楷體"/>
          <w:sz w:val="28"/>
          <w:szCs w:val="28"/>
          <w:lang w:eastAsia="zh-HK"/>
        </w:rPr>
      </w:pPr>
      <w:r w:rsidRPr="001922D1">
        <w:rPr>
          <w:rFonts w:ascii="新細明體" w:hAnsi="新細明體" w:hint="eastAsia"/>
          <w:sz w:val="28"/>
          <w:szCs w:val="28"/>
          <w:lang w:eastAsia="zh-HK"/>
        </w:rPr>
        <w:t>*</w:t>
      </w:r>
      <w:r w:rsidRPr="001922D1">
        <w:rPr>
          <w:rFonts w:eastAsia="標楷體" w:hAnsi="標楷體" w:hint="eastAsia"/>
          <w:sz w:val="28"/>
          <w:szCs w:val="28"/>
          <w:lang w:eastAsia="zh-HK"/>
        </w:rPr>
        <w:t>本基金會保留主題及活動時間</w:t>
      </w:r>
      <w:r w:rsidR="00E44179" w:rsidRPr="001922D1">
        <w:rPr>
          <w:rFonts w:eastAsia="標楷體" w:hAnsi="標楷體" w:hint="eastAsia"/>
          <w:sz w:val="28"/>
          <w:szCs w:val="28"/>
          <w:lang w:eastAsia="zh-HK"/>
        </w:rPr>
        <w:t>變動</w:t>
      </w:r>
      <w:r w:rsidRPr="001922D1">
        <w:rPr>
          <w:rFonts w:eastAsia="標楷體" w:hAnsi="標楷體" w:hint="eastAsia"/>
          <w:sz w:val="28"/>
          <w:szCs w:val="28"/>
          <w:lang w:eastAsia="zh-HK"/>
        </w:rPr>
        <w:t>安排之權利</w:t>
      </w:r>
    </w:p>
    <w:p w:rsidR="007D6CE5" w:rsidRPr="005A2B20" w:rsidRDefault="00DC6D17" w:rsidP="005A2B20">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四</w:t>
      </w:r>
      <w:r w:rsidR="007D6CE5" w:rsidRPr="005A2B20">
        <w:rPr>
          <w:rFonts w:eastAsia="標楷體" w:hAnsi="標楷體"/>
          <w:b/>
          <w:sz w:val="32"/>
          <w:szCs w:val="32"/>
          <w:lang w:eastAsia="zh-HK"/>
        </w:rPr>
        <w:t>、獎勵</w:t>
      </w:r>
    </w:p>
    <w:p w:rsidR="007C30EA" w:rsidRPr="007C30EA" w:rsidRDefault="007D6CE5" w:rsidP="005A2B20">
      <w:pPr>
        <w:snapToGrid w:val="0"/>
        <w:spacing w:line="480" w:lineRule="exact"/>
        <w:ind w:firstLineChars="221" w:firstLine="619"/>
        <w:jc w:val="both"/>
        <w:rPr>
          <w:rFonts w:eastAsia="標楷體" w:hAnsi="標楷體"/>
          <w:sz w:val="28"/>
          <w:szCs w:val="28"/>
          <w:lang w:eastAsia="zh-HK"/>
        </w:rPr>
      </w:pPr>
      <w:r w:rsidRPr="007C30EA">
        <w:rPr>
          <w:rFonts w:eastAsia="標楷體" w:hAnsi="標楷體" w:hint="eastAsia"/>
          <w:sz w:val="28"/>
          <w:szCs w:val="28"/>
          <w:lang w:eastAsia="zh-HK"/>
        </w:rPr>
        <w:t>依成績取優勝隊伍前</w:t>
      </w:r>
      <w:r w:rsidRPr="007C30EA">
        <w:rPr>
          <w:rFonts w:eastAsia="標楷體" w:hAnsi="標楷體" w:hint="eastAsia"/>
          <w:sz w:val="28"/>
          <w:szCs w:val="28"/>
          <w:lang w:eastAsia="zh-HK"/>
        </w:rPr>
        <w:t>3</w:t>
      </w:r>
      <w:r w:rsidRPr="007C30EA">
        <w:rPr>
          <w:rFonts w:eastAsia="標楷體" w:hAnsi="標楷體" w:hint="eastAsia"/>
          <w:sz w:val="28"/>
          <w:szCs w:val="28"/>
          <w:lang w:eastAsia="zh-HK"/>
        </w:rPr>
        <w:t>名</w:t>
      </w:r>
      <w:r w:rsidR="007C30EA" w:rsidRPr="007C30EA">
        <w:rPr>
          <w:rFonts w:eastAsia="標楷體" w:hAnsi="標楷體" w:hint="eastAsia"/>
          <w:sz w:val="28"/>
          <w:szCs w:val="28"/>
          <w:lang w:eastAsia="zh-HK"/>
        </w:rPr>
        <w:t>：</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第一名：最終總成績最高分團隊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5,000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lastRenderedPageBreak/>
        <w:t>第二名：最終總成績第二高分團隊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3,000</w:t>
      </w:r>
      <w:r w:rsidRPr="0077517A">
        <w:rPr>
          <w:rFonts w:eastAsia="標楷體" w:hAnsi="標楷體" w:hint="eastAsia"/>
          <w:sz w:val="28"/>
          <w:szCs w:val="28"/>
          <w:lang w:eastAsia="zh-HK"/>
        </w:rPr>
        <w:t>元。</w:t>
      </w:r>
    </w:p>
    <w:p w:rsidR="007C30EA" w:rsidRPr="0077517A" w:rsidRDefault="007C30EA" w:rsidP="005A2B20">
      <w:pPr>
        <w:snapToGrid w:val="0"/>
        <w:spacing w:line="480" w:lineRule="exact"/>
        <w:ind w:firstLineChars="221" w:firstLine="619"/>
        <w:jc w:val="both"/>
        <w:rPr>
          <w:rFonts w:eastAsia="標楷體" w:hAnsi="標楷體"/>
          <w:sz w:val="28"/>
          <w:szCs w:val="28"/>
          <w:lang w:eastAsia="zh-HK"/>
        </w:rPr>
      </w:pPr>
      <w:r w:rsidRPr="0077517A">
        <w:rPr>
          <w:rFonts w:eastAsia="標楷體" w:hAnsi="標楷體" w:hint="eastAsia"/>
          <w:sz w:val="28"/>
          <w:szCs w:val="28"/>
          <w:lang w:eastAsia="zh-HK"/>
        </w:rPr>
        <w:t>第三名：最終總成績第三高分團隊</w:t>
      </w:r>
      <w:r w:rsidRPr="007C30EA">
        <w:rPr>
          <w:rFonts w:eastAsia="標楷體" w:hAnsi="標楷體" w:hint="eastAsia"/>
          <w:sz w:val="28"/>
          <w:szCs w:val="28"/>
          <w:lang w:eastAsia="zh-HK"/>
        </w:rPr>
        <w:t>，獎狀及</w:t>
      </w:r>
      <w:r w:rsidRPr="0077517A">
        <w:rPr>
          <w:rFonts w:eastAsia="標楷體" w:hAnsi="標楷體" w:hint="eastAsia"/>
          <w:sz w:val="28"/>
          <w:szCs w:val="28"/>
          <w:lang w:eastAsia="zh-HK"/>
        </w:rPr>
        <w:t>獎金</w:t>
      </w:r>
      <w:r w:rsidRPr="0077517A">
        <w:rPr>
          <w:rFonts w:eastAsia="標楷體" w:hAnsi="標楷體" w:hint="eastAsia"/>
          <w:sz w:val="28"/>
          <w:szCs w:val="28"/>
          <w:lang w:eastAsia="zh-HK"/>
        </w:rPr>
        <w:t>2,000</w:t>
      </w:r>
      <w:r w:rsidRPr="0077517A">
        <w:rPr>
          <w:rFonts w:eastAsia="標楷體" w:hAnsi="標楷體" w:hint="eastAsia"/>
          <w:sz w:val="28"/>
          <w:szCs w:val="28"/>
          <w:lang w:eastAsia="zh-HK"/>
        </w:rPr>
        <w:t>元。</w:t>
      </w:r>
    </w:p>
    <w:p w:rsidR="00E571F9" w:rsidRDefault="00E571F9">
      <w:pPr>
        <w:widowControl/>
        <w:rPr>
          <w:rFonts w:eastAsia="標楷體"/>
          <w:b/>
          <w:color w:val="000000"/>
          <w:kern w:val="0"/>
          <w:sz w:val="32"/>
          <w:szCs w:val="32"/>
          <w:lang w:eastAsia="zh-HK"/>
        </w:rPr>
      </w:pPr>
      <w:r>
        <w:rPr>
          <w:rFonts w:eastAsia="標楷體"/>
          <w:b/>
          <w:color w:val="000000"/>
          <w:kern w:val="0"/>
          <w:sz w:val="32"/>
          <w:szCs w:val="32"/>
          <w:lang w:eastAsia="zh-HK"/>
        </w:rPr>
        <w:br w:type="page"/>
      </w:r>
    </w:p>
    <w:p w:rsidR="00AF6BDA" w:rsidRPr="00A42644" w:rsidRDefault="00AF6BDA" w:rsidP="00AF6BDA">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伍</w:t>
      </w:r>
      <w:r w:rsidRPr="00A42644">
        <w:rPr>
          <w:rFonts w:ascii="Times New Roman" w:eastAsia="標楷體" w:hAnsi="Times New Roman" w:hint="eastAsia"/>
          <w:b/>
          <w:color w:val="000000"/>
          <w:kern w:val="0"/>
          <w:sz w:val="32"/>
          <w:szCs w:val="32"/>
          <w:lang w:eastAsia="zh-HK"/>
        </w:rPr>
        <w:t>、業界實務實習及人才媒合</w:t>
      </w:r>
    </w:p>
    <w:p w:rsidR="00AF6BDA" w:rsidRPr="00A42644" w:rsidRDefault="00AF6BDA" w:rsidP="00AF6BDA">
      <w:pPr>
        <w:snapToGrid w:val="0"/>
        <w:spacing w:beforeLines="25" w:before="90" w:afterLines="25" w:after="90" w:line="480" w:lineRule="exact"/>
        <w:rPr>
          <w:rFonts w:eastAsia="標楷體" w:hAnsi="標楷體"/>
          <w:b/>
          <w:sz w:val="32"/>
          <w:szCs w:val="32"/>
          <w:lang w:eastAsia="zh-HK"/>
        </w:rPr>
      </w:pPr>
      <w:r w:rsidRPr="00A42644">
        <w:rPr>
          <w:rFonts w:eastAsia="標楷體" w:hAnsi="標楷體" w:hint="eastAsia"/>
          <w:b/>
          <w:sz w:val="32"/>
          <w:szCs w:val="32"/>
          <w:lang w:eastAsia="zh-HK"/>
        </w:rPr>
        <w:t>一、業界實務實習</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sidRPr="00A42644">
        <w:rPr>
          <w:rFonts w:eastAsia="標楷體" w:hAnsi="標楷體" w:hint="eastAsia"/>
          <w:sz w:val="28"/>
          <w:szCs w:val="28"/>
          <w:lang w:eastAsia="zh-HK"/>
        </w:rPr>
        <w:t>與投信投顧公會或投信業者合作，學程結束</w:t>
      </w:r>
      <w:proofErr w:type="gramStart"/>
      <w:r w:rsidRPr="00A42644">
        <w:rPr>
          <w:rFonts w:eastAsia="標楷體" w:hAnsi="標楷體" w:hint="eastAsia"/>
          <w:sz w:val="28"/>
          <w:szCs w:val="28"/>
          <w:lang w:eastAsia="zh-HK"/>
        </w:rPr>
        <w:t>提供參訓學員</w:t>
      </w:r>
      <w:proofErr w:type="gramEnd"/>
      <w:r w:rsidRPr="00A42644">
        <w:rPr>
          <w:rFonts w:eastAsia="標楷體" w:hAnsi="標楷體" w:hint="eastAsia"/>
          <w:sz w:val="28"/>
          <w:szCs w:val="28"/>
          <w:lang w:eastAsia="zh-HK"/>
        </w:rPr>
        <w:t>實習，使其了解職場工作環境與實務運作，資產管理業界亦可藉此培育</w:t>
      </w:r>
      <w:proofErr w:type="gramStart"/>
      <w:r w:rsidRPr="00A42644">
        <w:rPr>
          <w:rFonts w:eastAsia="標楷體" w:hAnsi="標楷體" w:hint="eastAsia"/>
          <w:sz w:val="28"/>
          <w:szCs w:val="28"/>
          <w:lang w:eastAsia="zh-HK"/>
        </w:rPr>
        <w:t>所需專才</w:t>
      </w:r>
      <w:proofErr w:type="gramEnd"/>
      <w:r w:rsidRPr="00A42644">
        <w:rPr>
          <w:rFonts w:eastAsia="標楷體" w:hAnsi="標楷體" w:hint="eastAsia"/>
          <w:sz w:val="28"/>
          <w:szCs w:val="28"/>
          <w:lang w:eastAsia="zh-HK"/>
        </w:rPr>
        <w:t>。實習運作包括媒合、業者可提供實習範圍</w:t>
      </w:r>
      <w:r w:rsidRPr="00A42644">
        <w:rPr>
          <w:rFonts w:eastAsia="標楷體" w:hAnsi="標楷體" w:hint="eastAsia"/>
          <w:sz w:val="28"/>
          <w:szCs w:val="28"/>
          <w:lang w:eastAsia="zh-HK"/>
        </w:rPr>
        <w:t>(</w:t>
      </w:r>
      <w:r w:rsidRPr="00A42644">
        <w:rPr>
          <w:rFonts w:eastAsia="標楷體" w:hAnsi="標楷體" w:hint="eastAsia"/>
          <w:sz w:val="28"/>
          <w:szCs w:val="28"/>
          <w:lang w:eastAsia="zh-HK"/>
        </w:rPr>
        <w:t>內容</w:t>
      </w:r>
      <w:r w:rsidRPr="00A42644">
        <w:rPr>
          <w:rFonts w:eastAsia="標楷體" w:hAnsi="標楷體" w:hint="eastAsia"/>
          <w:sz w:val="28"/>
          <w:szCs w:val="28"/>
          <w:lang w:eastAsia="zh-HK"/>
        </w:rPr>
        <w:t>)</w:t>
      </w:r>
      <w:r w:rsidRPr="00A42644">
        <w:rPr>
          <w:rFonts w:eastAsia="標楷體" w:hAnsi="標楷體" w:hint="eastAsia"/>
          <w:sz w:val="28"/>
          <w:szCs w:val="28"/>
          <w:lang w:eastAsia="zh-HK"/>
        </w:rPr>
        <w:t>、方式及管理等，而人才媒合係</w:t>
      </w:r>
      <w:proofErr w:type="gramStart"/>
      <w:r w:rsidRPr="00A42644">
        <w:rPr>
          <w:rFonts w:eastAsia="標楷體" w:hAnsi="標楷體" w:hint="eastAsia"/>
          <w:sz w:val="28"/>
          <w:szCs w:val="28"/>
          <w:lang w:eastAsia="zh-HK"/>
        </w:rPr>
        <w:t>針對碩</w:t>
      </w:r>
      <w:proofErr w:type="gramEnd"/>
      <w:r w:rsidRPr="00A42644">
        <w:rPr>
          <w:rFonts w:eastAsia="標楷體" w:hAnsi="標楷體" w:hint="eastAsia"/>
          <w:sz w:val="28"/>
          <w:szCs w:val="28"/>
          <w:lang w:eastAsia="zh-HK"/>
        </w:rPr>
        <w:t>二畢業生重點如下：</w:t>
      </w:r>
    </w:p>
    <w:p w:rsidR="00AF6BDA" w:rsidRPr="003B0FD5" w:rsidRDefault="00AF6BDA" w:rsidP="00AF6BDA">
      <w:pPr>
        <w:pStyle w:val="a3"/>
        <w:snapToGrid w:val="0"/>
        <w:spacing w:beforeLines="25" w:before="90" w:afterLines="25" w:after="90" w:line="480" w:lineRule="exact"/>
        <w:ind w:leftChars="100" w:left="801" w:hangingChars="200" w:hanging="561"/>
        <w:jc w:val="both"/>
        <w:rPr>
          <w:rFonts w:ascii="Times New Roman" w:eastAsia="標楷體" w:hAnsi="Times New Roman"/>
          <w:b/>
          <w:color w:val="000000"/>
          <w:kern w:val="0"/>
          <w:sz w:val="28"/>
          <w:szCs w:val="24"/>
          <w:lang w:eastAsia="zh-HK"/>
        </w:rPr>
      </w:pPr>
      <w:r w:rsidRPr="003B0FD5">
        <w:rPr>
          <w:rFonts w:ascii="Times New Roman" w:eastAsia="標楷體" w:hAnsi="Times New Roman" w:hint="eastAsia"/>
          <w:b/>
          <w:color w:val="000000"/>
          <w:kern w:val="0"/>
          <w:sz w:val="28"/>
          <w:szCs w:val="24"/>
          <w:lang w:eastAsia="zh-HK"/>
        </w:rPr>
        <w:t>(</w:t>
      </w:r>
      <w:proofErr w:type="gramStart"/>
      <w:r w:rsidRPr="003B0FD5">
        <w:rPr>
          <w:rFonts w:ascii="Times New Roman" w:eastAsia="標楷體" w:hAnsi="Times New Roman" w:hint="eastAsia"/>
          <w:b/>
          <w:color w:val="000000"/>
          <w:kern w:val="0"/>
          <w:sz w:val="28"/>
          <w:szCs w:val="24"/>
          <w:lang w:eastAsia="zh-HK"/>
        </w:rPr>
        <w:t>一</w:t>
      </w:r>
      <w:proofErr w:type="gramEnd"/>
      <w:r w:rsidRPr="003B0FD5">
        <w:rPr>
          <w:rFonts w:ascii="Times New Roman" w:eastAsia="標楷體" w:hAnsi="Times New Roman" w:hint="eastAsia"/>
          <w:b/>
          <w:color w:val="000000"/>
          <w:kern w:val="0"/>
          <w:sz w:val="28"/>
          <w:szCs w:val="24"/>
          <w:lang w:eastAsia="zh-HK"/>
        </w:rPr>
        <w:t xml:space="preserve">) </w:t>
      </w:r>
      <w:r w:rsidRPr="003B0FD5">
        <w:rPr>
          <w:rFonts w:ascii="Times New Roman" w:eastAsia="標楷體" w:hAnsi="Times New Roman" w:hint="eastAsia"/>
          <w:b/>
          <w:color w:val="000000"/>
          <w:kern w:val="0"/>
          <w:sz w:val="28"/>
          <w:szCs w:val="24"/>
          <w:lang w:eastAsia="zh-HK"/>
        </w:rPr>
        <w:t>期間</w:t>
      </w:r>
    </w:p>
    <w:p w:rsidR="00AF6BDA" w:rsidRPr="003B0FD5" w:rsidRDefault="00AF6BDA" w:rsidP="00AF6BDA">
      <w:pPr>
        <w:snapToGrid w:val="0"/>
        <w:spacing w:line="480" w:lineRule="exact"/>
        <w:ind w:firstLineChars="300" w:firstLine="840"/>
        <w:jc w:val="both"/>
        <w:rPr>
          <w:rFonts w:eastAsia="標楷體" w:hAnsi="標楷體"/>
          <w:sz w:val="28"/>
          <w:szCs w:val="28"/>
          <w:lang w:eastAsia="zh-HK"/>
        </w:rPr>
      </w:pPr>
      <w:r w:rsidRPr="003B0FD5">
        <w:rPr>
          <w:rFonts w:eastAsia="標楷體" w:hAnsi="標楷體" w:hint="eastAsia"/>
          <w:sz w:val="28"/>
          <w:szCs w:val="28"/>
          <w:lang w:eastAsia="zh-HK"/>
        </w:rPr>
        <w:t>擬利用暑假</w:t>
      </w:r>
      <w:proofErr w:type="gramStart"/>
      <w:r w:rsidRPr="003B0FD5">
        <w:rPr>
          <w:rFonts w:eastAsia="標楷體" w:hAnsi="標楷體" w:hint="eastAsia"/>
          <w:sz w:val="28"/>
          <w:szCs w:val="28"/>
          <w:lang w:eastAsia="zh-HK"/>
        </w:rPr>
        <w:t>期間</w:t>
      </w:r>
      <w:r w:rsidRPr="003B0FD5">
        <w:rPr>
          <w:rFonts w:eastAsia="標楷體" w:hAnsi="標楷體" w:hint="eastAsia"/>
          <w:sz w:val="28"/>
          <w:szCs w:val="28"/>
          <w:lang w:eastAsia="zh-HK"/>
        </w:rPr>
        <w:t>(</w:t>
      </w:r>
      <w:proofErr w:type="gramEnd"/>
      <w:r w:rsidRPr="003B0FD5">
        <w:rPr>
          <w:rFonts w:eastAsia="標楷體" w:hAnsi="標楷體" w:hint="eastAsia"/>
          <w:sz w:val="28"/>
          <w:szCs w:val="28"/>
          <w:lang w:eastAsia="zh-HK"/>
        </w:rPr>
        <w:t>7-8</w:t>
      </w:r>
      <w:r w:rsidRPr="003B0FD5">
        <w:rPr>
          <w:rFonts w:eastAsia="標楷體" w:hAnsi="標楷體" w:hint="eastAsia"/>
          <w:sz w:val="28"/>
          <w:szCs w:val="28"/>
          <w:lang w:eastAsia="zh-HK"/>
        </w:rPr>
        <w:t>月</w:t>
      </w:r>
      <w:r w:rsidRPr="003B0FD5">
        <w:rPr>
          <w:rFonts w:eastAsia="標楷體" w:hAnsi="標楷體" w:hint="eastAsia"/>
          <w:sz w:val="28"/>
          <w:szCs w:val="28"/>
          <w:lang w:eastAsia="zh-HK"/>
        </w:rPr>
        <w:t>)</w:t>
      </w:r>
      <w:r w:rsidRPr="003B0FD5">
        <w:rPr>
          <w:rFonts w:eastAsia="標楷體" w:hAnsi="標楷體" w:hint="eastAsia"/>
          <w:sz w:val="28"/>
          <w:szCs w:val="28"/>
          <w:lang w:eastAsia="zh-HK"/>
        </w:rPr>
        <w:t>，配合每家可提供之期間而定。</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二</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b/>
          <w:color w:val="000000"/>
          <w:kern w:val="0"/>
          <w:sz w:val="28"/>
          <w:szCs w:val="24"/>
          <w:lang w:eastAsia="zh-HK"/>
        </w:rPr>
        <w:t>實習範圍</w:t>
      </w:r>
      <w:r w:rsidRPr="00A52836">
        <w:rPr>
          <w:rFonts w:ascii="Times New Roman" w:eastAsia="標楷體" w:hAnsi="Times New Roman"/>
          <w:b/>
          <w:color w:val="000000"/>
          <w:kern w:val="0"/>
          <w:sz w:val="28"/>
          <w:szCs w:val="24"/>
          <w:lang w:eastAsia="zh-HK"/>
        </w:rPr>
        <w:t>(</w:t>
      </w:r>
      <w:r w:rsidRPr="00A52836">
        <w:rPr>
          <w:rFonts w:ascii="Times New Roman" w:eastAsia="標楷體" w:hAnsi="Times New Roman"/>
          <w:b/>
          <w:color w:val="000000"/>
          <w:kern w:val="0"/>
          <w:sz w:val="28"/>
          <w:szCs w:val="24"/>
          <w:lang w:eastAsia="zh-HK"/>
        </w:rPr>
        <w:t>內容</w:t>
      </w:r>
      <w:r w:rsidRPr="00A52836">
        <w:rPr>
          <w:rFonts w:ascii="Times New Roman" w:eastAsia="標楷體" w:hAnsi="Times New Roman"/>
          <w:b/>
          <w:color w:val="000000"/>
          <w:kern w:val="0"/>
          <w:sz w:val="28"/>
          <w:szCs w:val="24"/>
          <w:lang w:eastAsia="zh-HK"/>
        </w:rPr>
        <w:t>)</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原則上包括以下項目，惟仍須視每家業者人才需求而可提供之內容而定</w:t>
      </w:r>
      <w:r w:rsidRPr="0071510F">
        <w:rPr>
          <w:rFonts w:eastAsia="標楷體" w:hAnsi="標楷體" w:hint="eastAsia"/>
          <w:sz w:val="28"/>
          <w:szCs w:val="28"/>
          <w:lang w:eastAsia="zh-HK"/>
        </w:rPr>
        <w:t>(</w:t>
      </w:r>
      <w:r w:rsidRPr="0071510F">
        <w:rPr>
          <w:rFonts w:eastAsia="標楷體" w:hAnsi="標楷體" w:hint="eastAsia"/>
          <w:sz w:val="28"/>
          <w:szCs w:val="28"/>
          <w:lang w:eastAsia="zh-HK"/>
        </w:rPr>
        <w:t>適才適性，學員可為分析、資產配置，行銷或後台等</w:t>
      </w:r>
      <w:r w:rsidRPr="0071510F">
        <w:rPr>
          <w:rFonts w:eastAsia="標楷體" w:hAnsi="標楷體" w:hint="eastAsia"/>
          <w:sz w:val="28"/>
          <w:szCs w:val="28"/>
          <w:lang w:eastAsia="zh-HK"/>
        </w:rPr>
        <w:t>)</w:t>
      </w:r>
      <w:r w:rsidRPr="0071510F">
        <w:rPr>
          <w:rFonts w:eastAsia="標楷體" w:hAnsi="標楷體"/>
          <w:sz w:val="28"/>
          <w:szCs w:val="28"/>
          <w:lang w:eastAsia="zh-HK"/>
        </w:rPr>
        <w:t>：</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基金發行及募集流程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投資分析流程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決策流程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實際配置流程</w:t>
      </w:r>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proofErr w:type="gramStart"/>
      <w:r w:rsidRPr="00E64322">
        <w:rPr>
          <w:rFonts w:eastAsia="標楷體"/>
          <w:color w:val="000000"/>
          <w:kern w:val="0"/>
          <w:sz w:val="28"/>
          <w:szCs w:val="24"/>
          <w:lang w:eastAsia="zh-HK"/>
        </w:rPr>
        <w:t>風控流程</w:t>
      </w:r>
      <w:proofErr w:type="gramEnd"/>
    </w:p>
    <w:p w:rsidR="00AF6BDA" w:rsidRPr="00E64322" w:rsidRDefault="00AF6BDA" w:rsidP="00AF6BDA">
      <w:pPr>
        <w:pStyle w:val="afc"/>
        <w:numPr>
          <w:ilvl w:val="1"/>
          <w:numId w:val="12"/>
        </w:numPr>
        <w:snapToGrid w:val="0"/>
        <w:spacing w:line="440" w:lineRule="atLeast"/>
        <w:ind w:leftChars="0" w:firstLine="33"/>
        <w:jc w:val="both"/>
        <w:rPr>
          <w:rFonts w:eastAsia="標楷體"/>
          <w:color w:val="000000"/>
          <w:kern w:val="0"/>
          <w:sz w:val="28"/>
          <w:szCs w:val="24"/>
          <w:lang w:eastAsia="zh-HK"/>
        </w:rPr>
      </w:pPr>
      <w:r w:rsidRPr="00E64322">
        <w:rPr>
          <w:rFonts w:eastAsia="標楷體"/>
          <w:color w:val="000000"/>
          <w:kern w:val="0"/>
          <w:sz w:val="28"/>
          <w:szCs w:val="24"/>
          <w:lang w:eastAsia="zh-HK"/>
        </w:rPr>
        <w:t>後台實務運作流程</w:t>
      </w:r>
    </w:p>
    <w:p w:rsidR="00AF6BDA" w:rsidRPr="00A52836" w:rsidRDefault="00AF6BDA" w:rsidP="00AF6BDA">
      <w:pPr>
        <w:pStyle w:val="a3"/>
        <w:snapToGrid w:val="0"/>
        <w:spacing w:beforeLines="25" w:before="90" w:afterLines="25" w:after="90" w:line="480" w:lineRule="exact"/>
        <w:ind w:firstLineChars="85" w:firstLine="238"/>
        <w:jc w:val="both"/>
        <w:rPr>
          <w:rFonts w:ascii="Times New Roman" w:eastAsia="標楷體" w:hAnsi="Times New Roman"/>
          <w:b/>
          <w:color w:val="000000"/>
          <w:kern w:val="0"/>
          <w:sz w:val="28"/>
          <w:szCs w:val="24"/>
          <w:lang w:eastAsia="zh-HK"/>
        </w:rPr>
      </w:pPr>
      <w:r w:rsidRPr="00A52836">
        <w:rPr>
          <w:rFonts w:ascii="Times New Roman" w:eastAsia="標楷體" w:hAnsi="Times New Roman" w:hint="eastAsia"/>
          <w:b/>
          <w:color w:val="000000"/>
          <w:kern w:val="0"/>
          <w:sz w:val="28"/>
          <w:szCs w:val="24"/>
          <w:lang w:eastAsia="zh-HK"/>
        </w:rPr>
        <w:t>(</w:t>
      </w:r>
      <w:r w:rsidRPr="00A52836">
        <w:rPr>
          <w:rFonts w:ascii="Times New Roman" w:eastAsia="標楷體" w:hAnsi="Times New Roman" w:hint="eastAsia"/>
          <w:b/>
          <w:color w:val="000000"/>
          <w:kern w:val="0"/>
          <w:sz w:val="28"/>
          <w:szCs w:val="24"/>
          <w:lang w:eastAsia="zh-HK"/>
        </w:rPr>
        <w:t>三</w:t>
      </w:r>
      <w:r w:rsidRPr="00A52836">
        <w:rPr>
          <w:rFonts w:ascii="Times New Roman" w:eastAsia="標楷體" w:hAnsi="Times New Roman" w:hint="eastAsia"/>
          <w:b/>
          <w:color w:val="000000"/>
          <w:kern w:val="0"/>
          <w:sz w:val="28"/>
          <w:szCs w:val="24"/>
          <w:lang w:eastAsia="zh-HK"/>
        </w:rPr>
        <w:t xml:space="preserve">) </w:t>
      </w:r>
      <w:r w:rsidRPr="00A52836">
        <w:rPr>
          <w:rFonts w:ascii="Times New Roman" w:eastAsia="標楷體" w:hAnsi="Times New Roman" w:hint="eastAsia"/>
          <w:b/>
          <w:color w:val="000000"/>
          <w:kern w:val="0"/>
          <w:sz w:val="28"/>
          <w:szCs w:val="24"/>
          <w:lang w:eastAsia="zh-HK"/>
        </w:rPr>
        <w:t>實習方式</w:t>
      </w:r>
    </w:p>
    <w:p w:rsidR="00AF6BDA" w:rsidRPr="0071510F" w:rsidRDefault="00AF6BDA" w:rsidP="00AF6BDA">
      <w:pPr>
        <w:snapToGrid w:val="0"/>
        <w:spacing w:line="480" w:lineRule="exact"/>
        <w:ind w:leftChars="350" w:left="840"/>
        <w:jc w:val="both"/>
        <w:rPr>
          <w:rFonts w:eastAsia="標楷體" w:hAnsi="標楷體"/>
          <w:sz w:val="28"/>
          <w:szCs w:val="28"/>
          <w:lang w:eastAsia="zh-HK"/>
        </w:rPr>
      </w:pPr>
      <w:r w:rsidRPr="0071510F">
        <w:rPr>
          <w:rFonts w:eastAsia="標楷體" w:hAnsi="標楷體" w:hint="eastAsia"/>
          <w:sz w:val="28"/>
          <w:szCs w:val="28"/>
          <w:lang w:eastAsia="zh-HK"/>
        </w:rPr>
        <w:t>原則上</w:t>
      </w:r>
      <w:proofErr w:type="gramStart"/>
      <w:r w:rsidRPr="0071510F">
        <w:rPr>
          <w:rFonts w:eastAsia="標楷體" w:hAnsi="標楷體" w:hint="eastAsia"/>
          <w:sz w:val="28"/>
          <w:szCs w:val="28"/>
          <w:lang w:eastAsia="zh-HK"/>
        </w:rPr>
        <w:t>採</w:t>
      </w:r>
      <w:proofErr w:type="gramEnd"/>
      <w:r w:rsidRPr="0071510F">
        <w:rPr>
          <w:rFonts w:eastAsia="標楷體" w:hAnsi="標楷體" w:hint="eastAsia"/>
          <w:sz w:val="28"/>
          <w:szCs w:val="28"/>
          <w:lang w:eastAsia="zh-HK"/>
        </w:rPr>
        <w:t>師徒制</w:t>
      </w:r>
      <w:r w:rsidRPr="0071510F">
        <w:rPr>
          <w:rFonts w:eastAsia="標楷體" w:hAnsi="標楷體" w:hint="eastAsia"/>
          <w:sz w:val="28"/>
          <w:szCs w:val="28"/>
          <w:lang w:eastAsia="zh-HK"/>
        </w:rPr>
        <w:t>(</w:t>
      </w:r>
      <w:r w:rsidRPr="0071510F">
        <w:rPr>
          <w:rFonts w:eastAsia="標楷體" w:hAnsi="標楷體" w:hint="eastAsia"/>
          <w:sz w:val="28"/>
          <w:szCs w:val="28"/>
          <w:lang w:eastAsia="zh-HK"/>
        </w:rPr>
        <w:t>企業導師</w:t>
      </w:r>
      <w:r w:rsidRPr="0071510F">
        <w:rPr>
          <w:rFonts w:eastAsia="標楷體" w:hAnsi="標楷體" w:hint="eastAsia"/>
          <w:sz w:val="28"/>
          <w:szCs w:val="28"/>
          <w:lang w:eastAsia="zh-HK"/>
        </w:rPr>
        <w:t>)</w:t>
      </w:r>
      <w:r w:rsidRPr="0071510F">
        <w:rPr>
          <w:rFonts w:eastAsia="標楷體" w:hAnsi="標楷體" w:hint="eastAsia"/>
          <w:sz w:val="28"/>
          <w:szCs w:val="28"/>
          <w:lang w:eastAsia="zh-HK"/>
        </w:rPr>
        <w:t>為宜，惟須配合每家業者可提供之方式。</w:t>
      </w:r>
    </w:p>
    <w:p w:rsidR="00AF6BDA" w:rsidRPr="00571FDD" w:rsidRDefault="00AF6BDA" w:rsidP="00AF6BDA">
      <w:pPr>
        <w:snapToGrid w:val="0"/>
        <w:spacing w:beforeLines="25" w:before="90" w:afterLines="25" w:after="90" w:line="480" w:lineRule="exact"/>
        <w:rPr>
          <w:rFonts w:eastAsia="標楷體" w:hAnsi="標楷體"/>
          <w:b/>
          <w:sz w:val="32"/>
          <w:szCs w:val="32"/>
          <w:lang w:eastAsia="zh-HK"/>
        </w:rPr>
      </w:pPr>
      <w:r>
        <w:rPr>
          <w:rFonts w:eastAsia="標楷體" w:hAnsi="標楷體" w:hint="eastAsia"/>
          <w:b/>
          <w:sz w:val="32"/>
          <w:szCs w:val="32"/>
          <w:lang w:eastAsia="zh-HK"/>
        </w:rPr>
        <w:t>二</w:t>
      </w:r>
      <w:r w:rsidRPr="003248AD">
        <w:rPr>
          <w:rFonts w:eastAsia="標楷體" w:hAnsi="標楷體" w:hint="eastAsia"/>
          <w:b/>
          <w:sz w:val="32"/>
          <w:szCs w:val="32"/>
          <w:lang w:eastAsia="zh-HK"/>
        </w:rPr>
        <w:t>、</w:t>
      </w:r>
      <w:r>
        <w:rPr>
          <w:rFonts w:eastAsia="標楷體" w:hAnsi="標楷體" w:hint="eastAsia"/>
          <w:b/>
          <w:sz w:val="32"/>
          <w:szCs w:val="32"/>
          <w:lang w:eastAsia="zh-HK"/>
        </w:rPr>
        <w:t>人才就業媒合</w:t>
      </w:r>
    </w:p>
    <w:p w:rsidR="00AF6BDA" w:rsidRPr="00A42644" w:rsidRDefault="00AF6BDA" w:rsidP="00AF6BDA">
      <w:pPr>
        <w:snapToGrid w:val="0"/>
        <w:spacing w:line="480" w:lineRule="exact"/>
        <w:ind w:firstLineChars="221" w:firstLine="619"/>
        <w:jc w:val="both"/>
        <w:rPr>
          <w:rFonts w:eastAsia="標楷體" w:hAnsi="標楷體"/>
          <w:sz w:val="28"/>
          <w:szCs w:val="28"/>
          <w:lang w:eastAsia="zh-HK"/>
        </w:rPr>
      </w:pPr>
      <w:r>
        <w:rPr>
          <w:rFonts w:eastAsia="標楷體" w:hAnsi="標楷體" w:hint="eastAsia"/>
          <w:sz w:val="28"/>
          <w:szCs w:val="28"/>
          <w:lang w:eastAsia="zh-HK"/>
        </w:rPr>
        <w:t>本基金會</w:t>
      </w:r>
      <w:r w:rsidRPr="00A42644">
        <w:rPr>
          <w:rFonts w:eastAsia="標楷體" w:hAnsi="標楷體" w:hint="eastAsia"/>
          <w:sz w:val="28"/>
          <w:szCs w:val="28"/>
          <w:lang w:eastAsia="zh-HK"/>
        </w:rPr>
        <w:t>本於為資產管理業培育專業儲備人才之宗旨</w:t>
      </w:r>
      <w:r>
        <w:rPr>
          <w:rFonts w:ascii="標楷體" w:eastAsia="標楷體" w:hAnsi="標楷體" w:hint="eastAsia"/>
          <w:sz w:val="28"/>
          <w:szCs w:val="28"/>
          <w:lang w:eastAsia="zh-HK"/>
        </w:rPr>
        <w:t>，</w:t>
      </w:r>
      <w:r>
        <w:rPr>
          <w:rFonts w:eastAsia="標楷體" w:hAnsi="標楷體" w:hint="eastAsia"/>
          <w:sz w:val="28"/>
          <w:szCs w:val="28"/>
          <w:lang w:eastAsia="zh-HK"/>
        </w:rPr>
        <w:t>建構資產管理人才資料庫平台</w:t>
      </w:r>
      <w:r>
        <w:rPr>
          <w:rFonts w:ascii="標楷體" w:eastAsia="標楷體" w:hAnsi="標楷體" w:hint="eastAsia"/>
          <w:sz w:val="28"/>
          <w:szCs w:val="28"/>
          <w:lang w:eastAsia="zh-HK"/>
        </w:rPr>
        <w:t>，</w:t>
      </w:r>
      <w:r>
        <w:rPr>
          <w:rFonts w:eastAsia="標楷體" w:hAnsi="標楷體" w:hint="eastAsia"/>
          <w:sz w:val="28"/>
          <w:szCs w:val="28"/>
          <w:lang w:eastAsia="zh-HK"/>
        </w:rPr>
        <w:t>凡完成本</w:t>
      </w:r>
      <w:r w:rsidRPr="00A42644">
        <w:rPr>
          <w:rFonts w:eastAsia="標楷體" w:hAnsi="標楷體" w:hint="eastAsia"/>
          <w:sz w:val="28"/>
          <w:szCs w:val="28"/>
          <w:lang w:eastAsia="zh-HK"/>
        </w:rPr>
        <w:t>學分課程</w:t>
      </w:r>
      <w:r>
        <w:rPr>
          <w:rFonts w:eastAsia="標楷體" w:hAnsi="標楷體" w:hint="eastAsia"/>
          <w:sz w:val="28"/>
          <w:szCs w:val="28"/>
          <w:lang w:eastAsia="zh-HK"/>
        </w:rPr>
        <w:t>將</w:t>
      </w:r>
      <w:r w:rsidRPr="00A42644">
        <w:rPr>
          <w:rFonts w:eastAsia="標楷體" w:hAnsi="標楷體" w:hint="eastAsia"/>
          <w:sz w:val="28"/>
          <w:szCs w:val="28"/>
          <w:lang w:eastAsia="zh-HK"/>
        </w:rPr>
        <w:t>畢業</w:t>
      </w:r>
      <w:r>
        <w:rPr>
          <w:rFonts w:eastAsia="標楷體" w:hAnsi="標楷體" w:hint="eastAsia"/>
          <w:sz w:val="28"/>
          <w:szCs w:val="28"/>
          <w:lang w:eastAsia="zh-HK"/>
        </w:rPr>
        <w:t>之碩士班學生</w:t>
      </w:r>
      <w:r>
        <w:rPr>
          <w:rFonts w:ascii="標楷體" w:eastAsia="標楷體" w:hAnsi="標楷體" w:hint="eastAsia"/>
          <w:sz w:val="28"/>
          <w:szCs w:val="28"/>
          <w:lang w:eastAsia="zh-HK"/>
        </w:rPr>
        <w:t>，徵得</w:t>
      </w:r>
      <w:r w:rsidRPr="0071510F">
        <w:rPr>
          <w:rFonts w:eastAsia="標楷體" w:hAnsi="標楷體" w:hint="eastAsia"/>
          <w:sz w:val="28"/>
          <w:szCs w:val="28"/>
          <w:lang w:eastAsia="zh-HK"/>
        </w:rPr>
        <w:t>同意</w:t>
      </w:r>
      <w:r>
        <w:rPr>
          <w:rFonts w:eastAsia="標楷體" w:hAnsi="標楷體" w:hint="eastAsia"/>
          <w:sz w:val="28"/>
          <w:szCs w:val="28"/>
          <w:lang w:eastAsia="zh-HK"/>
        </w:rPr>
        <w:t>後加入資產管理</w:t>
      </w:r>
      <w:r w:rsidRPr="0071510F">
        <w:rPr>
          <w:rFonts w:eastAsia="標楷體" w:hAnsi="標楷體" w:hint="eastAsia"/>
          <w:sz w:val="28"/>
          <w:szCs w:val="28"/>
          <w:lang w:eastAsia="zh-HK"/>
        </w:rPr>
        <w:t>人才庫</w:t>
      </w:r>
      <w:r>
        <w:rPr>
          <w:rFonts w:ascii="標楷體" w:eastAsia="標楷體" w:hAnsi="標楷體" w:hint="eastAsia"/>
          <w:sz w:val="28"/>
          <w:szCs w:val="28"/>
          <w:lang w:eastAsia="zh-HK"/>
        </w:rPr>
        <w:t>，本基金會公告予業界，</w:t>
      </w:r>
      <w:r w:rsidRPr="0071510F">
        <w:rPr>
          <w:rFonts w:eastAsia="標楷體" w:hAnsi="標楷體" w:hint="eastAsia"/>
          <w:sz w:val="28"/>
          <w:szCs w:val="28"/>
          <w:lang w:eastAsia="zh-HK"/>
        </w:rPr>
        <w:t>作為</w:t>
      </w:r>
      <w:proofErr w:type="gramStart"/>
      <w:r w:rsidRPr="0071510F">
        <w:rPr>
          <w:rFonts w:eastAsia="標楷體" w:hAnsi="標楷體" w:hint="eastAsia"/>
          <w:sz w:val="28"/>
          <w:szCs w:val="28"/>
          <w:lang w:eastAsia="zh-HK"/>
        </w:rPr>
        <w:t>遴</w:t>
      </w:r>
      <w:proofErr w:type="gramEnd"/>
      <w:r w:rsidRPr="0071510F">
        <w:rPr>
          <w:rFonts w:eastAsia="標楷體" w:hAnsi="標楷體" w:hint="eastAsia"/>
          <w:sz w:val="28"/>
          <w:szCs w:val="28"/>
          <w:lang w:eastAsia="zh-HK"/>
        </w:rPr>
        <w:t>聘人才</w:t>
      </w:r>
      <w:r>
        <w:rPr>
          <w:rFonts w:eastAsia="標楷體" w:hAnsi="標楷體" w:hint="eastAsia"/>
          <w:sz w:val="28"/>
          <w:szCs w:val="28"/>
          <w:lang w:eastAsia="zh-HK"/>
        </w:rPr>
        <w:t>參考</w:t>
      </w:r>
      <w:r>
        <w:rPr>
          <w:rFonts w:ascii="標楷體" w:eastAsia="標楷體" w:hAnsi="標楷體" w:hint="eastAsia"/>
          <w:sz w:val="28"/>
          <w:szCs w:val="28"/>
          <w:lang w:eastAsia="zh-HK"/>
        </w:rPr>
        <w:t>。</w:t>
      </w:r>
      <w:r w:rsidRPr="00A42644">
        <w:rPr>
          <w:rFonts w:eastAsia="標楷體" w:hAnsi="標楷體" w:hint="eastAsia"/>
          <w:sz w:val="28"/>
          <w:szCs w:val="28"/>
          <w:lang w:eastAsia="zh-HK"/>
        </w:rPr>
        <w:t>透過串接學校及業者之人才資料庫媒合平台，</w:t>
      </w:r>
      <w:r>
        <w:rPr>
          <w:rFonts w:eastAsia="標楷體" w:hAnsi="標楷體" w:hint="eastAsia"/>
          <w:sz w:val="28"/>
          <w:szCs w:val="28"/>
          <w:lang w:eastAsia="zh-HK"/>
        </w:rPr>
        <w:t>培育</w:t>
      </w:r>
      <w:r>
        <w:rPr>
          <w:rFonts w:ascii="標楷體" w:eastAsia="標楷體" w:hAnsi="標楷體" w:hint="eastAsia"/>
          <w:sz w:val="28"/>
          <w:szCs w:val="28"/>
          <w:lang w:eastAsia="zh-HK"/>
        </w:rPr>
        <w:t>學生</w:t>
      </w:r>
      <w:r w:rsidRPr="00A42644">
        <w:rPr>
          <w:rFonts w:eastAsia="標楷體" w:hAnsi="標楷體" w:hint="eastAsia"/>
          <w:sz w:val="28"/>
          <w:szCs w:val="28"/>
          <w:lang w:eastAsia="zh-HK"/>
        </w:rPr>
        <w:t>投入資產管理業服務，確實達到訓用合一之培育目的與效益。</w:t>
      </w:r>
    </w:p>
    <w:p w:rsidR="00DC6D17" w:rsidRPr="00DC6D17" w:rsidRDefault="00AF6BDA" w:rsidP="00DC6D17">
      <w:pPr>
        <w:pStyle w:val="a3"/>
        <w:spacing w:beforeLines="100" w:before="360" w:afterLines="100" w:after="360" w:line="500" w:lineRule="exact"/>
        <w:jc w:val="both"/>
        <w:rPr>
          <w:rFonts w:ascii="Times New Roman" w:eastAsia="標楷體" w:hAnsi="Times New Roman"/>
          <w:b/>
          <w:color w:val="000000"/>
          <w:kern w:val="0"/>
          <w:sz w:val="32"/>
          <w:szCs w:val="32"/>
          <w:lang w:eastAsia="zh-HK"/>
        </w:rPr>
      </w:pPr>
      <w:r>
        <w:rPr>
          <w:rFonts w:ascii="Times New Roman" w:eastAsia="標楷體" w:hAnsi="Times New Roman" w:hint="eastAsia"/>
          <w:b/>
          <w:color w:val="000000"/>
          <w:kern w:val="0"/>
          <w:sz w:val="32"/>
          <w:szCs w:val="32"/>
          <w:lang w:eastAsia="zh-HK"/>
        </w:rPr>
        <w:lastRenderedPageBreak/>
        <w:t>陸</w:t>
      </w:r>
      <w:r w:rsidR="00DC6D17" w:rsidRPr="00DC6D17">
        <w:rPr>
          <w:rFonts w:ascii="Times New Roman" w:eastAsia="標楷體" w:hAnsi="Times New Roman"/>
          <w:b/>
          <w:color w:val="000000"/>
          <w:kern w:val="0"/>
          <w:sz w:val="32"/>
          <w:szCs w:val="32"/>
          <w:lang w:eastAsia="zh-HK"/>
        </w:rPr>
        <w:t>、</w:t>
      </w:r>
      <w:r w:rsidR="00DC6D17" w:rsidRPr="00DC6D17">
        <w:rPr>
          <w:rFonts w:ascii="Times New Roman" w:eastAsia="標楷體" w:hAnsi="Times New Roman" w:hint="eastAsia"/>
          <w:b/>
          <w:color w:val="000000"/>
          <w:kern w:val="0"/>
          <w:sz w:val="32"/>
          <w:szCs w:val="32"/>
          <w:lang w:eastAsia="zh-HK"/>
        </w:rPr>
        <w:t>推廣招生及辦理</w:t>
      </w:r>
      <w:r w:rsidR="00354A13">
        <w:rPr>
          <w:rFonts w:ascii="Times New Roman" w:eastAsia="標楷體" w:hAnsi="Times New Roman" w:hint="eastAsia"/>
          <w:b/>
          <w:color w:val="000000"/>
          <w:kern w:val="0"/>
          <w:sz w:val="32"/>
          <w:szCs w:val="32"/>
          <w:lang w:eastAsia="zh-HK"/>
        </w:rPr>
        <w:t>工作</w:t>
      </w:r>
      <w:r w:rsidR="00DC6D17" w:rsidRPr="00DC6D17">
        <w:rPr>
          <w:rFonts w:ascii="Times New Roman" w:eastAsia="標楷體" w:hAnsi="Times New Roman" w:hint="eastAsia"/>
          <w:b/>
          <w:color w:val="000000"/>
          <w:kern w:val="0"/>
          <w:sz w:val="32"/>
          <w:szCs w:val="32"/>
          <w:lang w:eastAsia="zh-HK"/>
        </w:rPr>
        <w:t>事項</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一、推廣招生</w:t>
      </w:r>
    </w:p>
    <w:p w:rsidR="00EE0EBD" w:rsidRPr="00011B3A" w:rsidRDefault="003C07BD" w:rsidP="008A0652">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proofErr w:type="gramStart"/>
      <w:r w:rsidRPr="00011B3A">
        <w:rPr>
          <w:rFonts w:ascii="Times New Roman" w:eastAsia="標楷體" w:hAnsi="Times New Roman" w:hint="eastAsia"/>
          <w:color w:val="000000"/>
          <w:kern w:val="0"/>
          <w:sz w:val="28"/>
          <w:szCs w:val="24"/>
          <w:lang w:eastAsia="zh-HK"/>
        </w:rPr>
        <w:t>一</w:t>
      </w:r>
      <w:proofErr w:type="gramEnd"/>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9753B6" w:rsidRPr="00011B3A">
        <w:rPr>
          <w:rFonts w:ascii="Times New Roman" w:eastAsia="標楷體" w:hAnsi="Times New Roman" w:hint="eastAsia"/>
          <w:color w:val="000000"/>
          <w:kern w:val="0"/>
          <w:sz w:val="28"/>
          <w:szCs w:val="24"/>
          <w:lang w:eastAsia="zh-HK"/>
        </w:rPr>
        <w:t>本基金</w:t>
      </w:r>
      <w:r w:rsidR="00EA67EA" w:rsidRPr="00011B3A">
        <w:rPr>
          <w:rFonts w:ascii="Times New Roman" w:eastAsia="標楷體" w:hAnsi="Times New Roman" w:hint="eastAsia"/>
          <w:color w:val="000000"/>
          <w:kern w:val="0"/>
          <w:sz w:val="28"/>
          <w:szCs w:val="24"/>
          <w:lang w:eastAsia="zh-HK"/>
        </w:rPr>
        <w:t>會</w:t>
      </w:r>
      <w:r w:rsidR="00EE0EBD" w:rsidRPr="00011B3A">
        <w:rPr>
          <w:rFonts w:ascii="Times New Roman" w:eastAsia="標楷體" w:hAnsi="Times New Roman" w:hint="eastAsia"/>
          <w:color w:val="000000"/>
          <w:kern w:val="0"/>
          <w:sz w:val="28"/>
          <w:szCs w:val="24"/>
          <w:lang w:eastAsia="zh-HK"/>
        </w:rPr>
        <w:t>發</w:t>
      </w:r>
      <w:r w:rsidR="00EA67EA" w:rsidRPr="00011B3A">
        <w:rPr>
          <w:rFonts w:ascii="Times New Roman" w:eastAsia="標楷體" w:hAnsi="Times New Roman" w:hint="eastAsia"/>
          <w:color w:val="000000"/>
          <w:kern w:val="0"/>
          <w:sz w:val="28"/>
          <w:szCs w:val="24"/>
          <w:lang w:eastAsia="zh-HK"/>
        </w:rPr>
        <w:t>函至</w:t>
      </w:r>
      <w:r w:rsidR="008E34C5">
        <w:rPr>
          <w:rFonts w:ascii="Times New Roman" w:eastAsia="標楷體" w:hAnsi="Times New Roman" w:hint="eastAsia"/>
          <w:color w:val="000000"/>
          <w:kern w:val="0"/>
          <w:sz w:val="28"/>
          <w:szCs w:val="24"/>
          <w:lang w:eastAsia="zh-HK"/>
        </w:rPr>
        <w:t>各</w:t>
      </w:r>
      <w:r w:rsidR="00EE0EBD" w:rsidRPr="00011B3A">
        <w:rPr>
          <w:rFonts w:ascii="Times New Roman" w:eastAsia="標楷體" w:hAnsi="Times New Roman" w:hint="eastAsia"/>
          <w:color w:val="000000"/>
          <w:kern w:val="0"/>
          <w:sz w:val="28"/>
          <w:szCs w:val="24"/>
          <w:lang w:eastAsia="zh-HK"/>
        </w:rPr>
        <w:t>公、私立財務金融相關系所碩士班</w:t>
      </w:r>
      <w:r w:rsidR="00EA67EA" w:rsidRPr="00011B3A">
        <w:rPr>
          <w:rFonts w:ascii="Times New Roman" w:eastAsia="標楷體" w:hAnsi="Times New Roman" w:hint="eastAsia"/>
          <w:color w:val="000000"/>
          <w:kern w:val="0"/>
          <w:sz w:val="28"/>
          <w:szCs w:val="24"/>
          <w:lang w:eastAsia="zh-HK"/>
        </w:rPr>
        <w:t>，洽詢共同合作辦理本學分班</w:t>
      </w:r>
      <w:r w:rsidR="00EE0EBD" w:rsidRPr="00011B3A">
        <w:rPr>
          <w:rFonts w:ascii="Times New Roman" w:eastAsia="標楷體" w:hAnsi="Times New Roman" w:hint="eastAsia"/>
          <w:color w:val="000000"/>
          <w:kern w:val="0"/>
          <w:sz w:val="28"/>
          <w:szCs w:val="24"/>
          <w:lang w:eastAsia="zh-HK"/>
        </w:rPr>
        <w:t>。</w:t>
      </w:r>
    </w:p>
    <w:p w:rsidR="00EA67EA"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二</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EA67EA" w:rsidRPr="00011B3A">
        <w:rPr>
          <w:rFonts w:ascii="Times New Roman" w:eastAsia="標楷體" w:hAnsi="Times New Roman" w:hint="eastAsia"/>
          <w:color w:val="000000"/>
          <w:kern w:val="0"/>
          <w:sz w:val="28"/>
          <w:szCs w:val="24"/>
          <w:lang w:eastAsia="zh-HK"/>
        </w:rPr>
        <w:t>本</w:t>
      </w:r>
      <w:r w:rsidR="009753B6" w:rsidRPr="00011B3A">
        <w:rPr>
          <w:rFonts w:ascii="Times New Roman" w:eastAsia="標楷體" w:hAnsi="Times New Roman" w:hint="eastAsia"/>
          <w:color w:val="000000"/>
          <w:kern w:val="0"/>
          <w:sz w:val="28"/>
          <w:szCs w:val="24"/>
          <w:lang w:eastAsia="zh-HK"/>
        </w:rPr>
        <w:t>基金</w:t>
      </w:r>
      <w:r w:rsidR="00EA67EA" w:rsidRPr="00011B3A">
        <w:rPr>
          <w:rFonts w:ascii="Times New Roman" w:eastAsia="標楷體" w:hAnsi="Times New Roman" w:hint="eastAsia"/>
          <w:color w:val="000000"/>
          <w:kern w:val="0"/>
          <w:sz w:val="28"/>
          <w:szCs w:val="24"/>
          <w:lang w:eastAsia="zh-HK"/>
        </w:rPr>
        <w:t>會至校園向師生說明並利用網路宣傳本學分班特色。</w:t>
      </w:r>
    </w:p>
    <w:p w:rsidR="00EE0EBD" w:rsidRPr="00011B3A" w:rsidRDefault="003C07BD" w:rsidP="00383370">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sidRPr="00011B3A">
        <w:rPr>
          <w:rFonts w:ascii="Times New Roman" w:eastAsia="標楷體" w:hAnsi="Times New Roman" w:hint="eastAsia"/>
          <w:color w:val="000000"/>
          <w:kern w:val="0"/>
          <w:sz w:val="28"/>
          <w:szCs w:val="24"/>
          <w:lang w:eastAsia="zh-HK"/>
        </w:rPr>
        <w:t>(</w:t>
      </w:r>
      <w:r w:rsidRPr="00011B3A">
        <w:rPr>
          <w:rFonts w:ascii="Times New Roman" w:eastAsia="標楷體" w:hAnsi="Times New Roman" w:hint="eastAsia"/>
          <w:color w:val="000000"/>
          <w:kern w:val="0"/>
          <w:sz w:val="28"/>
          <w:szCs w:val="24"/>
          <w:lang w:eastAsia="zh-HK"/>
        </w:rPr>
        <w:t>三</w:t>
      </w:r>
      <w:r w:rsidRPr="00011B3A">
        <w:rPr>
          <w:rFonts w:ascii="Times New Roman" w:eastAsia="標楷體" w:hAnsi="Times New Roman" w:hint="eastAsia"/>
          <w:color w:val="000000"/>
          <w:kern w:val="0"/>
          <w:sz w:val="28"/>
          <w:szCs w:val="24"/>
          <w:lang w:eastAsia="zh-HK"/>
        </w:rPr>
        <w:t>)</w:t>
      </w:r>
      <w:r w:rsidR="00383370">
        <w:rPr>
          <w:rFonts w:ascii="Times New Roman" w:eastAsia="標楷體" w:hAnsi="Times New Roman" w:hint="eastAsia"/>
          <w:color w:val="000000"/>
          <w:kern w:val="0"/>
          <w:sz w:val="28"/>
          <w:szCs w:val="24"/>
          <w:lang w:eastAsia="zh-HK"/>
        </w:rPr>
        <w:tab/>
      </w:r>
      <w:r w:rsidR="00AB626A" w:rsidRPr="00011B3A">
        <w:rPr>
          <w:rFonts w:ascii="Times New Roman" w:eastAsia="標楷體" w:hAnsi="Times New Roman" w:hint="eastAsia"/>
          <w:color w:val="000000"/>
          <w:kern w:val="0"/>
          <w:sz w:val="28"/>
          <w:szCs w:val="24"/>
          <w:lang w:eastAsia="zh-HK"/>
        </w:rPr>
        <w:t>合作學校</w:t>
      </w:r>
      <w:r w:rsidR="00EE0EBD" w:rsidRPr="00011B3A">
        <w:rPr>
          <w:rFonts w:ascii="Times New Roman" w:eastAsia="標楷體" w:hAnsi="Times New Roman" w:hint="eastAsia"/>
          <w:color w:val="000000"/>
          <w:kern w:val="0"/>
          <w:sz w:val="28"/>
          <w:szCs w:val="24"/>
          <w:lang w:eastAsia="zh-HK"/>
        </w:rPr>
        <w:t>公告</w:t>
      </w:r>
      <w:r w:rsidR="00AB626A" w:rsidRPr="00011B3A">
        <w:rPr>
          <w:rFonts w:ascii="Times New Roman" w:eastAsia="標楷體" w:hAnsi="Times New Roman" w:hint="eastAsia"/>
          <w:color w:val="000000"/>
          <w:kern w:val="0"/>
          <w:sz w:val="28"/>
          <w:szCs w:val="24"/>
          <w:lang w:eastAsia="zh-HK"/>
        </w:rPr>
        <w:t>本學</w:t>
      </w:r>
      <w:r w:rsidR="00EE0EBD" w:rsidRPr="00011B3A">
        <w:rPr>
          <w:rFonts w:ascii="Times New Roman" w:eastAsia="標楷體" w:hAnsi="Times New Roman" w:hint="eastAsia"/>
          <w:color w:val="000000"/>
          <w:kern w:val="0"/>
          <w:sz w:val="28"/>
          <w:szCs w:val="24"/>
          <w:lang w:eastAsia="zh-HK"/>
        </w:rPr>
        <w:t>分開辦教師</w:t>
      </w:r>
      <w:r w:rsidR="00AB626A" w:rsidRPr="00011B3A">
        <w:rPr>
          <w:rFonts w:ascii="Times New Roman" w:eastAsia="標楷體" w:hAnsi="Times New Roman" w:hint="eastAsia"/>
          <w:color w:val="000000"/>
          <w:kern w:val="0"/>
          <w:sz w:val="28"/>
          <w:szCs w:val="24"/>
          <w:lang w:eastAsia="zh-HK"/>
        </w:rPr>
        <w:t>，</w:t>
      </w:r>
      <w:proofErr w:type="gramStart"/>
      <w:r w:rsidR="00AB626A" w:rsidRPr="00011B3A">
        <w:rPr>
          <w:rFonts w:ascii="Times New Roman" w:eastAsia="標楷體" w:hAnsi="Times New Roman" w:hint="eastAsia"/>
          <w:color w:val="000000"/>
          <w:kern w:val="0"/>
          <w:sz w:val="28"/>
          <w:szCs w:val="24"/>
          <w:lang w:eastAsia="zh-HK"/>
        </w:rPr>
        <w:t>俾</w:t>
      </w:r>
      <w:proofErr w:type="gramEnd"/>
      <w:r w:rsidR="00AB626A" w:rsidRPr="00011B3A">
        <w:rPr>
          <w:rFonts w:ascii="Times New Roman" w:eastAsia="標楷體" w:hAnsi="Times New Roman" w:hint="eastAsia"/>
          <w:color w:val="000000"/>
          <w:kern w:val="0"/>
          <w:sz w:val="28"/>
          <w:szCs w:val="24"/>
          <w:lang w:eastAsia="zh-HK"/>
        </w:rPr>
        <w:t>利學生選課</w:t>
      </w:r>
      <w:r w:rsidR="00EE0EBD" w:rsidRPr="00011B3A">
        <w:rPr>
          <w:rFonts w:ascii="Times New Roman" w:eastAsia="標楷體" w:hAnsi="Times New Roman" w:hint="eastAsia"/>
          <w:color w:val="000000"/>
          <w:kern w:val="0"/>
          <w:sz w:val="28"/>
          <w:szCs w:val="24"/>
          <w:lang w:eastAsia="zh-HK"/>
        </w:rPr>
        <w:t>。</w:t>
      </w:r>
    </w:p>
    <w:p w:rsidR="00582CB2" w:rsidRPr="00571FDD" w:rsidRDefault="00582CB2" w:rsidP="005A2B20">
      <w:pPr>
        <w:snapToGrid w:val="0"/>
        <w:spacing w:beforeLines="25" w:before="90" w:afterLines="25" w:after="90" w:line="480" w:lineRule="exact"/>
        <w:rPr>
          <w:rFonts w:eastAsia="標楷體" w:hAnsi="標楷體"/>
          <w:b/>
          <w:sz w:val="32"/>
          <w:szCs w:val="32"/>
          <w:lang w:eastAsia="zh-HK"/>
        </w:rPr>
      </w:pPr>
      <w:r w:rsidRPr="00571FDD">
        <w:rPr>
          <w:rFonts w:eastAsia="標楷體" w:hAnsi="標楷體" w:hint="eastAsia"/>
          <w:b/>
          <w:sz w:val="32"/>
          <w:szCs w:val="32"/>
          <w:lang w:eastAsia="zh-HK"/>
        </w:rPr>
        <w:t>二</w:t>
      </w:r>
      <w:r w:rsidRPr="005A2B20">
        <w:rPr>
          <w:rFonts w:eastAsia="標楷體" w:hAnsi="標楷體" w:hint="eastAsia"/>
          <w:b/>
          <w:sz w:val="32"/>
          <w:szCs w:val="32"/>
          <w:lang w:eastAsia="zh-HK"/>
        </w:rPr>
        <w:t>、</w:t>
      </w:r>
      <w:r w:rsidRPr="00571FDD">
        <w:rPr>
          <w:rFonts w:eastAsia="標楷體" w:hAnsi="標楷體" w:hint="eastAsia"/>
          <w:b/>
          <w:sz w:val="32"/>
          <w:szCs w:val="32"/>
          <w:lang w:eastAsia="zh-HK"/>
        </w:rPr>
        <w:t>合作學校與證基會辦理事項</w:t>
      </w:r>
    </w:p>
    <w:p w:rsidR="00EE0EBD" w:rsidRPr="00011B3A" w:rsidRDefault="00011B3A" w:rsidP="00A9173D">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t>(</w:t>
      </w:r>
      <w:proofErr w:type="gramStart"/>
      <w:r>
        <w:rPr>
          <w:rFonts w:ascii="Times New Roman" w:eastAsia="標楷體" w:hAnsi="Times New Roman" w:hint="eastAsia"/>
          <w:color w:val="000000"/>
          <w:kern w:val="0"/>
          <w:sz w:val="28"/>
          <w:szCs w:val="24"/>
          <w:lang w:eastAsia="zh-HK"/>
        </w:rPr>
        <w:t>一</w:t>
      </w:r>
      <w:proofErr w:type="gramEnd"/>
      <w:r>
        <w:rPr>
          <w:rFonts w:ascii="Times New Roman" w:eastAsia="標楷體" w:hAnsi="Times New Roman" w:hint="eastAsia"/>
          <w:color w:val="000000"/>
          <w:kern w:val="0"/>
          <w:sz w:val="28"/>
          <w:szCs w:val="24"/>
          <w:lang w:eastAsia="zh-HK"/>
        </w:rPr>
        <w:t>)</w:t>
      </w:r>
      <w:r w:rsidR="00A9173D">
        <w:rPr>
          <w:rFonts w:ascii="Times New Roman" w:eastAsia="標楷體" w:hAnsi="Times New Roman" w:hint="eastAsia"/>
          <w:color w:val="000000"/>
          <w:kern w:val="0"/>
          <w:sz w:val="28"/>
          <w:szCs w:val="24"/>
          <w:lang w:eastAsia="zh-HK"/>
        </w:rPr>
        <w:tab/>
      </w:r>
      <w:r w:rsidR="00EE0EBD" w:rsidRPr="00011B3A">
        <w:rPr>
          <w:rFonts w:ascii="Times New Roman" w:eastAsia="標楷體" w:hAnsi="Times New Roman" w:hint="eastAsia"/>
          <w:color w:val="000000"/>
          <w:kern w:val="0"/>
          <w:sz w:val="28"/>
          <w:szCs w:val="24"/>
          <w:lang w:eastAsia="zh-HK"/>
        </w:rPr>
        <w:t>合作</w:t>
      </w:r>
      <w:r w:rsidR="00AB626A" w:rsidRPr="00011B3A">
        <w:rPr>
          <w:rFonts w:ascii="Times New Roman" w:eastAsia="標楷體" w:hAnsi="Times New Roman" w:hint="eastAsia"/>
          <w:color w:val="000000"/>
          <w:kern w:val="0"/>
          <w:sz w:val="28"/>
          <w:szCs w:val="24"/>
          <w:lang w:eastAsia="zh-HK"/>
        </w:rPr>
        <w:t>雙方</w:t>
      </w:r>
      <w:r w:rsidR="00EE0EBD" w:rsidRPr="00011B3A">
        <w:rPr>
          <w:rFonts w:ascii="Times New Roman" w:eastAsia="標楷體" w:hAnsi="Times New Roman" w:hint="eastAsia"/>
          <w:color w:val="000000"/>
          <w:kern w:val="0"/>
          <w:sz w:val="28"/>
          <w:szCs w:val="24"/>
          <w:lang w:eastAsia="zh-HK"/>
        </w:rPr>
        <w:t>負責辦理事項如下：</w:t>
      </w:r>
    </w:p>
    <w:tbl>
      <w:tblPr>
        <w:tblW w:w="9667" w:type="dxa"/>
        <w:jc w:val="center"/>
        <w:tblBorders>
          <w:top w:val="single" w:sz="4" w:space="0" w:color="FF0000"/>
          <w:bottom w:val="single" w:sz="4" w:space="0" w:color="FF0000"/>
          <w:insideH w:val="single" w:sz="4" w:space="0" w:color="FF0000"/>
          <w:insideV w:val="single" w:sz="4" w:space="0" w:color="FF0000"/>
        </w:tblBorders>
        <w:tblCellMar>
          <w:left w:w="28" w:type="dxa"/>
          <w:right w:w="28" w:type="dxa"/>
        </w:tblCellMar>
        <w:tblLook w:val="0000" w:firstRow="0" w:lastRow="0" w:firstColumn="0" w:lastColumn="0" w:noHBand="0" w:noVBand="0"/>
      </w:tblPr>
      <w:tblGrid>
        <w:gridCol w:w="1291"/>
        <w:gridCol w:w="4266"/>
        <w:gridCol w:w="4110"/>
      </w:tblGrid>
      <w:tr w:rsidR="00EE0EBD" w:rsidTr="00A42644">
        <w:trPr>
          <w:trHeight w:val="638"/>
          <w:jc w:val="center"/>
        </w:trPr>
        <w:tc>
          <w:tcPr>
            <w:tcW w:w="1291"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lang w:eastAsia="zh-HK"/>
              </w:rPr>
              <w:t>項目</w:t>
            </w:r>
          </w:p>
        </w:tc>
        <w:tc>
          <w:tcPr>
            <w:tcW w:w="4266"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合作辦理學校</w:t>
            </w:r>
          </w:p>
        </w:tc>
        <w:tc>
          <w:tcPr>
            <w:tcW w:w="4110" w:type="dxa"/>
            <w:shd w:val="clear" w:color="auto" w:fill="0070C0"/>
            <w:vAlign w:val="center"/>
          </w:tcPr>
          <w:p w:rsidR="00EE0EBD" w:rsidRPr="00F760A3" w:rsidRDefault="00EE0EBD" w:rsidP="00826F03">
            <w:pPr>
              <w:snapToGrid w:val="0"/>
              <w:jc w:val="center"/>
              <w:rPr>
                <w:rFonts w:ascii="標楷體" w:eastAsia="標楷體" w:hAnsi="標楷體"/>
                <w:color w:val="FFFFFF" w:themeColor="background1"/>
                <w:sz w:val="28"/>
              </w:rPr>
            </w:pPr>
            <w:r w:rsidRPr="00F760A3">
              <w:rPr>
                <w:rFonts w:ascii="標楷體" w:eastAsia="標楷體" w:hAnsi="標楷體" w:hint="eastAsia"/>
                <w:color w:val="FFFFFF" w:themeColor="background1"/>
                <w:sz w:val="28"/>
              </w:rPr>
              <w:t>證基會</w:t>
            </w:r>
          </w:p>
        </w:tc>
      </w:tr>
      <w:tr w:rsidR="00EE0EBD" w:rsidTr="00A30D2B">
        <w:trPr>
          <w:trHeight w:val="227"/>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辦理事項</w:t>
            </w:r>
          </w:p>
        </w:tc>
        <w:tc>
          <w:tcPr>
            <w:tcW w:w="4266" w:type="dxa"/>
            <w:shd w:val="clear" w:color="auto" w:fill="CCFFFF"/>
          </w:tcPr>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招生及選修人數統計</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w:t>
            </w:r>
            <w:r w:rsidRPr="00016F3B">
              <w:rPr>
                <w:rFonts w:eastAsia="標楷體"/>
                <w:color w:val="000000"/>
                <w:sz w:val="28"/>
              </w:rPr>
              <w:t>mail</w:t>
            </w:r>
            <w:r w:rsidRPr="00016F3B">
              <w:rPr>
                <w:rFonts w:ascii="標楷體" w:eastAsia="標楷體" w:hAnsi="標楷體" w:hint="eastAsia"/>
                <w:color w:val="000000"/>
                <w:sz w:val="28"/>
              </w:rPr>
              <w:t>資料及通訊電話蒐集</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學生分組</w:t>
            </w:r>
            <w:r w:rsidRPr="00016F3B">
              <w:rPr>
                <w:rFonts w:ascii="標楷體" w:eastAsia="標楷體" w:hAnsi="標楷體"/>
                <w:color w:val="000000"/>
                <w:sz w:val="28"/>
              </w:rPr>
              <w:t>(</w:t>
            </w:r>
            <w:r w:rsidRPr="00016F3B">
              <w:rPr>
                <w:rFonts w:ascii="標楷體" w:eastAsia="標楷體" w:hAnsi="標楷體" w:hint="eastAsia"/>
                <w:color w:val="000000"/>
                <w:sz w:val="28"/>
              </w:rPr>
              <w:t>依學校</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學生成績評量</w:t>
            </w:r>
            <w:r w:rsidRPr="00016F3B">
              <w:rPr>
                <w:rFonts w:ascii="標楷體" w:eastAsia="標楷體" w:hAnsi="標楷體"/>
                <w:color w:val="000000"/>
                <w:sz w:val="28"/>
              </w:rPr>
              <w:t>(</w:t>
            </w:r>
            <w:r w:rsidRPr="00016F3B">
              <w:rPr>
                <w:rFonts w:ascii="標楷體" w:eastAsia="標楷體" w:hAnsi="標楷體" w:hint="eastAsia"/>
                <w:color w:val="000000"/>
                <w:sz w:val="28"/>
              </w:rPr>
              <w:t>各校學分主持人負責</w:t>
            </w:r>
            <w:r w:rsidRPr="00016F3B">
              <w:rPr>
                <w:rFonts w:ascii="標楷體" w:eastAsia="標楷體" w:hAnsi="標楷體"/>
                <w:color w:val="000000"/>
                <w:sz w:val="28"/>
              </w:rPr>
              <w:t>)</w:t>
            </w:r>
          </w:p>
          <w:p w:rsidR="00EE0EBD" w:rsidRPr="00016F3B" w:rsidRDefault="00EE0EBD" w:rsidP="00A30D2B">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公告事項通知學生及學分認可</w:t>
            </w:r>
          </w:p>
        </w:tc>
        <w:tc>
          <w:tcPr>
            <w:tcW w:w="4110" w:type="dxa"/>
            <w:shd w:val="clear" w:color="auto" w:fill="CCFFFF"/>
          </w:tcPr>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課程規劃</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課</w:t>
            </w:r>
            <w:proofErr w:type="gramStart"/>
            <w:r w:rsidRPr="00016F3B">
              <w:rPr>
                <w:rFonts w:ascii="標楷體" w:eastAsia="標楷體" w:hAnsi="標楷體" w:hint="eastAsia"/>
                <w:color w:val="000000"/>
                <w:sz w:val="28"/>
              </w:rPr>
              <w:t>務</w:t>
            </w:r>
            <w:proofErr w:type="gramEnd"/>
            <w:r w:rsidRPr="00016F3B">
              <w:rPr>
                <w:rFonts w:ascii="標楷體" w:eastAsia="標楷體" w:hAnsi="標楷體" w:hint="eastAsia"/>
                <w:color w:val="000000"/>
                <w:sz w:val="28"/>
              </w:rPr>
              <w:t>執行</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上課場地提供</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講師邀請、聯繫</w:t>
            </w:r>
          </w:p>
          <w:p w:rsidR="00EE0EBD" w:rsidRPr="00016F3B"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講義蒐集與印製</w:t>
            </w:r>
          </w:p>
          <w:p w:rsidR="00EE0EBD" w:rsidRDefault="00EE0EBD" w:rsidP="00826F03">
            <w:pPr>
              <w:pStyle w:val="afc"/>
              <w:numPr>
                <w:ilvl w:val="0"/>
                <w:numId w:val="5"/>
              </w:numPr>
              <w:snapToGrid w:val="0"/>
              <w:ind w:leftChars="0"/>
              <w:jc w:val="both"/>
              <w:rPr>
                <w:rFonts w:ascii="標楷體" w:eastAsia="標楷體" w:hAnsi="標楷體"/>
                <w:color w:val="000000"/>
                <w:sz w:val="28"/>
              </w:rPr>
            </w:pPr>
            <w:r w:rsidRPr="00016F3B">
              <w:rPr>
                <w:rFonts w:ascii="標楷體" w:eastAsia="標楷體" w:hAnsi="標楷體" w:hint="eastAsia"/>
                <w:color w:val="000000"/>
                <w:sz w:val="28"/>
              </w:rPr>
              <w:t>上課通知發送</w:t>
            </w:r>
          </w:p>
          <w:p w:rsidR="00A30D2B" w:rsidRPr="00016F3B" w:rsidRDefault="00A30D2B" w:rsidP="00A30D2B">
            <w:pPr>
              <w:pStyle w:val="afc"/>
              <w:numPr>
                <w:ilvl w:val="0"/>
                <w:numId w:val="5"/>
              </w:numPr>
              <w:snapToGrid w:val="0"/>
              <w:ind w:leftChars="0"/>
              <w:jc w:val="both"/>
              <w:rPr>
                <w:rFonts w:ascii="標楷體" w:eastAsia="標楷體" w:hAnsi="標楷體"/>
                <w:color w:val="000000"/>
                <w:sz w:val="28"/>
              </w:rPr>
            </w:pPr>
            <w:r>
              <w:rPr>
                <w:rFonts w:ascii="標楷體" w:eastAsia="標楷體" w:hAnsi="標楷體" w:hint="eastAsia"/>
                <w:color w:val="000000"/>
                <w:sz w:val="28"/>
                <w:lang w:eastAsia="zh-HK"/>
              </w:rPr>
              <w:t>連</w:t>
            </w:r>
            <w:proofErr w:type="gramStart"/>
            <w:r>
              <w:rPr>
                <w:rFonts w:ascii="標楷體" w:eastAsia="標楷體" w:hAnsi="標楷體" w:hint="eastAsia"/>
                <w:color w:val="000000"/>
                <w:sz w:val="28"/>
                <w:lang w:eastAsia="zh-HK"/>
              </w:rPr>
              <w:t>繫</w:t>
            </w:r>
            <w:proofErr w:type="gramEnd"/>
            <w:r>
              <w:rPr>
                <w:rFonts w:ascii="標楷體" w:eastAsia="標楷體" w:hAnsi="標楷體" w:hint="eastAsia"/>
                <w:color w:val="000000"/>
                <w:sz w:val="28"/>
                <w:lang w:eastAsia="zh-HK"/>
              </w:rPr>
              <w:t>業界實習事宜</w:t>
            </w:r>
          </w:p>
        </w:tc>
      </w:tr>
      <w:tr w:rsidR="00EE0EBD" w:rsidTr="00A42644">
        <w:trPr>
          <w:trHeight w:val="747"/>
          <w:jc w:val="center"/>
        </w:trPr>
        <w:tc>
          <w:tcPr>
            <w:tcW w:w="1291"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費用分攤</w:t>
            </w:r>
          </w:p>
        </w:tc>
        <w:tc>
          <w:tcPr>
            <w:tcW w:w="4266"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各校學分主持人講師費</w:t>
            </w:r>
          </w:p>
        </w:tc>
        <w:tc>
          <w:tcPr>
            <w:tcW w:w="4110" w:type="dxa"/>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業界講師費、講義費、課</w:t>
            </w:r>
            <w:proofErr w:type="gramStart"/>
            <w:r>
              <w:rPr>
                <w:rFonts w:ascii="標楷體" w:eastAsia="標楷體" w:hAnsi="標楷體" w:hint="eastAsia"/>
                <w:color w:val="000000"/>
                <w:sz w:val="28"/>
              </w:rPr>
              <w:t>務</w:t>
            </w:r>
            <w:proofErr w:type="gramEnd"/>
            <w:r>
              <w:rPr>
                <w:rFonts w:ascii="標楷體" w:eastAsia="標楷體" w:hAnsi="標楷體" w:hint="eastAsia"/>
                <w:color w:val="000000"/>
                <w:sz w:val="28"/>
              </w:rPr>
              <w:t>費用</w:t>
            </w:r>
          </w:p>
        </w:tc>
      </w:tr>
      <w:tr w:rsidR="00EE0EBD" w:rsidTr="00A42644">
        <w:trPr>
          <w:trHeight w:val="714"/>
          <w:jc w:val="center"/>
        </w:trPr>
        <w:tc>
          <w:tcPr>
            <w:tcW w:w="1291"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收</w:t>
            </w:r>
            <w:r>
              <w:rPr>
                <w:rFonts w:ascii="標楷體" w:eastAsia="標楷體" w:hAnsi="標楷體" w:hint="eastAsia"/>
                <w:color w:val="000000"/>
                <w:sz w:val="28"/>
                <w:lang w:eastAsia="zh-HK"/>
              </w:rPr>
              <w:t>益</w:t>
            </w:r>
          </w:p>
        </w:tc>
        <w:tc>
          <w:tcPr>
            <w:tcW w:w="4266"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學分費</w:t>
            </w:r>
          </w:p>
        </w:tc>
        <w:tc>
          <w:tcPr>
            <w:tcW w:w="4110" w:type="dxa"/>
            <w:shd w:val="clear" w:color="auto" w:fill="CCFFFF"/>
            <w:vAlign w:val="center"/>
          </w:tcPr>
          <w:p w:rsidR="00EE0EBD" w:rsidRDefault="00EE0EBD" w:rsidP="00826F03">
            <w:pPr>
              <w:snapToGrid w:val="0"/>
              <w:jc w:val="both"/>
              <w:rPr>
                <w:rFonts w:ascii="標楷體" w:eastAsia="標楷體" w:hAnsi="標楷體"/>
                <w:color w:val="000000"/>
                <w:sz w:val="28"/>
              </w:rPr>
            </w:pPr>
            <w:r>
              <w:rPr>
                <w:rFonts w:ascii="標楷體" w:eastAsia="標楷體" w:hAnsi="標楷體" w:hint="eastAsia"/>
                <w:color w:val="000000"/>
                <w:sz w:val="28"/>
              </w:rPr>
              <w:t>無</w:t>
            </w:r>
          </w:p>
        </w:tc>
      </w:tr>
    </w:tbl>
    <w:p w:rsidR="007657CC" w:rsidRDefault="007657CC" w:rsidP="00B6489C">
      <w:pPr>
        <w:pStyle w:val="a3"/>
        <w:snapToGrid w:val="0"/>
        <w:spacing w:beforeLines="25" w:before="90" w:afterLines="25" w:after="90" w:line="480" w:lineRule="exact"/>
        <w:ind w:leftChars="100" w:left="800" w:hangingChars="200" w:hanging="560"/>
        <w:jc w:val="both"/>
        <w:rPr>
          <w:rFonts w:ascii="Times New Roman" w:eastAsia="標楷體" w:hAnsi="Times New Roman"/>
          <w:color w:val="000000"/>
          <w:kern w:val="0"/>
          <w:sz w:val="28"/>
          <w:szCs w:val="24"/>
          <w:lang w:eastAsia="zh-HK"/>
        </w:rPr>
      </w:pPr>
    </w:p>
    <w:p w:rsidR="007657CC" w:rsidRDefault="007657CC">
      <w:pPr>
        <w:widowControl/>
        <w:rPr>
          <w:rFonts w:eastAsia="標楷體"/>
          <w:color w:val="000000"/>
          <w:kern w:val="0"/>
          <w:sz w:val="28"/>
          <w:szCs w:val="24"/>
          <w:lang w:eastAsia="zh-HK"/>
        </w:rPr>
      </w:pPr>
      <w:r>
        <w:rPr>
          <w:rFonts w:eastAsia="標楷體"/>
          <w:color w:val="000000"/>
          <w:kern w:val="0"/>
          <w:sz w:val="28"/>
          <w:szCs w:val="24"/>
          <w:lang w:eastAsia="zh-HK"/>
        </w:rPr>
        <w:br w:type="page"/>
      </w:r>
    </w:p>
    <w:p w:rsidR="00CC1034" w:rsidRPr="00E75B02" w:rsidRDefault="00E75B02" w:rsidP="009823FC">
      <w:pPr>
        <w:pStyle w:val="a3"/>
        <w:snapToGrid w:val="0"/>
        <w:spacing w:beforeLines="25" w:before="90" w:afterLines="50" w:after="180" w:line="480" w:lineRule="exact"/>
        <w:ind w:leftChars="100" w:left="800" w:hangingChars="200" w:hanging="560"/>
        <w:jc w:val="both"/>
        <w:rPr>
          <w:rFonts w:ascii="Times New Roman" w:eastAsia="標楷體" w:hAnsi="Times New Roman"/>
          <w:color w:val="000000"/>
          <w:kern w:val="0"/>
          <w:sz w:val="28"/>
          <w:szCs w:val="24"/>
          <w:lang w:eastAsia="zh-HK"/>
        </w:rPr>
      </w:pPr>
      <w:r>
        <w:rPr>
          <w:rFonts w:ascii="Times New Roman" w:eastAsia="標楷體" w:hAnsi="Times New Roman" w:hint="eastAsia"/>
          <w:color w:val="000000"/>
          <w:kern w:val="0"/>
          <w:sz w:val="28"/>
          <w:szCs w:val="24"/>
          <w:lang w:eastAsia="zh-HK"/>
        </w:rPr>
        <w:lastRenderedPageBreak/>
        <w:t>(</w:t>
      </w:r>
      <w:r>
        <w:rPr>
          <w:rFonts w:ascii="Times New Roman" w:eastAsia="標楷體" w:hAnsi="Times New Roman" w:hint="eastAsia"/>
          <w:color w:val="000000"/>
          <w:kern w:val="0"/>
          <w:sz w:val="28"/>
          <w:szCs w:val="24"/>
          <w:lang w:eastAsia="zh-HK"/>
        </w:rPr>
        <w:t>二</w:t>
      </w:r>
      <w:r>
        <w:rPr>
          <w:rFonts w:ascii="Times New Roman" w:eastAsia="標楷體" w:hAnsi="Times New Roman" w:hint="eastAsia"/>
          <w:color w:val="000000"/>
          <w:kern w:val="0"/>
          <w:sz w:val="28"/>
          <w:szCs w:val="24"/>
          <w:lang w:eastAsia="zh-HK"/>
        </w:rPr>
        <w:t>)</w:t>
      </w:r>
      <w:r w:rsidR="00B6489C">
        <w:rPr>
          <w:rFonts w:ascii="Times New Roman" w:eastAsia="標楷體" w:hAnsi="Times New Roman" w:hint="eastAsia"/>
          <w:color w:val="000000"/>
          <w:kern w:val="0"/>
          <w:sz w:val="28"/>
          <w:szCs w:val="24"/>
          <w:lang w:eastAsia="zh-HK"/>
        </w:rPr>
        <w:tab/>
      </w:r>
      <w:r w:rsidR="00CC1034" w:rsidRPr="00E75B02">
        <w:rPr>
          <w:rFonts w:ascii="Times New Roman" w:eastAsia="標楷體" w:hAnsi="Times New Roman" w:hint="eastAsia"/>
          <w:color w:val="000000"/>
          <w:kern w:val="0"/>
          <w:sz w:val="28"/>
          <w:szCs w:val="24"/>
          <w:lang w:eastAsia="zh-HK"/>
        </w:rPr>
        <w:t>重要時程及</w:t>
      </w:r>
      <w:r w:rsidR="00354A13">
        <w:rPr>
          <w:rFonts w:ascii="Times New Roman" w:eastAsia="標楷體" w:hAnsi="Times New Roman" w:hint="eastAsia"/>
          <w:color w:val="000000"/>
          <w:kern w:val="0"/>
          <w:sz w:val="28"/>
          <w:szCs w:val="24"/>
          <w:lang w:eastAsia="zh-HK"/>
        </w:rPr>
        <w:t>工作</w:t>
      </w:r>
      <w:r w:rsidR="00CC1034" w:rsidRPr="00E75B02">
        <w:rPr>
          <w:rFonts w:ascii="Times New Roman" w:eastAsia="標楷體" w:hAnsi="Times New Roman" w:hint="eastAsia"/>
          <w:color w:val="000000"/>
          <w:kern w:val="0"/>
          <w:sz w:val="28"/>
          <w:szCs w:val="24"/>
          <w:lang w:eastAsia="zh-HK"/>
        </w:rPr>
        <w:t>事項</w:t>
      </w:r>
    </w:p>
    <w:tbl>
      <w:tblPr>
        <w:tblW w:w="8998" w:type="dxa"/>
        <w:jc w:val="center"/>
        <w:tblInd w:w="3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5"/>
        <w:gridCol w:w="1276"/>
        <w:gridCol w:w="4541"/>
        <w:gridCol w:w="2126"/>
      </w:tblGrid>
      <w:tr w:rsidR="00755910" w:rsidRPr="00E70E47" w:rsidTr="00FF719F">
        <w:trPr>
          <w:trHeight w:val="567"/>
          <w:tblHeader/>
          <w:jc w:val="center"/>
        </w:trPr>
        <w:tc>
          <w:tcPr>
            <w:tcW w:w="2331" w:type="dxa"/>
            <w:gridSpan w:val="2"/>
            <w:tcBorders>
              <w:bottom w:val="single" w:sz="18" w:space="0" w:color="auto"/>
            </w:tcBorders>
            <w:shd w:val="clear" w:color="auto" w:fill="0070C0"/>
            <w:vAlign w:val="center"/>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時程</w:t>
            </w:r>
          </w:p>
        </w:tc>
        <w:tc>
          <w:tcPr>
            <w:tcW w:w="4541" w:type="dxa"/>
            <w:tcBorders>
              <w:bottom w:val="single" w:sz="18" w:space="0" w:color="auto"/>
            </w:tcBorders>
            <w:shd w:val="clear" w:color="auto" w:fill="0070C0"/>
            <w:vAlign w:val="center"/>
            <w:hideMark/>
          </w:tcPr>
          <w:p w:rsidR="00755910" w:rsidRPr="00E70E47" w:rsidRDefault="00354A13" w:rsidP="00B14C65">
            <w:pPr>
              <w:snapToGrid w:val="0"/>
              <w:jc w:val="center"/>
              <w:rPr>
                <w:rFonts w:eastAsia="標楷體"/>
                <w:color w:val="FFFFFF" w:themeColor="background1"/>
                <w:sz w:val="26"/>
                <w:szCs w:val="26"/>
              </w:rPr>
            </w:pPr>
            <w:r>
              <w:rPr>
                <w:rFonts w:eastAsia="標楷體" w:hint="eastAsia"/>
                <w:color w:val="FFFFFF" w:themeColor="background1"/>
                <w:sz w:val="26"/>
                <w:szCs w:val="26"/>
                <w:lang w:eastAsia="zh-HK"/>
              </w:rPr>
              <w:t>工作事項</w:t>
            </w:r>
          </w:p>
        </w:tc>
        <w:tc>
          <w:tcPr>
            <w:tcW w:w="2126" w:type="dxa"/>
            <w:tcBorders>
              <w:bottom w:val="single" w:sz="18" w:space="0" w:color="auto"/>
            </w:tcBorders>
            <w:shd w:val="clear" w:color="auto" w:fill="0070C0"/>
            <w:vAlign w:val="center"/>
            <w:hideMark/>
          </w:tcPr>
          <w:p w:rsidR="00755910" w:rsidRPr="00E70E47" w:rsidRDefault="00755910" w:rsidP="00B14C65">
            <w:pPr>
              <w:snapToGrid w:val="0"/>
              <w:jc w:val="center"/>
              <w:rPr>
                <w:rFonts w:eastAsia="標楷體"/>
                <w:color w:val="FFFFFF" w:themeColor="background1"/>
                <w:sz w:val="26"/>
                <w:szCs w:val="26"/>
              </w:rPr>
            </w:pPr>
            <w:r w:rsidRPr="00E70E47">
              <w:rPr>
                <w:rFonts w:eastAsia="標楷體"/>
                <w:color w:val="FFFFFF" w:themeColor="background1"/>
                <w:sz w:val="26"/>
                <w:szCs w:val="26"/>
              </w:rPr>
              <w:t>參與</w:t>
            </w:r>
            <w:r w:rsidRPr="00E70E47">
              <w:rPr>
                <w:rFonts w:eastAsia="標楷體" w:hint="eastAsia"/>
                <w:color w:val="FFFFFF" w:themeColor="background1"/>
                <w:sz w:val="26"/>
                <w:szCs w:val="26"/>
                <w:lang w:eastAsia="zh-HK"/>
              </w:rPr>
              <w:t>單位</w:t>
            </w:r>
          </w:p>
        </w:tc>
      </w:tr>
      <w:tr w:rsidR="00755910" w:rsidRPr="00E70E47" w:rsidTr="00FF719F">
        <w:trPr>
          <w:trHeight w:val="567"/>
          <w:jc w:val="center"/>
        </w:trPr>
        <w:tc>
          <w:tcPr>
            <w:tcW w:w="1055" w:type="dxa"/>
            <w:tcBorders>
              <w:top w:val="single" w:sz="18" w:space="0" w:color="auto"/>
              <w:left w:val="single" w:sz="18" w:space="0" w:color="auto"/>
              <w:bottom w:val="single" w:sz="18" w:space="0" w:color="auto"/>
            </w:tcBorders>
            <w:vAlign w:val="center"/>
          </w:tcPr>
          <w:p w:rsidR="00813056" w:rsidRPr="00E70E47" w:rsidRDefault="00755910" w:rsidP="00B14C65">
            <w:pPr>
              <w:snapToGrid w:val="0"/>
              <w:jc w:val="center"/>
              <w:rPr>
                <w:rFonts w:eastAsia="標楷體"/>
                <w:color w:val="000000"/>
                <w:sz w:val="26"/>
                <w:szCs w:val="26"/>
                <w:lang w:eastAsia="zh-HK"/>
              </w:rPr>
            </w:pPr>
            <w:r w:rsidRPr="00E70E47">
              <w:rPr>
                <w:rFonts w:eastAsia="標楷體" w:hint="eastAsia"/>
                <w:color w:val="000000"/>
                <w:sz w:val="26"/>
                <w:szCs w:val="26"/>
              </w:rPr>
              <w:t>107</w:t>
            </w:r>
            <w:r w:rsidRPr="00E70E47">
              <w:rPr>
                <w:rFonts w:eastAsia="標楷體" w:hint="eastAsia"/>
                <w:color w:val="000000"/>
                <w:sz w:val="26"/>
                <w:szCs w:val="26"/>
                <w:lang w:eastAsia="zh-HK"/>
              </w:rPr>
              <w:t>年</w:t>
            </w:r>
          </w:p>
          <w:p w:rsidR="00755910" w:rsidRPr="00E70E47" w:rsidRDefault="00755910" w:rsidP="00B14C65">
            <w:pPr>
              <w:snapToGrid w:val="0"/>
              <w:jc w:val="center"/>
              <w:rPr>
                <w:rFonts w:eastAsia="標楷體"/>
                <w:color w:val="000000"/>
                <w:sz w:val="26"/>
                <w:szCs w:val="26"/>
              </w:rPr>
            </w:pPr>
            <w:r w:rsidRPr="00E70E47">
              <w:rPr>
                <w:rFonts w:eastAsia="標楷體" w:hint="eastAsia"/>
                <w:color w:val="000000"/>
                <w:sz w:val="26"/>
                <w:szCs w:val="26"/>
                <w:lang w:eastAsia="zh-HK"/>
              </w:rPr>
              <w:t>11</w:t>
            </w:r>
            <w:r w:rsidRPr="00E70E47">
              <w:rPr>
                <w:rFonts w:eastAsia="標楷體" w:hint="eastAsia"/>
                <w:color w:val="000000"/>
                <w:sz w:val="26"/>
                <w:szCs w:val="26"/>
                <w:lang w:eastAsia="zh-HK"/>
              </w:rPr>
              <w:t>月</w:t>
            </w:r>
          </w:p>
        </w:tc>
        <w:tc>
          <w:tcPr>
            <w:tcW w:w="1276" w:type="dxa"/>
            <w:tcBorders>
              <w:top w:val="single" w:sz="18" w:space="0" w:color="auto"/>
              <w:bottom w:val="single" w:sz="1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30</w:t>
            </w:r>
            <w:r w:rsidRPr="00E70E47">
              <w:rPr>
                <w:rFonts w:eastAsia="標楷體" w:hint="eastAsia"/>
                <w:color w:val="000000"/>
                <w:sz w:val="26"/>
                <w:szCs w:val="26"/>
                <w:lang w:eastAsia="zh-HK"/>
              </w:rPr>
              <w:t>日前</w:t>
            </w:r>
          </w:p>
        </w:tc>
        <w:tc>
          <w:tcPr>
            <w:tcW w:w="4541" w:type="dxa"/>
            <w:tcBorders>
              <w:top w:val="single" w:sz="18" w:space="0" w:color="auto"/>
              <w:bottom w:val="single" w:sz="18" w:space="0" w:color="auto"/>
            </w:tcBorders>
            <w:shd w:val="clear" w:color="auto" w:fill="auto"/>
            <w:vAlign w:val="center"/>
            <w:hideMark/>
          </w:tcPr>
          <w:p w:rsidR="00755910" w:rsidRPr="00E70E47" w:rsidRDefault="00B56DA5" w:rsidP="00B56DA5">
            <w:pPr>
              <w:snapToGrid w:val="0"/>
              <w:rPr>
                <w:rFonts w:eastAsia="標楷體"/>
                <w:color w:val="000000"/>
                <w:sz w:val="26"/>
                <w:szCs w:val="26"/>
              </w:rPr>
            </w:pPr>
            <w:r>
              <w:rPr>
                <w:rFonts w:eastAsia="標楷體" w:hint="eastAsia"/>
                <w:color w:val="000000"/>
                <w:sz w:val="26"/>
                <w:szCs w:val="26"/>
                <w:lang w:eastAsia="zh-HK"/>
              </w:rPr>
              <w:t>洽商</w:t>
            </w:r>
            <w:r w:rsidR="00755910" w:rsidRPr="00E70E47">
              <w:rPr>
                <w:rFonts w:eastAsia="標楷體" w:hint="eastAsia"/>
                <w:color w:val="000000"/>
                <w:sz w:val="26"/>
                <w:szCs w:val="26"/>
                <w:lang w:eastAsia="zh-HK"/>
              </w:rPr>
              <w:t>各校</w:t>
            </w:r>
            <w:r>
              <w:rPr>
                <w:rFonts w:eastAsia="標楷體" w:hint="eastAsia"/>
                <w:color w:val="000000"/>
                <w:sz w:val="26"/>
                <w:szCs w:val="26"/>
                <w:lang w:eastAsia="zh-HK"/>
              </w:rPr>
              <w:t>共同合作辦理</w:t>
            </w:r>
            <w:r w:rsidR="00755910" w:rsidRPr="00E70E47">
              <w:rPr>
                <w:rFonts w:eastAsia="標楷體" w:hint="eastAsia"/>
                <w:color w:val="000000"/>
                <w:sz w:val="26"/>
                <w:szCs w:val="26"/>
                <w:lang w:eastAsia="zh-HK"/>
              </w:rPr>
              <w:t>本</w:t>
            </w:r>
            <w:r w:rsidR="00755910" w:rsidRPr="00E70E47">
              <w:rPr>
                <w:rFonts w:eastAsia="標楷體"/>
                <w:color w:val="000000"/>
                <w:sz w:val="26"/>
                <w:szCs w:val="26"/>
              </w:rPr>
              <w:t>課程</w:t>
            </w:r>
          </w:p>
        </w:tc>
        <w:tc>
          <w:tcPr>
            <w:tcW w:w="2126" w:type="dxa"/>
            <w:tcBorders>
              <w:top w:val="single" w:sz="18" w:space="0" w:color="auto"/>
              <w:bottom w:val="single" w:sz="18" w:space="0" w:color="auto"/>
              <w:right w:val="single" w:sz="18" w:space="0" w:color="auto"/>
            </w:tcBorders>
            <w:shd w:val="clear" w:color="auto" w:fill="auto"/>
            <w:vAlign w:val="center"/>
            <w:hideMark/>
          </w:tcPr>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證基會及</w:t>
            </w:r>
          </w:p>
          <w:p w:rsidR="00755910" w:rsidRPr="00E70E47" w:rsidRDefault="00755910"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w:t>
            </w:r>
            <w:r w:rsidRPr="00E70E47">
              <w:rPr>
                <w:rFonts w:eastAsia="標楷體"/>
                <w:color w:val="000000"/>
                <w:sz w:val="26"/>
                <w:szCs w:val="26"/>
              </w:rPr>
              <w:t>學校</w:t>
            </w:r>
            <w:r w:rsidRPr="00E70E47">
              <w:rPr>
                <w:rFonts w:eastAsia="標楷體" w:hint="eastAsia"/>
                <w:color w:val="000000"/>
                <w:sz w:val="26"/>
                <w:szCs w:val="26"/>
                <w:lang w:eastAsia="zh-HK"/>
              </w:rPr>
              <w:t>系所</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108</w:t>
            </w:r>
            <w:r w:rsidRPr="00E70E47">
              <w:rPr>
                <w:rFonts w:eastAsia="標楷體" w:hint="eastAsia"/>
                <w:color w:val="000000"/>
                <w:sz w:val="26"/>
                <w:szCs w:val="26"/>
                <w:lang w:eastAsia="zh-HK"/>
              </w:rPr>
              <w:t>年</w:t>
            </w:r>
          </w:p>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1</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配合學校時程</w:t>
            </w:r>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學校開始招生作業</w:t>
            </w:r>
          </w:p>
        </w:tc>
        <w:tc>
          <w:tcPr>
            <w:tcW w:w="2126" w:type="dxa"/>
            <w:tcBorders>
              <w:top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各</w:t>
            </w:r>
            <w:r w:rsidRPr="00E70E47">
              <w:rPr>
                <w:rFonts w:eastAsia="標楷體" w:hint="eastAsia"/>
                <w:color w:val="000000"/>
                <w:sz w:val="26"/>
                <w:szCs w:val="26"/>
                <w:lang w:eastAsia="zh-HK"/>
              </w:rPr>
              <w:t>合作學校系所</w:t>
            </w:r>
          </w:p>
        </w:tc>
      </w:tr>
      <w:tr w:rsidR="00813056" w:rsidRPr="00E70E47" w:rsidTr="00FF719F">
        <w:trPr>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snapToGrid w:val="0"/>
              <w:jc w:val="center"/>
              <w:rPr>
                <w:rFonts w:eastAsia="標楷體"/>
                <w:color w:val="000000"/>
                <w:sz w:val="26"/>
                <w:szCs w:val="26"/>
              </w:rPr>
            </w:pPr>
          </w:p>
        </w:tc>
        <w:tc>
          <w:tcPr>
            <w:tcW w:w="1276" w:type="dxa"/>
            <w:tcBorders>
              <w:bottom w:val="single" w:sz="18" w:space="0" w:color="auto"/>
            </w:tcBorders>
            <w:shd w:val="clear" w:color="auto" w:fill="auto"/>
            <w:vAlign w:val="center"/>
          </w:tcPr>
          <w:p w:rsidR="0010231B" w:rsidRDefault="00813056" w:rsidP="00B14C65">
            <w:pPr>
              <w:snapToGrid w:val="0"/>
              <w:jc w:val="center"/>
              <w:rPr>
                <w:rFonts w:eastAsia="標楷體"/>
                <w:color w:val="000000"/>
                <w:sz w:val="26"/>
                <w:szCs w:val="26"/>
                <w:lang w:eastAsia="zh-HK"/>
              </w:rPr>
            </w:pPr>
            <w:r w:rsidRPr="00E70E47">
              <w:rPr>
                <w:rFonts w:eastAsia="標楷體"/>
                <w:color w:val="000000"/>
                <w:sz w:val="26"/>
                <w:szCs w:val="26"/>
              </w:rPr>
              <w:t>1</w:t>
            </w:r>
            <w:r w:rsidRPr="00E70E47">
              <w:rPr>
                <w:rFonts w:eastAsia="標楷體" w:hint="eastAsia"/>
                <w:color w:val="000000"/>
                <w:sz w:val="26"/>
                <w:szCs w:val="26"/>
                <w:lang w:eastAsia="zh-HK"/>
              </w:rPr>
              <w:t>日至</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開課前</w:t>
            </w:r>
          </w:p>
        </w:tc>
        <w:tc>
          <w:tcPr>
            <w:tcW w:w="4541" w:type="dxa"/>
            <w:tcBorders>
              <w:bottom w:val="single" w:sz="18" w:space="0" w:color="auto"/>
            </w:tcBorders>
            <w:shd w:val="clear" w:color="auto" w:fill="auto"/>
            <w:vAlign w:val="center"/>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講師邀請、聯繫</w:t>
            </w:r>
          </w:p>
        </w:tc>
        <w:tc>
          <w:tcPr>
            <w:tcW w:w="2126" w:type="dxa"/>
            <w:tcBorders>
              <w:bottom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2</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2</w:t>
            </w:r>
            <w:proofErr w:type="gramStart"/>
            <w:r w:rsidRPr="00E70E47">
              <w:rPr>
                <w:rFonts w:eastAsia="標楷體" w:hint="eastAsia"/>
                <w:color w:val="000000"/>
                <w:sz w:val="26"/>
                <w:szCs w:val="26"/>
                <w:lang w:eastAsia="zh-HK"/>
              </w:rPr>
              <w:t>週</w:t>
            </w:r>
            <w:proofErr w:type="gramEnd"/>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確認選修人數統計</w:t>
            </w:r>
          </w:p>
        </w:tc>
        <w:tc>
          <w:tcPr>
            <w:tcW w:w="2126" w:type="dxa"/>
            <w:tcBorders>
              <w:top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813056" w:rsidRPr="00E70E47" w:rsidTr="00FF719F">
        <w:trPr>
          <w:trHeight w:val="567"/>
          <w:jc w:val="center"/>
        </w:trPr>
        <w:tc>
          <w:tcPr>
            <w:tcW w:w="1055" w:type="dxa"/>
            <w:vMerge/>
            <w:tcBorders>
              <w:left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p>
        </w:tc>
        <w:tc>
          <w:tcPr>
            <w:tcW w:w="1276" w:type="dxa"/>
            <w:shd w:val="clear" w:color="auto" w:fill="auto"/>
            <w:vAlign w:val="center"/>
            <w:hideMark/>
          </w:tcPr>
          <w:p w:rsidR="0010231B" w:rsidRDefault="00813056"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始業式</w:t>
            </w:r>
          </w:p>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前</w:t>
            </w:r>
            <w:r w:rsidRPr="00E70E47">
              <w:rPr>
                <w:rFonts w:eastAsia="標楷體" w:hint="eastAsia"/>
                <w:color w:val="000000"/>
                <w:sz w:val="26"/>
                <w:szCs w:val="26"/>
              </w:rPr>
              <w:t>1</w:t>
            </w:r>
            <w:proofErr w:type="gramStart"/>
            <w:r w:rsidRPr="00E70E47">
              <w:rPr>
                <w:rFonts w:eastAsia="標楷體" w:hint="eastAsia"/>
                <w:color w:val="000000"/>
                <w:sz w:val="26"/>
                <w:szCs w:val="26"/>
                <w:lang w:eastAsia="zh-HK"/>
              </w:rPr>
              <w:t>週</w:t>
            </w:r>
            <w:proofErr w:type="gramEnd"/>
          </w:p>
        </w:tc>
        <w:tc>
          <w:tcPr>
            <w:tcW w:w="4541" w:type="dxa"/>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上課通知發送</w:t>
            </w:r>
          </w:p>
        </w:tc>
        <w:tc>
          <w:tcPr>
            <w:tcW w:w="2126" w:type="dxa"/>
            <w:tcBorders>
              <w:right w:val="single" w:sz="18" w:space="0" w:color="auto"/>
            </w:tcBorders>
            <w:shd w:val="clear" w:color="auto" w:fill="auto"/>
            <w:vAlign w:val="center"/>
            <w:hideMark/>
          </w:tcPr>
          <w:p w:rsidR="00813056" w:rsidRPr="00E70E47" w:rsidRDefault="00813056" w:rsidP="00B14C65">
            <w:pPr>
              <w:snapToGrid w:val="0"/>
              <w:jc w:val="center"/>
              <w:rPr>
                <w:sz w:val="26"/>
                <w:szCs w:val="26"/>
              </w:rPr>
            </w:pPr>
            <w:r w:rsidRPr="00E70E47">
              <w:rPr>
                <w:rFonts w:eastAsia="標楷體"/>
                <w:color w:val="000000"/>
                <w:sz w:val="26"/>
                <w:szCs w:val="26"/>
              </w:rPr>
              <w:t>證基</w:t>
            </w:r>
            <w:r w:rsidRPr="00E70E47">
              <w:rPr>
                <w:rFonts w:eastAsia="標楷體" w:hint="eastAsia"/>
                <w:color w:val="000000"/>
                <w:sz w:val="26"/>
                <w:szCs w:val="26"/>
                <w:lang w:eastAsia="zh-HK"/>
              </w:rPr>
              <w:t>會</w:t>
            </w:r>
          </w:p>
        </w:tc>
      </w:tr>
      <w:tr w:rsidR="00813056" w:rsidRPr="00E70E47" w:rsidTr="00FF719F">
        <w:trPr>
          <w:cantSplit/>
          <w:trHeight w:val="567"/>
          <w:jc w:val="center"/>
        </w:trPr>
        <w:tc>
          <w:tcPr>
            <w:tcW w:w="1055" w:type="dxa"/>
            <w:vMerge/>
            <w:tcBorders>
              <w:left w:val="single" w:sz="18" w:space="0" w:color="auto"/>
            </w:tcBorders>
            <w:vAlign w:val="center"/>
          </w:tcPr>
          <w:p w:rsidR="00813056" w:rsidRPr="00E70E47" w:rsidRDefault="00813056" w:rsidP="00B14C65">
            <w:pPr>
              <w:snapToGrid w:val="0"/>
              <w:jc w:val="center"/>
              <w:rPr>
                <w:sz w:val="26"/>
                <w:szCs w:val="26"/>
              </w:rPr>
            </w:pPr>
          </w:p>
        </w:tc>
        <w:tc>
          <w:tcPr>
            <w:tcW w:w="1276" w:type="dxa"/>
            <w:vMerge w:val="restart"/>
            <w:shd w:val="clear" w:color="auto" w:fill="auto"/>
            <w:vAlign w:val="center"/>
            <w:hideMark/>
          </w:tcPr>
          <w:p w:rsidR="00813056" w:rsidRPr="00AF6BDA" w:rsidRDefault="00813056" w:rsidP="002121D2">
            <w:pPr>
              <w:snapToGrid w:val="0"/>
              <w:jc w:val="center"/>
              <w:rPr>
                <w:b/>
                <w:sz w:val="26"/>
                <w:szCs w:val="26"/>
              </w:rPr>
            </w:pPr>
            <w:r w:rsidRPr="00AF6BDA">
              <w:rPr>
                <w:rFonts w:eastAsia="標楷體" w:hint="eastAsia"/>
                <w:b/>
                <w:color w:val="000000"/>
                <w:sz w:val="26"/>
                <w:szCs w:val="26"/>
                <w:lang w:eastAsia="zh-HK"/>
              </w:rPr>
              <w:t>2</w:t>
            </w:r>
            <w:r w:rsidR="002121D2">
              <w:rPr>
                <w:rFonts w:eastAsia="標楷體" w:hint="eastAsia"/>
                <w:b/>
                <w:color w:val="000000"/>
                <w:sz w:val="26"/>
                <w:szCs w:val="26"/>
                <w:lang w:eastAsia="zh-HK"/>
              </w:rPr>
              <w:t>7</w:t>
            </w:r>
            <w:r w:rsidRPr="00AF6BDA">
              <w:rPr>
                <w:rFonts w:eastAsia="標楷體" w:hint="eastAsia"/>
                <w:b/>
                <w:color w:val="000000"/>
                <w:sz w:val="26"/>
                <w:szCs w:val="26"/>
                <w:lang w:eastAsia="zh-HK"/>
              </w:rPr>
              <w:t>日</w:t>
            </w:r>
          </w:p>
        </w:tc>
        <w:tc>
          <w:tcPr>
            <w:tcW w:w="4541" w:type="dxa"/>
            <w:shd w:val="clear" w:color="auto" w:fill="auto"/>
            <w:vAlign w:val="center"/>
            <w:hideMark/>
          </w:tcPr>
          <w:p w:rsidR="00813056" w:rsidRPr="00AF6BDA" w:rsidRDefault="00813056" w:rsidP="00B14C65">
            <w:pPr>
              <w:snapToGrid w:val="0"/>
              <w:rPr>
                <w:rFonts w:eastAsia="標楷體"/>
                <w:b/>
                <w:color w:val="000000"/>
                <w:sz w:val="26"/>
                <w:szCs w:val="26"/>
                <w:lang w:eastAsia="zh-HK"/>
              </w:rPr>
            </w:pPr>
            <w:r w:rsidRPr="00AF6BDA">
              <w:rPr>
                <w:rFonts w:eastAsia="標楷體"/>
                <w:b/>
                <w:color w:val="000000"/>
                <w:sz w:val="26"/>
                <w:szCs w:val="26"/>
              </w:rPr>
              <w:t>始業</w:t>
            </w:r>
            <w:r w:rsidRPr="00AF6BDA">
              <w:rPr>
                <w:rFonts w:eastAsia="標楷體"/>
                <w:b/>
                <w:color w:val="000000"/>
                <w:sz w:val="26"/>
                <w:szCs w:val="26"/>
                <w:lang w:eastAsia="zh-HK"/>
              </w:rPr>
              <w:t>式</w:t>
            </w:r>
          </w:p>
          <w:p w:rsidR="00813056" w:rsidRPr="00E70E47" w:rsidRDefault="00813056" w:rsidP="00B14C65">
            <w:pPr>
              <w:snapToGrid w:val="0"/>
              <w:rPr>
                <w:rFonts w:eastAsia="標楷體"/>
                <w:color w:val="000000"/>
                <w:sz w:val="26"/>
                <w:szCs w:val="26"/>
              </w:rPr>
            </w:pPr>
            <w:r w:rsidRPr="00E70E47">
              <w:rPr>
                <w:rFonts w:eastAsia="標楷體"/>
                <w:color w:val="000000"/>
                <w:sz w:val="26"/>
                <w:szCs w:val="26"/>
                <w:lang w:eastAsia="zh-HK"/>
              </w:rPr>
              <w:t>(</w:t>
            </w:r>
            <w:r w:rsidRPr="00E70E47">
              <w:rPr>
                <w:rFonts w:eastAsia="標楷體"/>
                <w:color w:val="000000"/>
                <w:sz w:val="26"/>
                <w:szCs w:val="26"/>
                <w:lang w:eastAsia="zh-HK"/>
              </w:rPr>
              <w:t>說明本學分班課程內容、考核規則及實習機制</w:t>
            </w:r>
            <w:r w:rsidRPr="00E70E47">
              <w:rPr>
                <w:rFonts w:eastAsia="標楷體"/>
                <w:color w:val="000000"/>
                <w:sz w:val="26"/>
                <w:szCs w:val="26"/>
                <w:lang w:eastAsia="zh-HK"/>
              </w:rPr>
              <w:t>)</w:t>
            </w:r>
          </w:p>
        </w:tc>
        <w:tc>
          <w:tcPr>
            <w:tcW w:w="2126" w:type="dxa"/>
            <w:tcBorders>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證基會及各</w:t>
            </w:r>
            <w:r w:rsidRPr="00E70E47">
              <w:rPr>
                <w:rFonts w:eastAsia="標楷體" w:hint="eastAsia"/>
                <w:color w:val="000000"/>
                <w:sz w:val="26"/>
                <w:szCs w:val="26"/>
                <w:lang w:eastAsia="zh-HK"/>
              </w:rPr>
              <w:t>合作學校</w:t>
            </w:r>
            <w:r w:rsidRPr="00E70E47">
              <w:rPr>
                <w:rFonts w:eastAsia="標楷體"/>
                <w:color w:val="000000"/>
                <w:sz w:val="26"/>
                <w:szCs w:val="26"/>
              </w:rPr>
              <w:t>學分教授</w:t>
            </w:r>
          </w:p>
        </w:tc>
      </w:tr>
      <w:tr w:rsidR="00813056" w:rsidRPr="00E70E47" w:rsidTr="00FF719F">
        <w:trPr>
          <w:cantSplit/>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widowControl/>
              <w:snapToGrid w:val="0"/>
              <w:jc w:val="center"/>
              <w:rPr>
                <w:sz w:val="26"/>
                <w:szCs w:val="26"/>
              </w:rPr>
            </w:pPr>
          </w:p>
        </w:tc>
        <w:tc>
          <w:tcPr>
            <w:tcW w:w="1276" w:type="dxa"/>
            <w:vMerge/>
            <w:tcBorders>
              <w:bottom w:val="single" w:sz="18" w:space="0" w:color="auto"/>
            </w:tcBorders>
            <w:shd w:val="clear" w:color="auto" w:fill="auto"/>
            <w:vAlign w:val="center"/>
            <w:hideMark/>
          </w:tcPr>
          <w:p w:rsidR="00813056" w:rsidRPr="00E70E47" w:rsidRDefault="00813056" w:rsidP="00B14C65">
            <w:pPr>
              <w:widowControl/>
              <w:snapToGrid w:val="0"/>
              <w:jc w:val="center"/>
              <w:rPr>
                <w:sz w:val="26"/>
                <w:szCs w:val="26"/>
              </w:rPr>
            </w:pPr>
          </w:p>
        </w:tc>
        <w:tc>
          <w:tcPr>
            <w:tcW w:w="4541" w:type="dxa"/>
            <w:tcBorders>
              <w:bottom w:val="single" w:sz="18" w:space="0" w:color="auto"/>
            </w:tcBorders>
            <w:shd w:val="clear" w:color="auto" w:fill="auto"/>
            <w:vAlign w:val="center"/>
            <w:hideMark/>
          </w:tcPr>
          <w:p w:rsidR="00813056" w:rsidRPr="00AF6BDA" w:rsidRDefault="00813056" w:rsidP="00B14C65">
            <w:pPr>
              <w:snapToGrid w:val="0"/>
              <w:rPr>
                <w:rFonts w:eastAsia="標楷體"/>
                <w:b/>
                <w:color w:val="000000"/>
                <w:sz w:val="26"/>
                <w:szCs w:val="26"/>
              </w:rPr>
            </w:pPr>
            <w:r w:rsidRPr="00AF6BDA">
              <w:rPr>
                <w:rFonts w:eastAsia="標楷體"/>
                <w:b/>
                <w:color w:val="000000"/>
                <w:sz w:val="26"/>
                <w:szCs w:val="26"/>
              </w:rPr>
              <w:t>課程開始</w:t>
            </w:r>
          </w:p>
        </w:tc>
        <w:tc>
          <w:tcPr>
            <w:tcW w:w="2126" w:type="dxa"/>
            <w:tcBorders>
              <w:bottom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證基會</w:t>
            </w:r>
          </w:p>
        </w:tc>
      </w:tr>
      <w:tr w:rsidR="00813056" w:rsidRPr="00E70E47" w:rsidTr="00FF719F">
        <w:trPr>
          <w:trHeight w:val="567"/>
          <w:jc w:val="center"/>
        </w:trPr>
        <w:tc>
          <w:tcPr>
            <w:tcW w:w="1055" w:type="dxa"/>
            <w:vMerge w:val="restart"/>
            <w:tcBorders>
              <w:top w:val="single" w:sz="18" w:space="0" w:color="auto"/>
              <w:left w:val="single" w:sz="18" w:space="0" w:color="auto"/>
            </w:tcBorders>
            <w:vAlign w:val="center"/>
          </w:tcPr>
          <w:p w:rsidR="00813056" w:rsidRPr="00E70E47" w:rsidRDefault="00813056" w:rsidP="00B14C65">
            <w:pPr>
              <w:snapToGrid w:val="0"/>
              <w:ind w:right="-28"/>
              <w:jc w:val="center"/>
              <w:rPr>
                <w:rFonts w:eastAsia="標楷體"/>
                <w:color w:val="000000"/>
                <w:sz w:val="26"/>
                <w:szCs w:val="26"/>
                <w:lang w:eastAsia="zh-HK"/>
              </w:rPr>
            </w:pPr>
            <w:r w:rsidRPr="00E70E47">
              <w:rPr>
                <w:rFonts w:eastAsia="標楷體" w:hint="eastAsia"/>
                <w:color w:val="000000"/>
                <w:sz w:val="26"/>
                <w:szCs w:val="26"/>
                <w:lang w:eastAsia="zh-HK"/>
              </w:rPr>
              <w:t>3</w:t>
            </w:r>
            <w:r w:rsidRPr="00E70E47">
              <w:rPr>
                <w:rFonts w:eastAsia="標楷體" w:hint="eastAsia"/>
                <w:color w:val="000000"/>
                <w:sz w:val="26"/>
                <w:szCs w:val="26"/>
                <w:lang w:eastAsia="zh-HK"/>
              </w:rPr>
              <w:t>月</w:t>
            </w:r>
          </w:p>
        </w:tc>
        <w:tc>
          <w:tcPr>
            <w:tcW w:w="1276" w:type="dxa"/>
            <w:tcBorders>
              <w:top w:val="single" w:sz="18" w:space="0" w:color="auto"/>
            </w:tcBorders>
            <w:shd w:val="clear" w:color="auto" w:fill="auto"/>
            <w:vAlign w:val="center"/>
            <w:hideMark/>
          </w:tcPr>
          <w:p w:rsidR="00813056" w:rsidRPr="00E70E47" w:rsidRDefault="00813056" w:rsidP="00B14C65">
            <w:pPr>
              <w:snapToGrid w:val="0"/>
              <w:ind w:right="-28"/>
              <w:jc w:val="center"/>
              <w:rPr>
                <w:rFonts w:eastAsia="標楷體"/>
                <w:color w:val="000000"/>
                <w:sz w:val="26"/>
                <w:szCs w:val="26"/>
              </w:rPr>
            </w:pPr>
            <w:r w:rsidRPr="00E70E47">
              <w:rPr>
                <w:rFonts w:eastAsia="標楷體" w:hint="eastAsia"/>
                <w:color w:val="000000"/>
                <w:sz w:val="26"/>
                <w:szCs w:val="26"/>
                <w:lang w:eastAsia="zh-HK"/>
              </w:rPr>
              <w:t>15</w:t>
            </w:r>
            <w:r w:rsidRPr="00E70E47">
              <w:rPr>
                <w:rFonts w:eastAsia="標楷體" w:hint="eastAsia"/>
                <w:color w:val="000000"/>
                <w:sz w:val="26"/>
                <w:szCs w:val="26"/>
                <w:lang w:eastAsia="zh-HK"/>
              </w:rPr>
              <w:t>日前</w:t>
            </w:r>
          </w:p>
        </w:tc>
        <w:tc>
          <w:tcPr>
            <w:tcW w:w="4541" w:type="dxa"/>
            <w:tcBorders>
              <w:top w:val="single" w:sz="18" w:space="0" w:color="auto"/>
            </w:tcBorders>
            <w:shd w:val="clear" w:color="auto" w:fill="auto"/>
            <w:vAlign w:val="center"/>
            <w:hideMark/>
          </w:tcPr>
          <w:p w:rsidR="00813056" w:rsidRPr="00E70E47" w:rsidRDefault="00813056" w:rsidP="00B14C65">
            <w:pPr>
              <w:snapToGrid w:val="0"/>
              <w:rPr>
                <w:rFonts w:eastAsia="標楷體"/>
                <w:color w:val="000000"/>
                <w:sz w:val="26"/>
                <w:szCs w:val="26"/>
              </w:rPr>
            </w:pPr>
            <w:r w:rsidRPr="00E70E47">
              <w:rPr>
                <w:rFonts w:eastAsia="標楷體"/>
                <w:color w:val="000000"/>
                <w:sz w:val="26"/>
                <w:szCs w:val="26"/>
              </w:rPr>
              <w:t>完成學生分組</w:t>
            </w:r>
            <w:r w:rsidRPr="00E70E47">
              <w:rPr>
                <w:rFonts w:eastAsia="標楷體"/>
                <w:color w:val="000000"/>
                <w:sz w:val="26"/>
                <w:szCs w:val="26"/>
              </w:rPr>
              <w:t>(</w:t>
            </w:r>
            <w:r w:rsidRPr="00E70E47">
              <w:rPr>
                <w:rFonts w:eastAsia="標楷體" w:hint="eastAsia"/>
                <w:color w:val="000000"/>
                <w:sz w:val="26"/>
                <w:szCs w:val="26"/>
                <w:lang w:eastAsia="zh-HK"/>
              </w:rPr>
              <w:t>模擬交易及專題研究</w:t>
            </w:r>
            <w:r w:rsidRPr="00E70E47">
              <w:rPr>
                <w:rFonts w:eastAsia="標楷體"/>
                <w:color w:val="000000"/>
                <w:sz w:val="26"/>
                <w:szCs w:val="26"/>
              </w:rPr>
              <w:t>)</w:t>
            </w:r>
          </w:p>
        </w:tc>
        <w:tc>
          <w:tcPr>
            <w:tcW w:w="2126" w:type="dxa"/>
            <w:tcBorders>
              <w:top w:val="single" w:sz="18" w:space="0" w:color="auto"/>
              <w:right w:val="single" w:sz="18" w:space="0" w:color="auto"/>
            </w:tcBorders>
            <w:shd w:val="clear" w:color="auto" w:fill="auto"/>
            <w:vAlign w:val="center"/>
            <w:hideMark/>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rPr>
              <w:t>各合作學校系所</w:t>
            </w:r>
          </w:p>
        </w:tc>
      </w:tr>
      <w:tr w:rsidR="00813056" w:rsidRPr="00E70E47" w:rsidTr="00FF719F">
        <w:trPr>
          <w:trHeight w:val="567"/>
          <w:jc w:val="center"/>
        </w:trPr>
        <w:tc>
          <w:tcPr>
            <w:tcW w:w="1055" w:type="dxa"/>
            <w:vMerge/>
            <w:tcBorders>
              <w:left w:val="single" w:sz="18" w:space="0" w:color="auto"/>
              <w:bottom w:val="single" w:sz="18" w:space="0" w:color="auto"/>
            </w:tcBorders>
            <w:vAlign w:val="center"/>
          </w:tcPr>
          <w:p w:rsidR="00813056" w:rsidRPr="00E70E47" w:rsidRDefault="00813056" w:rsidP="00B14C65">
            <w:pPr>
              <w:snapToGrid w:val="0"/>
              <w:jc w:val="center"/>
              <w:rPr>
                <w:rFonts w:eastAsia="標楷體"/>
                <w:color w:val="000000"/>
                <w:sz w:val="26"/>
                <w:szCs w:val="26"/>
                <w:lang w:eastAsia="zh-HK"/>
              </w:rPr>
            </w:pPr>
          </w:p>
        </w:tc>
        <w:tc>
          <w:tcPr>
            <w:tcW w:w="1276" w:type="dxa"/>
            <w:tcBorders>
              <w:bottom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color w:val="000000"/>
                <w:sz w:val="26"/>
                <w:szCs w:val="26"/>
              </w:rPr>
              <w:t>18</w:t>
            </w:r>
            <w:r w:rsidRPr="00E70E47">
              <w:rPr>
                <w:rFonts w:eastAsia="標楷體" w:hint="eastAsia"/>
                <w:color w:val="000000"/>
                <w:sz w:val="26"/>
                <w:szCs w:val="26"/>
                <w:lang w:eastAsia="zh-HK"/>
              </w:rPr>
              <w:t>日</w:t>
            </w:r>
          </w:p>
        </w:tc>
        <w:tc>
          <w:tcPr>
            <w:tcW w:w="4541" w:type="dxa"/>
            <w:tcBorders>
              <w:bottom w:val="single" w:sz="18" w:space="0" w:color="auto"/>
            </w:tcBorders>
            <w:shd w:val="clear" w:color="auto" w:fill="auto"/>
            <w:vAlign w:val="center"/>
          </w:tcPr>
          <w:p w:rsidR="00813056" w:rsidRPr="00E70E47" w:rsidRDefault="00813056" w:rsidP="00B14C65">
            <w:pPr>
              <w:snapToGrid w:val="0"/>
              <w:rPr>
                <w:rFonts w:eastAsia="標楷體"/>
                <w:color w:val="000000"/>
                <w:sz w:val="26"/>
                <w:szCs w:val="26"/>
              </w:rPr>
            </w:pPr>
            <w:r w:rsidRPr="00E70E47">
              <w:rPr>
                <w:rFonts w:eastAsia="標楷體"/>
                <w:bCs/>
                <w:color w:val="000000"/>
                <w:sz w:val="26"/>
                <w:szCs w:val="26"/>
                <w:lang w:eastAsia="zh-HK"/>
              </w:rPr>
              <w:t>模擬交易競賽正式開始</w:t>
            </w:r>
            <w:r w:rsidRPr="00E70E47">
              <w:rPr>
                <w:rFonts w:eastAsia="標楷體"/>
                <w:bCs/>
                <w:color w:val="000000"/>
                <w:sz w:val="26"/>
                <w:szCs w:val="26"/>
                <w:lang w:eastAsia="zh-HK"/>
              </w:rPr>
              <w:t>(</w:t>
            </w:r>
            <w:r w:rsidRPr="00E70E47">
              <w:rPr>
                <w:rFonts w:eastAsia="標楷體" w:hint="eastAsia"/>
                <w:bCs/>
                <w:color w:val="000000"/>
                <w:sz w:val="26"/>
                <w:szCs w:val="26"/>
                <w:lang w:eastAsia="zh-HK"/>
              </w:rPr>
              <w:t>進行</w:t>
            </w:r>
            <w:r w:rsidRPr="00E70E47">
              <w:rPr>
                <w:rFonts w:eastAsia="標楷體"/>
                <w:bCs/>
                <w:color w:val="000000"/>
                <w:sz w:val="26"/>
                <w:szCs w:val="26"/>
                <w:lang w:eastAsia="zh-HK"/>
              </w:rPr>
              <w:t>10</w:t>
            </w:r>
            <w:proofErr w:type="gramStart"/>
            <w:r w:rsidRPr="00E70E47">
              <w:rPr>
                <w:rFonts w:eastAsia="標楷體"/>
                <w:bCs/>
                <w:color w:val="000000"/>
                <w:sz w:val="26"/>
                <w:szCs w:val="26"/>
                <w:lang w:eastAsia="zh-HK"/>
              </w:rPr>
              <w:t>週</w:t>
            </w:r>
            <w:proofErr w:type="gramEnd"/>
            <w:r w:rsidRPr="00E70E47">
              <w:rPr>
                <w:rFonts w:eastAsia="標楷體"/>
                <w:bCs/>
                <w:color w:val="000000"/>
                <w:sz w:val="26"/>
                <w:szCs w:val="26"/>
                <w:lang w:eastAsia="zh-HK"/>
              </w:rPr>
              <w:t>)</w:t>
            </w:r>
          </w:p>
        </w:tc>
        <w:tc>
          <w:tcPr>
            <w:tcW w:w="2126" w:type="dxa"/>
            <w:tcBorders>
              <w:bottom w:val="single" w:sz="18" w:space="0" w:color="auto"/>
              <w:right w:val="single" w:sz="18" w:space="0" w:color="auto"/>
            </w:tcBorders>
            <w:shd w:val="clear" w:color="auto" w:fill="auto"/>
            <w:vAlign w:val="center"/>
          </w:tcPr>
          <w:p w:rsidR="00813056" w:rsidRPr="00E70E47" w:rsidRDefault="00813056" w:rsidP="00B14C65">
            <w:pPr>
              <w:snapToGrid w:val="0"/>
              <w:jc w:val="center"/>
              <w:rPr>
                <w:rFonts w:eastAsia="標楷體"/>
                <w:color w:val="000000"/>
                <w:sz w:val="26"/>
                <w:szCs w:val="26"/>
              </w:rPr>
            </w:pPr>
            <w:r w:rsidRPr="00E70E47">
              <w:rPr>
                <w:rFonts w:eastAsia="標楷體" w:hint="eastAsia"/>
                <w:color w:val="000000"/>
                <w:sz w:val="26"/>
                <w:szCs w:val="26"/>
                <w:lang w:eastAsia="zh-HK"/>
              </w:rPr>
              <w:t>證基會</w:t>
            </w:r>
          </w:p>
        </w:tc>
      </w:tr>
      <w:tr w:rsidR="00CC358A" w:rsidRPr="00E70E47" w:rsidTr="00FF719F">
        <w:trPr>
          <w:trHeight w:val="567"/>
          <w:jc w:val="center"/>
        </w:trPr>
        <w:tc>
          <w:tcPr>
            <w:tcW w:w="1055" w:type="dxa"/>
            <w:vMerge w:val="restart"/>
            <w:tcBorders>
              <w:top w:val="single" w:sz="18" w:space="0" w:color="auto"/>
              <w:left w:val="single" w:sz="18" w:space="0" w:color="auto"/>
            </w:tcBorders>
            <w:vAlign w:val="center"/>
          </w:tcPr>
          <w:p w:rsidR="00CC358A" w:rsidRPr="00E70E47" w:rsidRDefault="00CC358A"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4</w:t>
            </w:r>
            <w:r w:rsidRPr="00E70E47">
              <w:rPr>
                <w:rFonts w:eastAsia="標楷體" w:hint="eastAsia"/>
                <w:color w:val="000000"/>
                <w:sz w:val="26"/>
                <w:szCs w:val="26"/>
                <w:lang w:eastAsia="zh-HK"/>
              </w:rPr>
              <w:t>月</w:t>
            </w:r>
          </w:p>
        </w:tc>
        <w:tc>
          <w:tcPr>
            <w:tcW w:w="1276" w:type="dxa"/>
            <w:vMerge w:val="restart"/>
            <w:tcBorders>
              <w:top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19</w:t>
            </w:r>
            <w:r w:rsidRPr="00E70E47">
              <w:rPr>
                <w:rFonts w:eastAsia="標楷體" w:hint="eastAsia"/>
                <w:color w:val="000000"/>
                <w:sz w:val="26"/>
                <w:szCs w:val="26"/>
                <w:lang w:eastAsia="zh-HK"/>
              </w:rPr>
              <w:t>日前</w:t>
            </w:r>
          </w:p>
        </w:tc>
        <w:tc>
          <w:tcPr>
            <w:tcW w:w="4541" w:type="dxa"/>
            <w:tcBorders>
              <w:top w:val="single" w:sz="18" w:space="0" w:color="auto"/>
            </w:tcBorders>
            <w:shd w:val="clear" w:color="auto" w:fill="auto"/>
            <w:vAlign w:val="center"/>
          </w:tcPr>
          <w:p w:rsidR="00CC358A" w:rsidRPr="00E70E47" w:rsidRDefault="00CC358A" w:rsidP="00B14C65">
            <w:pPr>
              <w:snapToGrid w:val="0"/>
              <w:rPr>
                <w:rFonts w:eastAsia="標楷體"/>
                <w:bCs/>
                <w:color w:val="000000"/>
                <w:sz w:val="26"/>
                <w:szCs w:val="26"/>
                <w:lang w:eastAsia="zh-HK"/>
              </w:rPr>
            </w:pPr>
            <w:r w:rsidRPr="00E70E47">
              <w:rPr>
                <w:rFonts w:eastAsia="標楷體" w:hint="eastAsia"/>
                <w:bCs/>
                <w:color w:val="000000"/>
                <w:sz w:val="26"/>
                <w:szCs w:val="26"/>
                <w:lang w:eastAsia="zh-HK"/>
              </w:rPr>
              <w:t>各校各組繳交專題研究主題</w:t>
            </w:r>
          </w:p>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w:t>
            </w:r>
            <w:r w:rsidRPr="00E70E47">
              <w:rPr>
                <w:rFonts w:eastAsia="標楷體" w:hint="eastAsia"/>
                <w:bCs/>
                <w:color w:val="000000"/>
                <w:sz w:val="26"/>
                <w:szCs w:val="26"/>
                <w:lang w:eastAsia="zh-HK"/>
              </w:rPr>
              <w:t>指導教授簽核</w:t>
            </w:r>
            <w:r w:rsidRPr="00E70E47">
              <w:rPr>
                <w:rFonts w:eastAsia="標楷體" w:hint="eastAsia"/>
                <w:bCs/>
                <w:color w:val="000000"/>
                <w:sz w:val="26"/>
                <w:szCs w:val="26"/>
                <w:lang w:eastAsia="zh-HK"/>
              </w:rPr>
              <w:t>)</w:t>
            </w:r>
          </w:p>
        </w:tc>
        <w:tc>
          <w:tcPr>
            <w:tcW w:w="2126" w:type="dxa"/>
            <w:tcBorders>
              <w:top w:val="single" w:sz="1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CC358A" w:rsidRPr="00E70E47" w:rsidTr="002121D2">
        <w:trPr>
          <w:trHeight w:val="567"/>
          <w:jc w:val="center"/>
        </w:trPr>
        <w:tc>
          <w:tcPr>
            <w:tcW w:w="1055" w:type="dxa"/>
            <w:vMerge/>
            <w:tcBorders>
              <w:left w:val="single" w:sz="18" w:space="0" w:color="auto"/>
              <w:bottom w:val="single" w:sz="18" w:space="0" w:color="auto"/>
            </w:tcBorders>
            <w:vAlign w:val="center"/>
          </w:tcPr>
          <w:p w:rsidR="00CC358A" w:rsidRPr="00E70E47" w:rsidRDefault="00CC358A" w:rsidP="00B14C65">
            <w:pPr>
              <w:snapToGrid w:val="0"/>
              <w:jc w:val="center"/>
              <w:rPr>
                <w:rFonts w:eastAsia="標楷體"/>
                <w:color w:val="000000"/>
                <w:sz w:val="26"/>
                <w:szCs w:val="26"/>
                <w:lang w:eastAsia="zh-HK"/>
              </w:rPr>
            </w:pPr>
          </w:p>
        </w:tc>
        <w:tc>
          <w:tcPr>
            <w:tcW w:w="1276" w:type="dxa"/>
            <w:vMerge/>
            <w:tcBorders>
              <w:bottom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lang w:eastAsia="zh-HK"/>
              </w:rPr>
            </w:pPr>
          </w:p>
        </w:tc>
        <w:tc>
          <w:tcPr>
            <w:tcW w:w="4541" w:type="dxa"/>
            <w:tcBorders>
              <w:bottom w:val="single" w:sz="18" w:space="0" w:color="auto"/>
            </w:tcBorders>
            <w:shd w:val="clear" w:color="auto" w:fill="auto"/>
            <w:vAlign w:val="center"/>
          </w:tcPr>
          <w:p w:rsidR="00CC358A" w:rsidRPr="00E70E47" w:rsidRDefault="00CC358A" w:rsidP="00B14C65">
            <w:pPr>
              <w:snapToGrid w:val="0"/>
              <w:rPr>
                <w:rFonts w:eastAsia="標楷體"/>
                <w:color w:val="000000"/>
                <w:sz w:val="26"/>
                <w:szCs w:val="26"/>
              </w:rPr>
            </w:pPr>
            <w:r w:rsidRPr="00E70E47">
              <w:rPr>
                <w:rFonts w:eastAsia="標楷體" w:hint="eastAsia"/>
                <w:bCs/>
                <w:color w:val="000000"/>
                <w:sz w:val="26"/>
                <w:szCs w:val="26"/>
                <w:lang w:eastAsia="zh-HK"/>
              </w:rPr>
              <w:t>確認情境模擬實務研習營參加人數</w:t>
            </w:r>
          </w:p>
        </w:tc>
        <w:tc>
          <w:tcPr>
            <w:tcW w:w="2126" w:type="dxa"/>
            <w:tcBorders>
              <w:bottom w:val="single" w:sz="18" w:space="0" w:color="auto"/>
              <w:right w:val="single" w:sz="18" w:space="0" w:color="auto"/>
            </w:tcBorders>
            <w:shd w:val="clear" w:color="auto" w:fill="auto"/>
            <w:vAlign w:val="center"/>
          </w:tcPr>
          <w:p w:rsidR="00CC358A" w:rsidRPr="00E70E47" w:rsidRDefault="00CC358A" w:rsidP="00B14C65">
            <w:pPr>
              <w:snapToGrid w:val="0"/>
              <w:jc w:val="center"/>
              <w:rPr>
                <w:rFonts w:eastAsia="標楷體"/>
                <w:color w:val="000000"/>
                <w:sz w:val="26"/>
                <w:szCs w:val="26"/>
              </w:rPr>
            </w:pPr>
            <w:r w:rsidRPr="00E70E47">
              <w:rPr>
                <w:rFonts w:eastAsia="標楷體" w:hint="eastAsia"/>
                <w:color w:val="000000"/>
                <w:sz w:val="26"/>
                <w:szCs w:val="26"/>
                <w:lang w:eastAsia="zh-HK"/>
              </w:rPr>
              <w:t>各合作學校系所</w:t>
            </w:r>
          </w:p>
        </w:tc>
      </w:tr>
      <w:tr w:rsidR="002121D2" w:rsidRPr="00E70E47" w:rsidTr="002121D2">
        <w:trPr>
          <w:cantSplit/>
          <w:trHeight w:val="1179"/>
          <w:jc w:val="center"/>
        </w:trPr>
        <w:tc>
          <w:tcPr>
            <w:tcW w:w="1055" w:type="dxa"/>
            <w:vMerge w:val="restart"/>
            <w:tcBorders>
              <w:top w:val="single" w:sz="18" w:space="0" w:color="auto"/>
              <w:left w:val="single" w:sz="18" w:space="0" w:color="auto"/>
            </w:tcBorders>
            <w:vAlign w:val="center"/>
          </w:tcPr>
          <w:p w:rsidR="002121D2" w:rsidRPr="00E70E47" w:rsidRDefault="002121D2" w:rsidP="00B14C65">
            <w:pPr>
              <w:snapToGrid w:val="0"/>
              <w:jc w:val="center"/>
              <w:rPr>
                <w:rFonts w:eastAsia="標楷體"/>
                <w:color w:val="000000"/>
                <w:sz w:val="26"/>
                <w:szCs w:val="26"/>
                <w:lang w:eastAsia="zh-HK"/>
              </w:rPr>
            </w:pPr>
            <w:r w:rsidRPr="00E70E47">
              <w:rPr>
                <w:rFonts w:eastAsia="標楷體" w:hint="eastAsia"/>
                <w:color w:val="000000"/>
                <w:sz w:val="26"/>
                <w:szCs w:val="26"/>
                <w:lang w:eastAsia="zh-HK"/>
              </w:rPr>
              <w:t>5</w:t>
            </w:r>
            <w:r w:rsidRPr="00E70E47">
              <w:rPr>
                <w:rFonts w:eastAsia="標楷體" w:hint="eastAsia"/>
                <w:color w:val="000000"/>
                <w:sz w:val="26"/>
                <w:szCs w:val="26"/>
                <w:lang w:eastAsia="zh-HK"/>
              </w:rPr>
              <w:t>月</w:t>
            </w:r>
          </w:p>
        </w:tc>
        <w:tc>
          <w:tcPr>
            <w:tcW w:w="1276" w:type="dxa"/>
            <w:vMerge w:val="restart"/>
            <w:tcBorders>
              <w:top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r w:rsidRPr="00E70E47">
              <w:rPr>
                <w:rFonts w:eastAsia="標楷體"/>
                <w:color w:val="000000"/>
                <w:sz w:val="26"/>
                <w:szCs w:val="26"/>
              </w:rPr>
              <w:t>31</w:t>
            </w:r>
            <w:r w:rsidRPr="00E70E47">
              <w:rPr>
                <w:rFonts w:eastAsia="標楷體" w:hint="eastAsia"/>
                <w:color w:val="000000"/>
                <w:sz w:val="26"/>
                <w:szCs w:val="26"/>
                <w:lang w:eastAsia="zh-HK"/>
              </w:rPr>
              <w:t>日</w:t>
            </w:r>
            <w:r>
              <w:rPr>
                <w:rFonts w:eastAsia="標楷體" w:hint="eastAsia"/>
                <w:color w:val="000000"/>
                <w:sz w:val="26"/>
                <w:szCs w:val="26"/>
                <w:lang w:eastAsia="zh-HK"/>
              </w:rPr>
              <w:t>前</w:t>
            </w:r>
          </w:p>
        </w:tc>
        <w:tc>
          <w:tcPr>
            <w:tcW w:w="4541" w:type="dxa"/>
            <w:tcBorders>
              <w:top w:val="single" w:sz="18" w:space="0" w:color="auto"/>
            </w:tcBorders>
            <w:shd w:val="clear" w:color="auto" w:fill="auto"/>
            <w:vAlign w:val="center"/>
          </w:tcPr>
          <w:p w:rsidR="002121D2" w:rsidRPr="00E70E47" w:rsidRDefault="002121D2" w:rsidP="00B14C65">
            <w:pPr>
              <w:snapToGrid w:val="0"/>
              <w:rPr>
                <w:rFonts w:eastAsia="標楷體"/>
                <w:bCs/>
                <w:color w:val="000000"/>
                <w:sz w:val="26"/>
                <w:szCs w:val="26"/>
              </w:rPr>
            </w:pPr>
            <w:r w:rsidRPr="00E70E47">
              <w:rPr>
                <w:rFonts w:eastAsia="標楷體"/>
                <w:bCs/>
                <w:color w:val="000000"/>
                <w:sz w:val="26"/>
                <w:szCs w:val="26"/>
              </w:rPr>
              <w:t>繳交期末</w:t>
            </w:r>
            <w:r w:rsidRPr="00E70E47">
              <w:rPr>
                <w:rFonts w:eastAsia="標楷體" w:hint="eastAsia"/>
                <w:bCs/>
                <w:color w:val="000000"/>
                <w:sz w:val="26"/>
                <w:szCs w:val="26"/>
                <w:lang w:eastAsia="zh-HK"/>
              </w:rPr>
              <w:t>專題研究</w:t>
            </w:r>
            <w:r w:rsidRPr="00E70E47">
              <w:rPr>
                <w:rFonts w:eastAsia="標楷體"/>
                <w:bCs/>
                <w:color w:val="000000"/>
                <w:sz w:val="26"/>
                <w:szCs w:val="26"/>
              </w:rPr>
              <w:t>報告</w:t>
            </w:r>
          </w:p>
          <w:p w:rsidR="002121D2" w:rsidRPr="00E70E47" w:rsidRDefault="002121D2" w:rsidP="00B14C65">
            <w:pPr>
              <w:snapToGrid w:val="0"/>
              <w:rPr>
                <w:rFonts w:eastAsia="標楷體"/>
                <w:color w:val="000000"/>
                <w:sz w:val="26"/>
                <w:szCs w:val="26"/>
              </w:rPr>
            </w:pPr>
            <w:r w:rsidRPr="00E70E47">
              <w:rPr>
                <w:rFonts w:eastAsia="標楷體"/>
                <w:bCs/>
                <w:color w:val="000000"/>
                <w:sz w:val="26"/>
                <w:szCs w:val="26"/>
              </w:rPr>
              <w:t>(</w:t>
            </w:r>
            <w:r w:rsidRPr="00E70E47">
              <w:rPr>
                <w:rFonts w:eastAsia="標楷體"/>
                <w:bCs/>
                <w:color w:val="000000"/>
                <w:sz w:val="26"/>
                <w:szCs w:val="26"/>
              </w:rPr>
              <w:t>各</w:t>
            </w:r>
            <w:r w:rsidRPr="00E70E47">
              <w:rPr>
                <w:rFonts w:eastAsia="標楷體" w:hint="eastAsia"/>
                <w:bCs/>
                <w:color w:val="000000"/>
                <w:sz w:val="26"/>
                <w:szCs w:val="26"/>
                <w:lang w:eastAsia="zh-HK"/>
              </w:rPr>
              <w:t>小組</w:t>
            </w:r>
            <w:r w:rsidRPr="00E70E47">
              <w:rPr>
                <w:rFonts w:eastAsia="標楷體"/>
                <w:bCs/>
                <w:color w:val="000000"/>
                <w:sz w:val="26"/>
                <w:szCs w:val="26"/>
              </w:rPr>
              <w:t>繳交分組</w:t>
            </w:r>
            <w:r w:rsidRPr="00E70E47">
              <w:rPr>
                <w:rFonts w:eastAsia="標楷體" w:hint="eastAsia"/>
                <w:bCs/>
                <w:color w:val="000000"/>
                <w:sz w:val="26"/>
                <w:szCs w:val="26"/>
                <w:lang w:eastAsia="zh-HK"/>
              </w:rPr>
              <w:t>專題研</w:t>
            </w:r>
            <w:r w:rsidRPr="00E70E47">
              <w:rPr>
                <w:rFonts w:eastAsia="標楷體"/>
                <w:bCs/>
                <w:color w:val="000000"/>
                <w:sz w:val="26"/>
                <w:szCs w:val="26"/>
              </w:rPr>
              <w:t>討</w:t>
            </w:r>
            <w:r w:rsidRPr="00E70E47">
              <w:rPr>
                <w:rFonts w:eastAsia="標楷體" w:hint="eastAsia"/>
                <w:bCs/>
                <w:color w:val="000000"/>
                <w:sz w:val="26"/>
                <w:szCs w:val="26"/>
                <w:lang w:eastAsia="zh-HK"/>
              </w:rPr>
              <w:t>報告</w:t>
            </w:r>
            <w:r w:rsidRPr="00E70E47">
              <w:rPr>
                <w:rFonts w:eastAsia="標楷體"/>
                <w:bCs/>
                <w:color w:val="000000"/>
                <w:sz w:val="26"/>
                <w:szCs w:val="26"/>
              </w:rPr>
              <w:t>(word</w:t>
            </w:r>
            <w:r w:rsidRPr="00E70E47">
              <w:rPr>
                <w:rFonts w:eastAsia="標楷體"/>
                <w:bCs/>
                <w:color w:val="000000"/>
                <w:sz w:val="26"/>
                <w:szCs w:val="26"/>
              </w:rPr>
              <w:t>檔</w:t>
            </w:r>
            <w:r w:rsidRPr="00E70E47">
              <w:rPr>
                <w:rFonts w:eastAsia="標楷體"/>
                <w:bCs/>
                <w:color w:val="000000"/>
                <w:sz w:val="26"/>
                <w:szCs w:val="26"/>
              </w:rPr>
              <w:t>)</w:t>
            </w:r>
            <w:proofErr w:type="gramStart"/>
            <w:r w:rsidRPr="00E70E47">
              <w:rPr>
                <w:rFonts w:eastAsia="標楷體"/>
                <w:bCs/>
                <w:color w:val="000000"/>
                <w:sz w:val="26"/>
                <w:szCs w:val="26"/>
              </w:rPr>
              <w:t>予本基金會</w:t>
            </w:r>
            <w:proofErr w:type="gramEnd"/>
            <w:r w:rsidRPr="00E70E47">
              <w:rPr>
                <w:rFonts w:eastAsia="標楷體"/>
                <w:bCs/>
                <w:color w:val="000000"/>
                <w:sz w:val="26"/>
                <w:szCs w:val="26"/>
              </w:rPr>
              <w:t>)</w:t>
            </w:r>
          </w:p>
        </w:tc>
        <w:tc>
          <w:tcPr>
            <w:tcW w:w="2126" w:type="dxa"/>
            <w:tcBorders>
              <w:top w:val="single" w:sz="18" w:space="0" w:color="auto"/>
              <w:right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r w:rsidRPr="00B14C65">
              <w:rPr>
                <w:rFonts w:eastAsia="標楷體" w:hint="eastAsia"/>
                <w:color w:val="000000"/>
                <w:sz w:val="26"/>
                <w:szCs w:val="26"/>
                <w:lang w:eastAsia="zh-HK"/>
              </w:rPr>
              <w:t>各合作學校系所</w:t>
            </w:r>
          </w:p>
        </w:tc>
      </w:tr>
      <w:tr w:rsidR="002121D2" w:rsidRPr="00E70E47" w:rsidTr="002121D2">
        <w:trPr>
          <w:cantSplit/>
          <w:trHeight w:val="567"/>
          <w:jc w:val="center"/>
        </w:trPr>
        <w:tc>
          <w:tcPr>
            <w:tcW w:w="1055" w:type="dxa"/>
            <w:vMerge/>
            <w:tcBorders>
              <w:left w:val="single" w:sz="18" w:space="0" w:color="auto"/>
              <w:bottom w:val="single" w:sz="18" w:space="0" w:color="auto"/>
            </w:tcBorders>
            <w:vAlign w:val="center"/>
          </w:tcPr>
          <w:p w:rsidR="002121D2" w:rsidRPr="00E70E47" w:rsidRDefault="002121D2" w:rsidP="00B14C65">
            <w:pPr>
              <w:snapToGrid w:val="0"/>
              <w:jc w:val="center"/>
              <w:rPr>
                <w:rFonts w:eastAsia="標楷體"/>
                <w:color w:val="000000"/>
                <w:sz w:val="26"/>
                <w:szCs w:val="26"/>
                <w:lang w:eastAsia="zh-HK"/>
              </w:rPr>
            </w:pPr>
          </w:p>
        </w:tc>
        <w:tc>
          <w:tcPr>
            <w:tcW w:w="1276" w:type="dxa"/>
            <w:vMerge/>
            <w:tcBorders>
              <w:bottom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rPr>
            </w:pPr>
          </w:p>
        </w:tc>
        <w:tc>
          <w:tcPr>
            <w:tcW w:w="4541" w:type="dxa"/>
            <w:tcBorders>
              <w:bottom w:val="single" w:sz="18" w:space="0" w:color="auto"/>
            </w:tcBorders>
            <w:shd w:val="clear" w:color="auto" w:fill="auto"/>
            <w:vAlign w:val="center"/>
          </w:tcPr>
          <w:p w:rsidR="002121D2" w:rsidRPr="00E70E47" w:rsidRDefault="002121D2" w:rsidP="00B14C65">
            <w:pPr>
              <w:snapToGrid w:val="0"/>
              <w:rPr>
                <w:rFonts w:eastAsia="標楷體"/>
                <w:bCs/>
                <w:color w:val="000000"/>
                <w:sz w:val="26"/>
                <w:szCs w:val="26"/>
              </w:rPr>
            </w:pPr>
            <w:r>
              <w:rPr>
                <w:rFonts w:eastAsia="標楷體" w:hint="eastAsia"/>
                <w:bCs/>
                <w:color w:val="000000"/>
                <w:sz w:val="26"/>
                <w:szCs w:val="26"/>
                <w:lang w:eastAsia="zh-HK"/>
              </w:rPr>
              <w:t>徵詢學生參加實習或納入人才資料庫意願</w:t>
            </w:r>
          </w:p>
        </w:tc>
        <w:tc>
          <w:tcPr>
            <w:tcW w:w="2126" w:type="dxa"/>
            <w:tcBorders>
              <w:bottom w:val="single" w:sz="18" w:space="0" w:color="auto"/>
              <w:right w:val="single" w:sz="18" w:space="0" w:color="auto"/>
            </w:tcBorders>
            <w:shd w:val="clear" w:color="auto" w:fill="auto"/>
            <w:vAlign w:val="center"/>
          </w:tcPr>
          <w:p w:rsidR="002121D2" w:rsidRPr="00E70E47" w:rsidRDefault="002121D2" w:rsidP="00B14C65">
            <w:pPr>
              <w:snapToGrid w:val="0"/>
              <w:jc w:val="center"/>
              <w:rPr>
                <w:rFonts w:eastAsia="標楷體"/>
                <w:color w:val="000000"/>
                <w:sz w:val="26"/>
                <w:szCs w:val="26"/>
                <w:lang w:eastAsia="zh-HK"/>
              </w:rPr>
            </w:pPr>
            <w:r>
              <w:rPr>
                <w:rFonts w:eastAsia="標楷體" w:hint="eastAsia"/>
                <w:color w:val="000000"/>
                <w:sz w:val="26"/>
                <w:szCs w:val="26"/>
                <w:lang w:eastAsia="zh-HK"/>
              </w:rPr>
              <w:t>證基會</w:t>
            </w:r>
          </w:p>
        </w:tc>
      </w:tr>
      <w:tr w:rsidR="002121D2" w:rsidRPr="00E70E47" w:rsidTr="002121D2">
        <w:trPr>
          <w:cantSplit/>
          <w:trHeight w:val="567"/>
          <w:jc w:val="center"/>
        </w:trPr>
        <w:tc>
          <w:tcPr>
            <w:tcW w:w="1055" w:type="dxa"/>
            <w:vMerge w:val="restart"/>
            <w:tcBorders>
              <w:top w:val="single" w:sz="18" w:space="0" w:color="auto"/>
              <w:left w:val="single" w:sz="18" w:space="0" w:color="auto"/>
            </w:tcBorders>
            <w:vAlign w:val="center"/>
          </w:tcPr>
          <w:p w:rsidR="002121D2" w:rsidRPr="00E70E47" w:rsidRDefault="002121D2" w:rsidP="00B14C65">
            <w:pPr>
              <w:snapToGrid w:val="0"/>
              <w:jc w:val="center"/>
              <w:rPr>
                <w:rFonts w:eastAsia="標楷體"/>
                <w:color w:val="000000"/>
                <w:sz w:val="26"/>
                <w:szCs w:val="26"/>
                <w:lang w:eastAsia="zh-HK"/>
              </w:rPr>
            </w:pPr>
            <w:r w:rsidRPr="00AF6BDA">
              <w:rPr>
                <w:rFonts w:eastAsia="標楷體" w:hint="eastAsia"/>
                <w:color w:val="000000"/>
                <w:sz w:val="26"/>
                <w:szCs w:val="26"/>
                <w:lang w:eastAsia="zh-HK"/>
              </w:rPr>
              <w:t>6</w:t>
            </w:r>
            <w:r w:rsidRPr="00AF6BDA">
              <w:rPr>
                <w:rFonts w:eastAsia="標楷體" w:hint="eastAsia"/>
                <w:color w:val="000000"/>
                <w:sz w:val="26"/>
                <w:szCs w:val="26"/>
                <w:lang w:eastAsia="zh-HK"/>
              </w:rPr>
              <w:t>月</w:t>
            </w:r>
          </w:p>
        </w:tc>
        <w:tc>
          <w:tcPr>
            <w:tcW w:w="1276" w:type="dxa"/>
            <w:tcBorders>
              <w:top w:val="single" w:sz="18" w:space="0" w:color="auto"/>
              <w:bottom w:val="single" w:sz="4" w:space="0" w:color="auto"/>
            </w:tcBorders>
            <w:shd w:val="clear" w:color="auto" w:fill="auto"/>
            <w:vAlign w:val="center"/>
          </w:tcPr>
          <w:p w:rsidR="002121D2" w:rsidRPr="00E70E47" w:rsidRDefault="002121D2" w:rsidP="002121D2">
            <w:pPr>
              <w:snapToGrid w:val="0"/>
              <w:jc w:val="center"/>
              <w:rPr>
                <w:rFonts w:eastAsia="標楷體"/>
                <w:color w:val="000000"/>
                <w:sz w:val="26"/>
                <w:szCs w:val="26"/>
              </w:rPr>
            </w:pPr>
            <w:r>
              <w:rPr>
                <w:rFonts w:eastAsia="標楷體" w:hint="eastAsia"/>
                <w:b/>
                <w:color w:val="000000"/>
                <w:sz w:val="26"/>
                <w:szCs w:val="26"/>
                <w:lang w:eastAsia="zh-HK"/>
              </w:rPr>
              <w:t>1</w:t>
            </w:r>
            <w:r w:rsidRPr="00E70E47">
              <w:rPr>
                <w:rFonts w:eastAsia="標楷體" w:hint="eastAsia"/>
                <w:b/>
                <w:color w:val="000000"/>
                <w:sz w:val="26"/>
                <w:szCs w:val="26"/>
                <w:lang w:eastAsia="zh-HK"/>
              </w:rPr>
              <w:t>、</w:t>
            </w:r>
            <w:r>
              <w:rPr>
                <w:rFonts w:eastAsia="標楷體" w:hint="eastAsia"/>
                <w:b/>
                <w:color w:val="000000"/>
                <w:sz w:val="26"/>
                <w:szCs w:val="26"/>
                <w:lang w:eastAsia="zh-HK"/>
              </w:rPr>
              <w:t>2</w:t>
            </w:r>
          </w:p>
        </w:tc>
        <w:tc>
          <w:tcPr>
            <w:tcW w:w="4541" w:type="dxa"/>
            <w:tcBorders>
              <w:top w:val="single" w:sz="18" w:space="0" w:color="auto"/>
              <w:bottom w:val="single" w:sz="4" w:space="0" w:color="auto"/>
            </w:tcBorders>
            <w:shd w:val="clear" w:color="auto" w:fill="auto"/>
            <w:vAlign w:val="center"/>
          </w:tcPr>
          <w:p w:rsidR="002121D2" w:rsidRPr="00E70E47" w:rsidRDefault="002121D2" w:rsidP="00D941D4">
            <w:pPr>
              <w:snapToGrid w:val="0"/>
              <w:rPr>
                <w:rFonts w:eastAsia="標楷體"/>
                <w:color w:val="000000"/>
                <w:sz w:val="26"/>
                <w:szCs w:val="26"/>
              </w:rPr>
            </w:pPr>
            <w:r w:rsidRPr="00E70E47">
              <w:rPr>
                <w:rFonts w:eastAsia="標楷體" w:hint="eastAsia"/>
                <w:b/>
                <w:color w:val="000000"/>
                <w:sz w:val="26"/>
                <w:szCs w:val="26"/>
              </w:rPr>
              <w:t>情境模擬實務研習營</w:t>
            </w:r>
          </w:p>
        </w:tc>
        <w:tc>
          <w:tcPr>
            <w:tcW w:w="2126" w:type="dxa"/>
            <w:tcBorders>
              <w:top w:val="single" w:sz="18" w:space="0" w:color="auto"/>
              <w:bottom w:val="single" w:sz="4" w:space="0" w:color="auto"/>
              <w:right w:val="single" w:sz="18" w:space="0" w:color="auto"/>
            </w:tcBorders>
            <w:shd w:val="clear" w:color="auto" w:fill="auto"/>
            <w:vAlign w:val="center"/>
          </w:tcPr>
          <w:p w:rsidR="002121D2" w:rsidRPr="00E70E47" w:rsidRDefault="002121D2" w:rsidP="00D941D4">
            <w:pPr>
              <w:snapToGrid w:val="0"/>
              <w:jc w:val="center"/>
              <w:rPr>
                <w:rFonts w:eastAsia="標楷體"/>
                <w:color w:val="000000"/>
                <w:sz w:val="26"/>
                <w:szCs w:val="26"/>
              </w:rPr>
            </w:pPr>
            <w:r w:rsidRPr="0010231B">
              <w:rPr>
                <w:rFonts w:eastAsia="標楷體" w:hint="eastAsia"/>
                <w:color w:val="000000"/>
                <w:sz w:val="26"/>
                <w:szCs w:val="26"/>
              </w:rPr>
              <w:t>證基會及各合作學校學分教授</w:t>
            </w:r>
          </w:p>
        </w:tc>
      </w:tr>
      <w:tr w:rsidR="002121D2" w:rsidRPr="00E70E47" w:rsidTr="002121D2">
        <w:trPr>
          <w:cantSplit/>
          <w:trHeight w:val="567"/>
          <w:jc w:val="center"/>
        </w:trPr>
        <w:tc>
          <w:tcPr>
            <w:tcW w:w="1055" w:type="dxa"/>
            <w:vMerge/>
            <w:tcBorders>
              <w:left w:val="single" w:sz="18" w:space="0" w:color="auto"/>
            </w:tcBorders>
            <w:vAlign w:val="center"/>
          </w:tcPr>
          <w:p w:rsidR="002121D2" w:rsidRPr="00AF6BDA" w:rsidRDefault="002121D2" w:rsidP="00B14C65">
            <w:pPr>
              <w:snapToGrid w:val="0"/>
              <w:jc w:val="center"/>
              <w:rPr>
                <w:rFonts w:eastAsia="標楷體"/>
                <w:color w:val="000000"/>
                <w:sz w:val="26"/>
                <w:szCs w:val="26"/>
                <w:lang w:eastAsia="zh-HK"/>
              </w:rPr>
            </w:pPr>
          </w:p>
        </w:tc>
        <w:tc>
          <w:tcPr>
            <w:tcW w:w="1276" w:type="dxa"/>
            <w:tcBorders>
              <w:top w:val="single" w:sz="4" w:space="0" w:color="auto"/>
            </w:tcBorders>
            <w:shd w:val="clear" w:color="auto" w:fill="auto"/>
            <w:vAlign w:val="center"/>
            <w:hideMark/>
          </w:tcPr>
          <w:p w:rsidR="002121D2" w:rsidRPr="00AF6BDA" w:rsidRDefault="002121D2" w:rsidP="002121D2">
            <w:pPr>
              <w:snapToGrid w:val="0"/>
              <w:jc w:val="center"/>
              <w:rPr>
                <w:rFonts w:eastAsia="標楷體"/>
                <w:color w:val="000000"/>
                <w:sz w:val="26"/>
                <w:szCs w:val="26"/>
              </w:rPr>
            </w:pPr>
            <w:r>
              <w:rPr>
                <w:rFonts w:eastAsia="標楷體" w:hint="eastAsia"/>
                <w:color w:val="000000"/>
                <w:sz w:val="26"/>
                <w:szCs w:val="26"/>
                <w:lang w:eastAsia="zh-HK"/>
              </w:rPr>
              <w:t>5</w:t>
            </w:r>
            <w:r w:rsidRPr="00AF6BDA">
              <w:rPr>
                <w:rFonts w:eastAsia="標楷體" w:hint="eastAsia"/>
                <w:color w:val="000000"/>
                <w:sz w:val="26"/>
                <w:szCs w:val="26"/>
                <w:lang w:eastAsia="zh-HK"/>
              </w:rPr>
              <w:t>日</w:t>
            </w:r>
          </w:p>
        </w:tc>
        <w:tc>
          <w:tcPr>
            <w:tcW w:w="4541" w:type="dxa"/>
            <w:tcBorders>
              <w:top w:val="single" w:sz="4" w:space="0" w:color="auto"/>
            </w:tcBorders>
            <w:shd w:val="clear" w:color="auto" w:fill="auto"/>
            <w:vAlign w:val="center"/>
            <w:hideMark/>
          </w:tcPr>
          <w:p w:rsidR="002121D2" w:rsidRPr="00AF6BDA" w:rsidRDefault="002121D2" w:rsidP="00B14C65">
            <w:pPr>
              <w:snapToGrid w:val="0"/>
              <w:rPr>
                <w:rFonts w:eastAsia="標楷體"/>
                <w:color w:val="000000"/>
                <w:sz w:val="26"/>
                <w:szCs w:val="26"/>
              </w:rPr>
            </w:pPr>
            <w:r w:rsidRPr="00AF6BDA">
              <w:rPr>
                <w:rFonts w:eastAsia="標楷體" w:hint="eastAsia"/>
                <w:bCs/>
                <w:color w:val="000000"/>
                <w:sz w:val="26"/>
                <w:szCs w:val="26"/>
                <w:lang w:eastAsia="zh-HK"/>
              </w:rPr>
              <w:t>期末</w:t>
            </w:r>
            <w:r w:rsidRPr="00AF6BDA">
              <w:rPr>
                <w:rFonts w:eastAsia="標楷體"/>
                <w:bCs/>
                <w:color w:val="000000"/>
                <w:sz w:val="26"/>
                <w:szCs w:val="26"/>
                <w:lang w:eastAsia="zh-HK"/>
              </w:rPr>
              <w:t>模擬交易競賽簡報</w:t>
            </w:r>
          </w:p>
        </w:tc>
        <w:tc>
          <w:tcPr>
            <w:tcW w:w="2126" w:type="dxa"/>
            <w:tcBorders>
              <w:top w:val="single" w:sz="4" w:space="0" w:color="auto"/>
              <w:right w:val="single" w:sz="18" w:space="0" w:color="auto"/>
            </w:tcBorders>
            <w:shd w:val="clear" w:color="auto" w:fill="auto"/>
            <w:vAlign w:val="center"/>
            <w:hideMark/>
          </w:tcPr>
          <w:p w:rsidR="002121D2" w:rsidRPr="00AF6BDA" w:rsidRDefault="002121D2" w:rsidP="00B14C65">
            <w:pPr>
              <w:snapToGrid w:val="0"/>
              <w:jc w:val="center"/>
              <w:rPr>
                <w:rFonts w:eastAsia="標楷體"/>
                <w:color w:val="000000"/>
                <w:sz w:val="26"/>
                <w:szCs w:val="26"/>
              </w:rPr>
            </w:pPr>
            <w:r w:rsidRPr="00AF6BDA">
              <w:rPr>
                <w:rFonts w:eastAsia="標楷體" w:hint="eastAsia"/>
                <w:color w:val="000000"/>
                <w:sz w:val="26"/>
                <w:szCs w:val="26"/>
              </w:rPr>
              <w:t>證基會及各合作學校學分教授</w:t>
            </w:r>
          </w:p>
        </w:tc>
      </w:tr>
      <w:tr w:rsidR="002121D2" w:rsidRPr="00E70E47" w:rsidTr="002121D2">
        <w:trPr>
          <w:cantSplit/>
          <w:trHeight w:val="567"/>
          <w:jc w:val="center"/>
        </w:trPr>
        <w:tc>
          <w:tcPr>
            <w:tcW w:w="1055" w:type="dxa"/>
            <w:vMerge/>
            <w:tcBorders>
              <w:left w:val="single" w:sz="18" w:space="0" w:color="auto"/>
            </w:tcBorders>
            <w:vAlign w:val="center"/>
          </w:tcPr>
          <w:p w:rsidR="002121D2" w:rsidRPr="00AF6BDA" w:rsidRDefault="002121D2" w:rsidP="00B14C65">
            <w:pPr>
              <w:snapToGrid w:val="0"/>
              <w:jc w:val="center"/>
              <w:rPr>
                <w:rFonts w:eastAsia="標楷體"/>
                <w:color w:val="000000"/>
                <w:sz w:val="26"/>
                <w:szCs w:val="26"/>
                <w:lang w:eastAsia="zh-HK"/>
              </w:rPr>
            </w:pPr>
          </w:p>
        </w:tc>
        <w:tc>
          <w:tcPr>
            <w:tcW w:w="1276" w:type="dxa"/>
            <w:vMerge w:val="restart"/>
            <w:shd w:val="clear" w:color="auto" w:fill="auto"/>
            <w:vAlign w:val="center"/>
            <w:hideMark/>
          </w:tcPr>
          <w:p w:rsidR="002121D2" w:rsidRPr="00B14C65" w:rsidRDefault="002121D2" w:rsidP="002121D2">
            <w:pPr>
              <w:snapToGrid w:val="0"/>
              <w:jc w:val="center"/>
              <w:rPr>
                <w:b/>
                <w:sz w:val="26"/>
                <w:szCs w:val="26"/>
              </w:rPr>
            </w:pPr>
            <w:r w:rsidRPr="00B14C65">
              <w:rPr>
                <w:rFonts w:eastAsia="標楷體" w:hint="eastAsia"/>
                <w:b/>
                <w:color w:val="000000"/>
                <w:sz w:val="26"/>
                <w:szCs w:val="26"/>
                <w:lang w:eastAsia="zh-HK"/>
              </w:rPr>
              <w:t>1</w:t>
            </w:r>
            <w:r>
              <w:rPr>
                <w:rFonts w:eastAsia="標楷體" w:hint="eastAsia"/>
                <w:b/>
                <w:color w:val="000000"/>
                <w:sz w:val="26"/>
                <w:szCs w:val="26"/>
                <w:lang w:eastAsia="zh-HK"/>
              </w:rPr>
              <w:t>2</w:t>
            </w:r>
            <w:r w:rsidRPr="00B14C65">
              <w:rPr>
                <w:rFonts w:eastAsia="標楷體" w:hint="eastAsia"/>
                <w:b/>
                <w:color w:val="000000"/>
                <w:sz w:val="26"/>
                <w:szCs w:val="26"/>
                <w:lang w:eastAsia="zh-HK"/>
              </w:rPr>
              <w:t>日</w:t>
            </w:r>
          </w:p>
        </w:tc>
        <w:tc>
          <w:tcPr>
            <w:tcW w:w="4541" w:type="dxa"/>
            <w:shd w:val="clear" w:color="auto" w:fill="auto"/>
            <w:vAlign w:val="center"/>
            <w:hideMark/>
          </w:tcPr>
          <w:p w:rsidR="002121D2" w:rsidRPr="00AF6BDA" w:rsidRDefault="002121D2" w:rsidP="00B14C65">
            <w:pPr>
              <w:snapToGrid w:val="0"/>
              <w:rPr>
                <w:rFonts w:eastAsia="標楷體"/>
                <w:color w:val="000000"/>
                <w:sz w:val="26"/>
                <w:szCs w:val="26"/>
              </w:rPr>
            </w:pPr>
            <w:r w:rsidRPr="00AF6BDA">
              <w:rPr>
                <w:rFonts w:eastAsia="標楷體"/>
                <w:sz w:val="26"/>
                <w:szCs w:val="26"/>
              </w:rPr>
              <w:t>期末</w:t>
            </w:r>
            <w:r w:rsidRPr="00AF6BDA">
              <w:rPr>
                <w:rFonts w:eastAsia="標楷體" w:hint="eastAsia"/>
                <w:sz w:val="26"/>
                <w:szCs w:val="26"/>
                <w:lang w:eastAsia="zh-HK"/>
              </w:rPr>
              <w:t>專題研究</w:t>
            </w:r>
            <w:r w:rsidRPr="00AF6BDA">
              <w:rPr>
                <w:rFonts w:eastAsia="標楷體"/>
                <w:sz w:val="26"/>
                <w:szCs w:val="26"/>
              </w:rPr>
              <w:t>分組</w:t>
            </w:r>
            <w:r w:rsidRPr="00AF6BDA">
              <w:rPr>
                <w:rFonts w:eastAsia="標楷體" w:hint="eastAsia"/>
                <w:sz w:val="26"/>
                <w:szCs w:val="26"/>
                <w:lang w:eastAsia="zh-HK"/>
              </w:rPr>
              <w:t>簡報</w:t>
            </w:r>
          </w:p>
        </w:tc>
        <w:tc>
          <w:tcPr>
            <w:tcW w:w="2126" w:type="dxa"/>
            <w:vMerge w:val="restart"/>
            <w:tcBorders>
              <w:right w:val="single" w:sz="18" w:space="0" w:color="auto"/>
            </w:tcBorders>
            <w:shd w:val="clear" w:color="auto" w:fill="auto"/>
            <w:vAlign w:val="center"/>
            <w:hideMark/>
          </w:tcPr>
          <w:p w:rsidR="002121D2" w:rsidRPr="00AF6BDA" w:rsidRDefault="002121D2" w:rsidP="00B14C65">
            <w:pPr>
              <w:snapToGrid w:val="0"/>
              <w:jc w:val="center"/>
              <w:rPr>
                <w:rFonts w:eastAsia="標楷體"/>
                <w:color w:val="000000"/>
                <w:sz w:val="26"/>
                <w:szCs w:val="26"/>
              </w:rPr>
            </w:pPr>
            <w:r w:rsidRPr="00AF6BDA">
              <w:rPr>
                <w:rFonts w:eastAsia="標楷體"/>
                <w:color w:val="000000"/>
                <w:sz w:val="26"/>
                <w:szCs w:val="26"/>
              </w:rPr>
              <w:t>證基會及各校學分教授</w:t>
            </w:r>
          </w:p>
        </w:tc>
      </w:tr>
      <w:tr w:rsidR="002121D2" w:rsidRPr="00E70E47" w:rsidTr="002121D2">
        <w:trPr>
          <w:cantSplit/>
          <w:trHeight w:val="567"/>
          <w:jc w:val="center"/>
        </w:trPr>
        <w:tc>
          <w:tcPr>
            <w:tcW w:w="1055" w:type="dxa"/>
            <w:vMerge/>
            <w:tcBorders>
              <w:left w:val="single" w:sz="18" w:space="0" w:color="auto"/>
              <w:bottom w:val="single" w:sz="18" w:space="0" w:color="auto"/>
            </w:tcBorders>
            <w:vAlign w:val="center"/>
          </w:tcPr>
          <w:p w:rsidR="002121D2" w:rsidRPr="00E70E47" w:rsidRDefault="002121D2" w:rsidP="00B14C65">
            <w:pPr>
              <w:widowControl/>
              <w:snapToGrid w:val="0"/>
              <w:jc w:val="center"/>
              <w:rPr>
                <w:sz w:val="26"/>
                <w:szCs w:val="26"/>
              </w:rPr>
            </w:pPr>
          </w:p>
        </w:tc>
        <w:tc>
          <w:tcPr>
            <w:tcW w:w="1276" w:type="dxa"/>
            <w:vMerge/>
            <w:tcBorders>
              <w:bottom w:val="single" w:sz="18" w:space="0" w:color="auto"/>
            </w:tcBorders>
            <w:shd w:val="clear" w:color="auto" w:fill="auto"/>
            <w:vAlign w:val="center"/>
            <w:hideMark/>
          </w:tcPr>
          <w:p w:rsidR="002121D2" w:rsidRPr="00E70E47" w:rsidRDefault="002121D2" w:rsidP="00B14C65">
            <w:pPr>
              <w:widowControl/>
              <w:snapToGrid w:val="0"/>
              <w:jc w:val="center"/>
              <w:rPr>
                <w:sz w:val="26"/>
                <w:szCs w:val="26"/>
              </w:rPr>
            </w:pPr>
          </w:p>
        </w:tc>
        <w:tc>
          <w:tcPr>
            <w:tcW w:w="4541" w:type="dxa"/>
            <w:tcBorders>
              <w:bottom w:val="single" w:sz="18" w:space="0" w:color="auto"/>
            </w:tcBorders>
            <w:shd w:val="clear" w:color="auto" w:fill="auto"/>
            <w:vAlign w:val="center"/>
            <w:hideMark/>
          </w:tcPr>
          <w:p w:rsidR="002121D2" w:rsidRPr="00E70E47" w:rsidRDefault="002121D2" w:rsidP="00B14C65">
            <w:pPr>
              <w:widowControl/>
              <w:snapToGrid w:val="0"/>
              <w:rPr>
                <w:rFonts w:eastAsia="標楷體"/>
                <w:color w:val="000000"/>
                <w:sz w:val="26"/>
                <w:szCs w:val="26"/>
              </w:rPr>
            </w:pPr>
            <w:r w:rsidRPr="00E70E47">
              <w:rPr>
                <w:rFonts w:eastAsia="標楷體"/>
                <w:b/>
                <w:color w:val="000000"/>
                <w:sz w:val="26"/>
                <w:szCs w:val="26"/>
              </w:rPr>
              <w:t>課程結業式</w:t>
            </w:r>
          </w:p>
        </w:tc>
        <w:tc>
          <w:tcPr>
            <w:tcW w:w="2126" w:type="dxa"/>
            <w:vMerge/>
            <w:tcBorders>
              <w:bottom w:val="single" w:sz="18" w:space="0" w:color="auto"/>
              <w:right w:val="single" w:sz="18" w:space="0" w:color="auto"/>
            </w:tcBorders>
            <w:shd w:val="clear" w:color="auto" w:fill="auto"/>
            <w:vAlign w:val="center"/>
            <w:hideMark/>
          </w:tcPr>
          <w:p w:rsidR="002121D2" w:rsidRPr="00E70E47" w:rsidRDefault="002121D2" w:rsidP="00B14C65">
            <w:pPr>
              <w:widowControl/>
              <w:snapToGrid w:val="0"/>
              <w:jc w:val="center"/>
              <w:rPr>
                <w:rFonts w:eastAsia="標楷體"/>
                <w:color w:val="000000"/>
                <w:sz w:val="26"/>
                <w:szCs w:val="26"/>
              </w:rPr>
            </w:pPr>
          </w:p>
        </w:tc>
      </w:tr>
    </w:tbl>
    <w:p w:rsidR="00332B0B" w:rsidRDefault="00332B0B" w:rsidP="001425DA">
      <w:pPr>
        <w:pStyle w:val="a3"/>
        <w:spacing w:line="380" w:lineRule="exact"/>
        <w:jc w:val="both"/>
        <w:rPr>
          <w:rFonts w:ascii="Times New Roman" w:eastAsia="標楷體" w:hAnsi="Times New Roman"/>
          <w:b/>
          <w:color w:val="000000"/>
          <w:kern w:val="0"/>
          <w:sz w:val="32"/>
          <w:szCs w:val="32"/>
          <w:lang w:eastAsia="zh-HK"/>
        </w:rPr>
      </w:pPr>
    </w:p>
    <w:p w:rsidR="00332B0B" w:rsidRPr="00332B0B" w:rsidRDefault="00332B0B" w:rsidP="00332B0B">
      <w:pPr>
        <w:spacing w:beforeLines="100" w:before="360" w:afterLines="100" w:after="360" w:line="500" w:lineRule="exact"/>
        <w:jc w:val="both"/>
        <w:rPr>
          <w:rFonts w:eastAsia="標楷體"/>
          <w:b/>
          <w:color w:val="000000"/>
          <w:kern w:val="0"/>
          <w:sz w:val="32"/>
          <w:szCs w:val="32"/>
          <w:lang w:eastAsia="zh-HK"/>
        </w:rPr>
      </w:pPr>
      <w:proofErr w:type="gramStart"/>
      <w:r w:rsidRPr="00332B0B">
        <w:rPr>
          <w:rFonts w:eastAsia="標楷體" w:hint="eastAsia"/>
          <w:b/>
          <w:color w:val="000000"/>
          <w:kern w:val="0"/>
          <w:sz w:val="32"/>
          <w:szCs w:val="32"/>
          <w:lang w:eastAsia="zh-HK"/>
        </w:rPr>
        <w:lastRenderedPageBreak/>
        <w:t>柒</w:t>
      </w:r>
      <w:proofErr w:type="gramEnd"/>
      <w:r w:rsidRPr="00332B0B">
        <w:rPr>
          <w:rFonts w:eastAsia="標楷體"/>
          <w:b/>
          <w:color w:val="000000"/>
          <w:kern w:val="0"/>
          <w:sz w:val="32"/>
          <w:szCs w:val="32"/>
          <w:lang w:eastAsia="zh-HK"/>
        </w:rPr>
        <w:t>、</w:t>
      </w:r>
      <w:r w:rsidRPr="00332B0B">
        <w:rPr>
          <w:rFonts w:eastAsia="標楷體" w:hint="eastAsia"/>
          <w:b/>
          <w:color w:val="000000"/>
          <w:kern w:val="0"/>
          <w:sz w:val="32"/>
          <w:szCs w:val="32"/>
          <w:lang w:eastAsia="zh-HK"/>
        </w:rPr>
        <w:t>連絡資訊</w:t>
      </w:r>
    </w:p>
    <w:p w:rsidR="00332B0B" w:rsidRPr="00332B0B" w:rsidRDefault="00332B0B" w:rsidP="00332B0B">
      <w:pPr>
        <w:widowControl/>
        <w:rPr>
          <w:rFonts w:eastAsia="標楷體"/>
          <w:kern w:val="0"/>
          <w:sz w:val="28"/>
          <w:szCs w:val="24"/>
          <w:lang w:eastAsia="zh-HK"/>
        </w:rPr>
      </w:pPr>
    </w:p>
    <w:p w:rsidR="00332B0B" w:rsidRPr="00332B0B" w:rsidRDefault="00332B0B" w:rsidP="00332B0B">
      <w:pPr>
        <w:widowControl/>
        <w:jc w:val="center"/>
        <w:rPr>
          <w:rFonts w:eastAsia="標楷體"/>
          <w:kern w:val="0"/>
          <w:sz w:val="28"/>
          <w:szCs w:val="24"/>
          <w:lang w:eastAsia="zh-HK"/>
        </w:rPr>
      </w:pPr>
      <w:r w:rsidRPr="00332B0B">
        <w:rPr>
          <w:rFonts w:eastAsia="標楷體" w:hint="eastAsia"/>
          <w:noProof/>
          <w:color w:val="000000"/>
          <w:kern w:val="0"/>
          <w:sz w:val="28"/>
          <w:szCs w:val="24"/>
        </w:rPr>
        <w:drawing>
          <wp:inline distT="0" distB="0" distL="0" distR="0" wp14:anchorId="77823596" wp14:editId="594EC117">
            <wp:extent cx="4324350" cy="6953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解析)sfi-logo.jpg"/>
                    <pic:cNvPicPr/>
                  </pic:nvPicPr>
                  <pic:blipFill>
                    <a:blip r:embed="rId14">
                      <a:extLst>
                        <a:ext uri="{28A0092B-C50C-407E-A947-70E740481C1C}">
                          <a14:useLocalDpi xmlns:a14="http://schemas.microsoft.com/office/drawing/2010/main" val="0"/>
                        </a:ext>
                      </a:extLst>
                    </a:blip>
                    <a:stretch>
                      <a:fillRect/>
                    </a:stretch>
                  </pic:blipFill>
                  <pic:spPr>
                    <a:xfrm>
                      <a:off x="0" y="0"/>
                      <a:ext cx="4338413" cy="697586"/>
                    </a:xfrm>
                    <a:prstGeom prst="rect">
                      <a:avLst/>
                    </a:prstGeom>
                  </pic:spPr>
                </pic:pic>
              </a:graphicData>
            </a:graphic>
          </wp:inline>
        </w:drawing>
      </w:r>
    </w:p>
    <w:p w:rsidR="00332B0B" w:rsidRPr="00332B0B" w:rsidRDefault="00332B0B" w:rsidP="00332B0B">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地</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址：</w:t>
      </w:r>
      <w:bookmarkStart w:id="1" w:name="機關地址"/>
      <w:bookmarkEnd w:id="1"/>
      <w:r w:rsidRPr="00332B0B">
        <w:rPr>
          <w:rFonts w:eastAsia="標楷體" w:hint="eastAsia"/>
          <w:color w:val="000000"/>
          <w:kern w:val="0"/>
          <w:sz w:val="28"/>
          <w:szCs w:val="24"/>
          <w:lang w:eastAsia="zh-HK"/>
        </w:rPr>
        <w:t>台北市中正區</w:t>
      </w:r>
      <w:r w:rsidRPr="00332B0B">
        <w:rPr>
          <w:rFonts w:eastAsia="標楷體"/>
          <w:color w:val="000000"/>
          <w:kern w:val="0"/>
          <w:sz w:val="28"/>
          <w:szCs w:val="24"/>
          <w:lang w:eastAsia="zh-HK"/>
        </w:rPr>
        <w:t>(100)</w:t>
      </w:r>
      <w:r w:rsidRPr="00332B0B">
        <w:rPr>
          <w:rFonts w:eastAsia="標楷體" w:hint="eastAsia"/>
          <w:color w:val="000000"/>
          <w:kern w:val="0"/>
          <w:sz w:val="28"/>
          <w:szCs w:val="24"/>
          <w:lang w:eastAsia="zh-HK"/>
        </w:rPr>
        <w:t>南海路</w:t>
      </w:r>
      <w:r w:rsidRPr="00332B0B">
        <w:rPr>
          <w:rFonts w:eastAsia="標楷體"/>
          <w:color w:val="000000"/>
          <w:kern w:val="0"/>
          <w:sz w:val="28"/>
          <w:szCs w:val="24"/>
          <w:lang w:eastAsia="zh-HK"/>
        </w:rPr>
        <w:t>3</w:t>
      </w:r>
      <w:r w:rsidRPr="00332B0B">
        <w:rPr>
          <w:rFonts w:eastAsia="標楷體" w:hint="eastAsia"/>
          <w:color w:val="000000"/>
          <w:kern w:val="0"/>
          <w:sz w:val="28"/>
          <w:szCs w:val="24"/>
          <w:lang w:eastAsia="zh-HK"/>
        </w:rPr>
        <w:t>號</w:t>
      </w:r>
      <w:r w:rsidRPr="00332B0B">
        <w:rPr>
          <w:rFonts w:eastAsia="標楷體" w:hint="eastAsia"/>
          <w:color w:val="000000"/>
          <w:kern w:val="0"/>
          <w:sz w:val="28"/>
          <w:szCs w:val="24"/>
          <w:lang w:eastAsia="zh-HK"/>
        </w:rPr>
        <w:t>4</w:t>
      </w:r>
      <w:r w:rsidRPr="00332B0B">
        <w:rPr>
          <w:rFonts w:eastAsia="標楷體" w:hint="eastAsia"/>
          <w:color w:val="000000"/>
          <w:kern w:val="0"/>
          <w:sz w:val="28"/>
          <w:szCs w:val="24"/>
          <w:lang w:eastAsia="zh-HK"/>
        </w:rPr>
        <w:t>樓</w:t>
      </w:r>
    </w:p>
    <w:p w:rsidR="00332B0B" w:rsidRPr="00332B0B" w:rsidRDefault="00332B0B" w:rsidP="00332B0B">
      <w:pPr>
        <w:snapToGrid w:val="0"/>
        <w:spacing w:line="440" w:lineRule="atLeast"/>
        <w:ind w:leftChars="280" w:left="672" w:firstLineChars="13" w:firstLine="36"/>
        <w:jc w:val="both"/>
        <w:rPr>
          <w:rFonts w:eastAsia="標楷體"/>
          <w:color w:val="000000"/>
          <w:kern w:val="0"/>
          <w:sz w:val="28"/>
          <w:szCs w:val="24"/>
          <w:lang w:eastAsia="zh-HK"/>
        </w:rPr>
      </w:pPr>
      <w:bookmarkStart w:id="2" w:name="start"/>
      <w:bookmarkEnd w:id="2"/>
      <w:r w:rsidRPr="00332B0B">
        <w:rPr>
          <w:rFonts w:eastAsia="標楷體" w:hint="eastAsia"/>
          <w:color w:val="000000"/>
          <w:kern w:val="0"/>
          <w:sz w:val="28"/>
          <w:szCs w:val="24"/>
          <w:lang w:eastAsia="zh-HK"/>
        </w:rPr>
        <w:t>承</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辦</w:t>
      </w:r>
      <w:r w:rsidRPr="00332B0B">
        <w:rPr>
          <w:rFonts w:eastAsia="標楷體"/>
          <w:color w:val="000000"/>
          <w:kern w:val="0"/>
          <w:sz w:val="28"/>
          <w:szCs w:val="24"/>
          <w:lang w:eastAsia="zh-HK"/>
        </w:rPr>
        <w:t xml:space="preserve"> </w:t>
      </w:r>
      <w:r w:rsidRPr="00332B0B">
        <w:rPr>
          <w:rFonts w:eastAsia="標楷體" w:hint="eastAsia"/>
          <w:color w:val="000000"/>
          <w:kern w:val="0"/>
          <w:sz w:val="28"/>
          <w:szCs w:val="24"/>
          <w:lang w:eastAsia="zh-HK"/>
        </w:rPr>
        <w:t>人：莊豐榮先生</w:t>
      </w:r>
    </w:p>
    <w:p w:rsidR="00332B0B" w:rsidRPr="00332B0B" w:rsidRDefault="00332B0B" w:rsidP="00332B0B">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聯絡電話：</w:t>
      </w:r>
      <w:r w:rsidRPr="00332B0B">
        <w:rPr>
          <w:rFonts w:eastAsia="標楷體"/>
          <w:color w:val="000000"/>
          <w:kern w:val="0"/>
          <w:sz w:val="28"/>
          <w:szCs w:val="24"/>
          <w:lang w:eastAsia="zh-HK"/>
        </w:rPr>
        <w:t>(02)2393-1888</w:t>
      </w:r>
      <w:r w:rsidRPr="00332B0B">
        <w:rPr>
          <w:rFonts w:eastAsia="標楷體" w:hint="eastAsia"/>
          <w:color w:val="000000"/>
          <w:kern w:val="0"/>
          <w:sz w:val="28"/>
          <w:szCs w:val="24"/>
          <w:lang w:eastAsia="zh-HK"/>
        </w:rPr>
        <w:t>分機</w:t>
      </w:r>
      <w:r w:rsidRPr="00332B0B">
        <w:rPr>
          <w:rFonts w:eastAsia="標楷體" w:hint="eastAsia"/>
          <w:color w:val="000000"/>
          <w:kern w:val="0"/>
          <w:sz w:val="28"/>
          <w:szCs w:val="24"/>
          <w:lang w:eastAsia="zh-HK"/>
        </w:rPr>
        <w:t>102</w:t>
      </w:r>
    </w:p>
    <w:p w:rsidR="00332B0B" w:rsidRPr="00332B0B" w:rsidRDefault="00332B0B" w:rsidP="00332B0B">
      <w:pPr>
        <w:snapToGrid w:val="0"/>
        <w:spacing w:line="440" w:lineRule="atLeast"/>
        <w:ind w:leftChars="280" w:left="672" w:firstLineChars="13" w:firstLine="36"/>
        <w:jc w:val="both"/>
        <w:rPr>
          <w:rFonts w:eastAsia="標楷體"/>
          <w:color w:val="000000"/>
          <w:kern w:val="0"/>
          <w:sz w:val="28"/>
          <w:szCs w:val="24"/>
          <w:lang w:eastAsia="zh-HK"/>
        </w:rPr>
      </w:pPr>
      <w:r w:rsidRPr="00332B0B">
        <w:rPr>
          <w:rFonts w:eastAsia="標楷體" w:hint="eastAsia"/>
          <w:color w:val="000000"/>
          <w:kern w:val="0"/>
          <w:sz w:val="28"/>
          <w:szCs w:val="24"/>
          <w:lang w:eastAsia="zh-HK"/>
        </w:rPr>
        <w:t>傳真電話</w:t>
      </w:r>
      <w:r w:rsidRPr="00332B0B">
        <w:rPr>
          <w:rFonts w:ascii="新細明體" w:hAnsi="新細明體" w:hint="eastAsia"/>
          <w:color w:val="000000"/>
          <w:kern w:val="0"/>
          <w:sz w:val="28"/>
          <w:szCs w:val="24"/>
          <w:lang w:eastAsia="zh-HK"/>
        </w:rPr>
        <w:t>：</w:t>
      </w:r>
      <w:r w:rsidRPr="00332B0B">
        <w:rPr>
          <w:rFonts w:eastAsia="標楷體" w:hint="eastAsia"/>
          <w:color w:val="000000"/>
          <w:kern w:val="0"/>
          <w:sz w:val="28"/>
          <w:szCs w:val="24"/>
          <w:lang w:eastAsia="zh-HK"/>
        </w:rPr>
        <w:t>(02)2392-7491</w:t>
      </w:r>
    </w:p>
    <w:p w:rsidR="00332B0B" w:rsidRPr="00332B0B" w:rsidRDefault="00332B0B" w:rsidP="00332B0B">
      <w:pPr>
        <w:snapToGrid w:val="0"/>
        <w:spacing w:line="440" w:lineRule="atLeast"/>
        <w:ind w:leftChars="280" w:left="672" w:firstLineChars="13" w:firstLine="36"/>
        <w:jc w:val="both"/>
        <w:rPr>
          <w:rFonts w:ascii="細明體" w:eastAsia="標楷體" w:hAnsi="Courier New"/>
          <w:kern w:val="0"/>
          <w:sz w:val="28"/>
          <w:szCs w:val="24"/>
          <w:lang w:eastAsia="zh-HK"/>
        </w:rPr>
      </w:pPr>
      <w:r w:rsidRPr="00332B0B">
        <w:rPr>
          <w:rFonts w:eastAsia="標楷體" w:hint="eastAsia"/>
          <w:color w:val="000000"/>
          <w:kern w:val="0"/>
          <w:sz w:val="28"/>
          <w:szCs w:val="24"/>
          <w:lang w:eastAsia="zh-HK"/>
        </w:rPr>
        <w:t>電子信箱：</w:t>
      </w:r>
      <w:r w:rsidRPr="00332B0B">
        <w:rPr>
          <w:rFonts w:eastAsia="標楷體" w:hint="eastAsia"/>
          <w:color w:val="000000"/>
          <w:kern w:val="0"/>
          <w:sz w:val="28"/>
          <w:szCs w:val="24"/>
          <w:lang w:eastAsia="zh-HK"/>
        </w:rPr>
        <w:t xml:space="preserve"> bruce@sfi.org.tw</w:t>
      </w:r>
    </w:p>
    <w:p w:rsidR="00332B0B" w:rsidRPr="00332B0B" w:rsidRDefault="00332B0B" w:rsidP="00332B0B">
      <w:pPr>
        <w:widowControl/>
        <w:rPr>
          <w:rFonts w:eastAsia="標楷體"/>
          <w:kern w:val="0"/>
          <w:sz w:val="28"/>
          <w:szCs w:val="24"/>
          <w:lang w:eastAsia="zh-HK"/>
        </w:rPr>
      </w:pPr>
    </w:p>
    <w:p w:rsidR="00332B0B" w:rsidRDefault="00332B0B">
      <w:pPr>
        <w:widowControl/>
        <w:rPr>
          <w:rFonts w:eastAsia="標楷體"/>
          <w:b/>
          <w:color w:val="000000"/>
          <w:kern w:val="0"/>
          <w:sz w:val="32"/>
          <w:szCs w:val="32"/>
          <w:lang w:eastAsia="zh-HK"/>
        </w:rPr>
      </w:pPr>
    </w:p>
    <w:p w:rsidR="0010231B" w:rsidRDefault="0010231B" w:rsidP="001425DA">
      <w:pPr>
        <w:pStyle w:val="a3"/>
        <w:spacing w:line="380" w:lineRule="exact"/>
        <w:jc w:val="both"/>
        <w:rPr>
          <w:rFonts w:ascii="Times New Roman" w:eastAsia="標楷體" w:hAnsi="Times New Roman"/>
          <w:b/>
          <w:color w:val="000000"/>
          <w:kern w:val="0"/>
          <w:sz w:val="32"/>
          <w:szCs w:val="32"/>
          <w:lang w:eastAsia="zh-HK"/>
        </w:rPr>
      </w:pPr>
    </w:p>
    <w:sectPr w:rsidR="0010231B" w:rsidSect="005D5503">
      <w:footerReference w:type="default" r:id="rId15"/>
      <w:pgSz w:w="11906" w:h="16838"/>
      <w:pgMar w:top="1440" w:right="1800" w:bottom="1440" w:left="1800" w:header="850" w:footer="41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D6" w:rsidRDefault="000059D6">
      <w:r>
        <w:separator/>
      </w:r>
    </w:p>
  </w:endnote>
  <w:endnote w:type="continuationSeparator" w:id="0">
    <w:p w:rsidR="000059D6" w:rsidRDefault="0000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中仿宋">
    <w:altName w:val="新細明體"/>
    <w:charset w:val="88"/>
    <w:family w:val="modern"/>
    <w:pitch w:val="fixed"/>
    <w:sig w:usb0="00000001" w:usb1="08080000" w:usb2="00000010" w:usb3="00000000" w:csb0="00100000" w:csb1="00000000"/>
  </w:font>
  <w:font w:name="超研澤魏碑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圓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Default="00033431">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Default="00033431">
    <w:pPr>
      <w:pStyle w:val="ab"/>
      <w:jc w:val="center"/>
    </w:pPr>
  </w:p>
  <w:p w:rsidR="00033431" w:rsidRDefault="000334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1929B4" w:rsidRDefault="00033431" w:rsidP="001929B4">
    <w:pPr>
      <w:pStyle w:val="ab"/>
      <w:jc w:val="center"/>
      <w:rPr>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03" w:rsidRPr="005D5503" w:rsidRDefault="005D5503" w:rsidP="005D5503">
    <w:pPr>
      <w:pStyle w:val="ab"/>
      <w:spacing w:afterLines="50" w:after="120"/>
      <w:jc w:val="center"/>
      <w:rPr>
        <w:rFonts w:ascii="標楷體" w:eastAsia="標楷體" w:hAnsi="標楷體"/>
        <w:b/>
        <w:sz w:val="28"/>
        <w:szCs w:val="28"/>
      </w:rPr>
    </w:pPr>
    <w:r w:rsidRPr="005D5503">
      <w:rPr>
        <w:rFonts w:ascii="標楷體" w:eastAsia="標楷體" w:hAnsi="標楷體" w:hint="eastAsia"/>
        <w:b/>
        <w:sz w:val="28"/>
        <w:szCs w:val="28"/>
        <w:lang w:eastAsia="zh-HK"/>
      </w:rPr>
      <w:t>資產管理人才培育與產業發展基金</w:t>
    </w:r>
  </w:p>
  <w:p w:rsidR="00033431" w:rsidRPr="00D1183E" w:rsidRDefault="000059D6" w:rsidP="005D5503">
    <w:pPr>
      <w:pStyle w:val="ab"/>
      <w:spacing w:afterLines="50" w:after="120"/>
      <w:jc w:val="center"/>
      <w:rPr>
        <w:b/>
      </w:rPr>
    </w:pPr>
    <w:sdt>
      <w:sdtPr>
        <w:id w:val="1185028059"/>
        <w:docPartObj>
          <w:docPartGallery w:val="Page Numbers (Bottom of Page)"/>
          <w:docPartUnique/>
        </w:docPartObj>
      </w:sdtPr>
      <w:sdtEndPr>
        <w:rPr>
          <w:b/>
        </w:rPr>
      </w:sdtEndPr>
      <w:sdtContent>
        <w:r w:rsidR="00033431" w:rsidRPr="00D1183E">
          <w:rPr>
            <w:b/>
          </w:rPr>
          <w:fldChar w:fldCharType="begin"/>
        </w:r>
        <w:r w:rsidR="00033431" w:rsidRPr="00D1183E">
          <w:rPr>
            <w:b/>
          </w:rPr>
          <w:instrText>PAGE   \* MERGEFORMAT</w:instrText>
        </w:r>
        <w:r w:rsidR="00033431" w:rsidRPr="00D1183E">
          <w:rPr>
            <w:b/>
          </w:rPr>
          <w:fldChar w:fldCharType="separate"/>
        </w:r>
        <w:r w:rsidR="00291463" w:rsidRPr="00291463">
          <w:rPr>
            <w:b/>
            <w:noProof/>
            <w:lang w:val="zh-TW"/>
          </w:rPr>
          <w:t>5</w:t>
        </w:r>
        <w:r w:rsidR="00033431" w:rsidRPr="00D1183E">
          <w:rPr>
            <w:b/>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D6" w:rsidRDefault="000059D6">
      <w:r>
        <w:separator/>
      </w:r>
    </w:p>
  </w:footnote>
  <w:footnote w:type="continuationSeparator" w:id="0">
    <w:p w:rsidR="000059D6" w:rsidRDefault="0000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A13534" w:rsidRDefault="00033431" w:rsidP="00BC0321">
    <w:pPr>
      <w:pStyle w:val="a9"/>
      <w:spacing w:beforeLines="50" w:before="120"/>
      <w:jc w:val="center"/>
      <w:rPr>
        <w:rFonts w:ascii="標楷體" w:eastAsia="標楷體" w:hAnsi="標楷體"/>
        <w:b/>
        <w:sz w:val="64"/>
        <w:szCs w:val="6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31" w:rsidRPr="00353C66" w:rsidRDefault="00033431" w:rsidP="00353C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C1"/>
    <w:multiLevelType w:val="hybridMultilevel"/>
    <w:tmpl w:val="D3087676"/>
    <w:lvl w:ilvl="0" w:tplc="9DDA217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3035"/>
    <w:multiLevelType w:val="hybridMultilevel"/>
    <w:tmpl w:val="560C96CA"/>
    <w:lvl w:ilvl="0" w:tplc="9B48C43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95F33F5"/>
    <w:multiLevelType w:val="hybridMultilevel"/>
    <w:tmpl w:val="0590A4F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687B17"/>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C9553BC"/>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0A7772A"/>
    <w:multiLevelType w:val="hybridMultilevel"/>
    <w:tmpl w:val="8E10621A"/>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6">
    <w:nsid w:val="16600B9A"/>
    <w:multiLevelType w:val="hybridMultilevel"/>
    <w:tmpl w:val="95BCEB8C"/>
    <w:lvl w:ilvl="0" w:tplc="F28A3F8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18790B6B"/>
    <w:multiLevelType w:val="hybridMultilevel"/>
    <w:tmpl w:val="62E2FEB4"/>
    <w:lvl w:ilvl="0" w:tplc="31E4885E">
      <w:start w:val="1"/>
      <w:numFmt w:val="decimal"/>
      <w:lvlText w:val="%1."/>
      <w:lvlJc w:val="left"/>
      <w:pPr>
        <w:tabs>
          <w:tab w:val="num" w:pos="360"/>
        </w:tabs>
        <w:ind w:left="360" w:hanging="360"/>
      </w:pPr>
      <w:rPr>
        <w:rFonts w:cs="Times New Roman"/>
        <w:b w:val="0"/>
        <w:i w:val="0"/>
        <w:color w:val="000000"/>
        <w:sz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1BC176C5"/>
    <w:multiLevelType w:val="hybridMultilevel"/>
    <w:tmpl w:val="5666D7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20065D"/>
    <w:multiLevelType w:val="hybridMultilevel"/>
    <w:tmpl w:val="89FCED72"/>
    <w:lvl w:ilvl="0" w:tplc="04090003">
      <w:start w:val="1"/>
      <w:numFmt w:val="bullet"/>
      <w:lvlText w:val=""/>
      <w:lvlJc w:val="left"/>
      <w:pPr>
        <w:ind w:left="1560" w:hanging="480"/>
      </w:pPr>
      <w:rPr>
        <w:rFonts w:ascii="Wingdings" w:hAnsi="Wingdings" w:hint="default"/>
      </w:rPr>
    </w:lvl>
    <w:lvl w:ilvl="1" w:tplc="04090003">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0">
    <w:nsid w:val="25D067C0"/>
    <w:multiLevelType w:val="hybridMultilevel"/>
    <w:tmpl w:val="AA1CA56A"/>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89511C0"/>
    <w:multiLevelType w:val="hybridMultilevel"/>
    <w:tmpl w:val="65E8F5E0"/>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364F4"/>
    <w:multiLevelType w:val="hybridMultilevel"/>
    <w:tmpl w:val="4EFA5C94"/>
    <w:lvl w:ilvl="0" w:tplc="8EC0D67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7360ED"/>
    <w:multiLevelType w:val="hybridMultilevel"/>
    <w:tmpl w:val="824AFA22"/>
    <w:lvl w:ilvl="0" w:tplc="C69E0DE8">
      <w:start w:val="1"/>
      <w:numFmt w:val="decimal"/>
      <w:lvlText w:val="%1."/>
      <w:lvlJc w:val="left"/>
      <w:pPr>
        <w:ind w:left="360" w:hanging="360"/>
      </w:pPr>
      <w:rPr>
        <w:rFonts w:hint="default"/>
      </w:rPr>
    </w:lvl>
    <w:lvl w:ilvl="1" w:tplc="7A64BF78">
      <w:start w:val="1"/>
      <w:numFmt w:val="decimal"/>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75E9B"/>
    <w:multiLevelType w:val="hybridMultilevel"/>
    <w:tmpl w:val="49BAEBD0"/>
    <w:lvl w:ilvl="0" w:tplc="04090015">
      <w:start w:val="1"/>
      <w:numFmt w:val="taiwaneseCountingThousand"/>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09600DB"/>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5A51931"/>
    <w:multiLevelType w:val="hybridMultilevel"/>
    <w:tmpl w:val="48F8DE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B331C0B"/>
    <w:multiLevelType w:val="hybridMultilevel"/>
    <w:tmpl w:val="005AD0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C616955"/>
    <w:multiLevelType w:val="hybridMultilevel"/>
    <w:tmpl w:val="B77EF584"/>
    <w:lvl w:ilvl="0" w:tplc="09765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6A068C"/>
    <w:multiLevelType w:val="hybridMultilevel"/>
    <w:tmpl w:val="E9CA907C"/>
    <w:lvl w:ilvl="0" w:tplc="9EFC986C">
      <w:start w:val="1"/>
      <w:numFmt w:val="decimal"/>
      <w:lvlText w:val="%1."/>
      <w:lvlJc w:val="left"/>
      <w:pPr>
        <w:ind w:left="557" w:hanging="360"/>
      </w:pPr>
      <w:rPr>
        <w:rFonts w:hint="default"/>
      </w:rPr>
    </w:lvl>
    <w:lvl w:ilvl="1" w:tplc="04090019" w:tentative="1">
      <w:start w:val="1"/>
      <w:numFmt w:val="ideographTraditional"/>
      <w:lvlText w:val="%2、"/>
      <w:lvlJc w:val="left"/>
      <w:pPr>
        <w:ind w:left="1157" w:hanging="480"/>
      </w:p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20">
    <w:nsid w:val="521A02A0"/>
    <w:multiLevelType w:val="hybridMultilevel"/>
    <w:tmpl w:val="5B26261A"/>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6955B72"/>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6997446"/>
    <w:multiLevelType w:val="hybridMultilevel"/>
    <w:tmpl w:val="688AE284"/>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6F71A8A"/>
    <w:multiLevelType w:val="hybridMultilevel"/>
    <w:tmpl w:val="3B0EF07A"/>
    <w:lvl w:ilvl="0" w:tplc="7B529302">
      <w:start w:val="1"/>
      <w:numFmt w:val="taiwaneseCountingThousand"/>
      <w:lvlText w:val="(%1)"/>
      <w:lvlJc w:val="left"/>
      <w:pPr>
        <w:tabs>
          <w:tab w:val="num" w:pos="1966"/>
        </w:tabs>
        <w:ind w:left="1966" w:hanging="720"/>
      </w:pPr>
      <w:rPr>
        <w:rFonts w:hint="eastAsia"/>
      </w:rPr>
    </w:lvl>
    <w:lvl w:ilvl="1" w:tplc="04090019" w:tentative="1">
      <w:start w:val="1"/>
      <w:numFmt w:val="ideographTraditional"/>
      <w:lvlText w:val="%2、"/>
      <w:lvlJc w:val="left"/>
      <w:pPr>
        <w:tabs>
          <w:tab w:val="num" w:pos="2206"/>
        </w:tabs>
        <w:ind w:left="2206" w:hanging="480"/>
      </w:pPr>
    </w:lvl>
    <w:lvl w:ilvl="2" w:tplc="0409001B" w:tentative="1">
      <w:start w:val="1"/>
      <w:numFmt w:val="lowerRoman"/>
      <w:lvlText w:val="%3."/>
      <w:lvlJc w:val="right"/>
      <w:pPr>
        <w:tabs>
          <w:tab w:val="num" w:pos="2686"/>
        </w:tabs>
        <w:ind w:left="2686" w:hanging="480"/>
      </w:pPr>
    </w:lvl>
    <w:lvl w:ilvl="3" w:tplc="0409000F" w:tentative="1">
      <w:start w:val="1"/>
      <w:numFmt w:val="decimal"/>
      <w:lvlText w:val="%4."/>
      <w:lvlJc w:val="left"/>
      <w:pPr>
        <w:tabs>
          <w:tab w:val="num" w:pos="3166"/>
        </w:tabs>
        <w:ind w:left="3166" w:hanging="480"/>
      </w:pPr>
    </w:lvl>
    <w:lvl w:ilvl="4" w:tplc="04090019" w:tentative="1">
      <w:start w:val="1"/>
      <w:numFmt w:val="ideographTraditional"/>
      <w:lvlText w:val="%5、"/>
      <w:lvlJc w:val="left"/>
      <w:pPr>
        <w:tabs>
          <w:tab w:val="num" w:pos="3646"/>
        </w:tabs>
        <w:ind w:left="3646" w:hanging="480"/>
      </w:pPr>
    </w:lvl>
    <w:lvl w:ilvl="5" w:tplc="0409001B" w:tentative="1">
      <w:start w:val="1"/>
      <w:numFmt w:val="lowerRoman"/>
      <w:lvlText w:val="%6."/>
      <w:lvlJc w:val="right"/>
      <w:pPr>
        <w:tabs>
          <w:tab w:val="num" w:pos="4126"/>
        </w:tabs>
        <w:ind w:left="4126" w:hanging="480"/>
      </w:pPr>
    </w:lvl>
    <w:lvl w:ilvl="6" w:tplc="0409000F" w:tentative="1">
      <w:start w:val="1"/>
      <w:numFmt w:val="decimal"/>
      <w:lvlText w:val="%7."/>
      <w:lvlJc w:val="left"/>
      <w:pPr>
        <w:tabs>
          <w:tab w:val="num" w:pos="4606"/>
        </w:tabs>
        <w:ind w:left="4606" w:hanging="480"/>
      </w:pPr>
    </w:lvl>
    <w:lvl w:ilvl="7" w:tplc="04090019" w:tentative="1">
      <w:start w:val="1"/>
      <w:numFmt w:val="ideographTraditional"/>
      <w:lvlText w:val="%8、"/>
      <w:lvlJc w:val="left"/>
      <w:pPr>
        <w:tabs>
          <w:tab w:val="num" w:pos="5086"/>
        </w:tabs>
        <w:ind w:left="5086" w:hanging="480"/>
      </w:pPr>
    </w:lvl>
    <w:lvl w:ilvl="8" w:tplc="0409001B" w:tentative="1">
      <w:start w:val="1"/>
      <w:numFmt w:val="lowerRoman"/>
      <w:lvlText w:val="%9."/>
      <w:lvlJc w:val="right"/>
      <w:pPr>
        <w:tabs>
          <w:tab w:val="num" w:pos="5566"/>
        </w:tabs>
        <w:ind w:left="5566" w:hanging="480"/>
      </w:pPr>
    </w:lvl>
  </w:abstractNum>
  <w:abstractNum w:abstractNumId="24">
    <w:nsid w:val="5C142B6F"/>
    <w:multiLevelType w:val="hybridMultilevel"/>
    <w:tmpl w:val="0E227A48"/>
    <w:lvl w:ilvl="0" w:tplc="04090003">
      <w:start w:val="1"/>
      <w:numFmt w:val="bullet"/>
      <w:lvlText w:val=""/>
      <w:lvlJc w:val="left"/>
      <w:pPr>
        <w:ind w:left="1712" w:hanging="480"/>
      </w:pPr>
      <w:rPr>
        <w:rFonts w:ascii="Wingdings" w:hAnsi="Wingdings" w:hint="default"/>
      </w:rPr>
    </w:lvl>
    <w:lvl w:ilvl="1" w:tplc="04090003" w:tentative="1">
      <w:start w:val="1"/>
      <w:numFmt w:val="bullet"/>
      <w:lvlText w:val=""/>
      <w:lvlJc w:val="left"/>
      <w:pPr>
        <w:ind w:left="2192" w:hanging="480"/>
      </w:pPr>
      <w:rPr>
        <w:rFonts w:ascii="Wingdings" w:hAnsi="Wingdings" w:hint="default"/>
      </w:rPr>
    </w:lvl>
    <w:lvl w:ilvl="2" w:tplc="04090005" w:tentative="1">
      <w:start w:val="1"/>
      <w:numFmt w:val="bullet"/>
      <w:lvlText w:val=""/>
      <w:lvlJc w:val="left"/>
      <w:pPr>
        <w:ind w:left="2672" w:hanging="480"/>
      </w:pPr>
      <w:rPr>
        <w:rFonts w:ascii="Wingdings" w:hAnsi="Wingdings" w:hint="default"/>
      </w:rPr>
    </w:lvl>
    <w:lvl w:ilvl="3" w:tplc="04090001" w:tentative="1">
      <w:start w:val="1"/>
      <w:numFmt w:val="bullet"/>
      <w:lvlText w:val=""/>
      <w:lvlJc w:val="left"/>
      <w:pPr>
        <w:ind w:left="3152" w:hanging="480"/>
      </w:pPr>
      <w:rPr>
        <w:rFonts w:ascii="Wingdings" w:hAnsi="Wingdings" w:hint="default"/>
      </w:rPr>
    </w:lvl>
    <w:lvl w:ilvl="4" w:tplc="04090003" w:tentative="1">
      <w:start w:val="1"/>
      <w:numFmt w:val="bullet"/>
      <w:lvlText w:val=""/>
      <w:lvlJc w:val="left"/>
      <w:pPr>
        <w:ind w:left="3632" w:hanging="480"/>
      </w:pPr>
      <w:rPr>
        <w:rFonts w:ascii="Wingdings" w:hAnsi="Wingdings" w:hint="default"/>
      </w:rPr>
    </w:lvl>
    <w:lvl w:ilvl="5" w:tplc="04090005" w:tentative="1">
      <w:start w:val="1"/>
      <w:numFmt w:val="bullet"/>
      <w:lvlText w:val=""/>
      <w:lvlJc w:val="left"/>
      <w:pPr>
        <w:ind w:left="4112" w:hanging="480"/>
      </w:pPr>
      <w:rPr>
        <w:rFonts w:ascii="Wingdings" w:hAnsi="Wingdings" w:hint="default"/>
      </w:rPr>
    </w:lvl>
    <w:lvl w:ilvl="6" w:tplc="04090001" w:tentative="1">
      <w:start w:val="1"/>
      <w:numFmt w:val="bullet"/>
      <w:lvlText w:val=""/>
      <w:lvlJc w:val="left"/>
      <w:pPr>
        <w:ind w:left="4592" w:hanging="480"/>
      </w:pPr>
      <w:rPr>
        <w:rFonts w:ascii="Wingdings" w:hAnsi="Wingdings" w:hint="default"/>
      </w:rPr>
    </w:lvl>
    <w:lvl w:ilvl="7" w:tplc="04090003" w:tentative="1">
      <w:start w:val="1"/>
      <w:numFmt w:val="bullet"/>
      <w:lvlText w:val=""/>
      <w:lvlJc w:val="left"/>
      <w:pPr>
        <w:ind w:left="5072" w:hanging="480"/>
      </w:pPr>
      <w:rPr>
        <w:rFonts w:ascii="Wingdings" w:hAnsi="Wingdings" w:hint="default"/>
      </w:rPr>
    </w:lvl>
    <w:lvl w:ilvl="8" w:tplc="04090005" w:tentative="1">
      <w:start w:val="1"/>
      <w:numFmt w:val="bullet"/>
      <w:lvlText w:val=""/>
      <w:lvlJc w:val="left"/>
      <w:pPr>
        <w:ind w:left="5552" w:hanging="480"/>
      </w:pPr>
      <w:rPr>
        <w:rFonts w:ascii="Wingdings" w:hAnsi="Wingdings" w:hint="default"/>
      </w:rPr>
    </w:lvl>
  </w:abstractNum>
  <w:abstractNum w:abstractNumId="25">
    <w:nsid w:val="667610BA"/>
    <w:multiLevelType w:val="hybridMultilevel"/>
    <w:tmpl w:val="A970D7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0815B3A"/>
    <w:multiLevelType w:val="hybridMultilevel"/>
    <w:tmpl w:val="390043FE"/>
    <w:lvl w:ilvl="0" w:tplc="52DC4824">
      <w:start w:val="1"/>
      <w:numFmt w:val="decimal"/>
      <w:lvlText w:val="%1."/>
      <w:lvlJc w:val="left"/>
      <w:pPr>
        <w:ind w:left="1200" w:hanging="480"/>
      </w:pPr>
      <w:rPr>
        <w:rFonts w:hint="eastAsia"/>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723827F3"/>
    <w:multiLevelType w:val="hybridMultilevel"/>
    <w:tmpl w:val="F13C29EE"/>
    <w:lvl w:ilvl="0" w:tplc="9DDA217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3060AF6"/>
    <w:multiLevelType w:val="hybridMultilevel"/>
    <w:tmpl w:val="661A4C30"/>
    <w:lvl w:ilvl="0" w:tplc="1102C19A">
      <w:start w:val="1"/>
      <w:numFmt w:val="decimal"/>
      <w:lvlText w:val="(%1)"/>
      <w:lvlJc w:val="left"/>
      <w:pPr>
        <w:tabs>
          <w:tab w:val="num" w:pos="1367"/>
        </w:tabs>
        <w:ind w:left="1367" w:hanging="360"/>
      </w:pPr>
      <w:rPr>
        <w:rFonts w:cs="Times New Roman" w:hint="eastAsia"/>
      </w:rPr>
    </w:lvl>
    <w:lvl w:ilvl="1" w:tplc="815E5B8C">
      <w:start w:val="1"/>
      <w:numFmt w:val="decimal"/>
      <w:lvlText w:val="%2."/>
      <w:lvlJc w:val="left"/>
      <w:pPr>
        <w:tabs>
          <w:tab w:val="num" w:pos="840"/>
        </w:tabs>
        <w:ind w:left="840" w:hanging="360"/>
      </w:pPr>
      <w:rPr>
        <w:rFonts w:cs="Times New Roman" w:hint="default"/>
      </w:rPr>
    </w:lvl>
    <w:lvl w:ilvl="2" w:tplc="9B48C430">
      <w:start w:val="1"/>
      <w:numFmt w:val="decimal"/>
      <w:lvlText w:val="(%3)"/>
      <w:lvlJc w:val="left"/>
      <w:pPr>
        <w:tabs>
          <w:tab w:val="num" w:pos="1440"/>
        </w:tabs>
        <w:ind w:left="1440" w:hanging="480"/>
      </w:pPr>
      <w:rPr>
        <w:rFonts w:hint="eastAsia"/>
      </w:rPr>
    </w:lvl>
    <w:lvl w:ilvl="3" w:tplc="9B48C430">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3776220"/>
    <w:multiLevelType w:val="hybridMultilevel"/>
    <w:tmpl w:val="728E0C1A"/>
    <w:lvl w:ilvl="0" w:tplc="04090003">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0">
    <w:nsid w:val="7FB339DB"/>
    <w:multiLevelType w:val="hybridMultilevel"/>
    <w:tmpl w:val="A20AD7D0"/>
    <w:lvl w:ilvl="0" w:tplc="52DC4824">
      <w:start w:val="1"/>
      <w:numFmt w:val="decimal"/>
      <w:lvlText w:val="%1."/>
      <w:lvlJc w:val="left"/>
      <w:pPr>
        <w:tabs>
          <w:tab w:val="num" w:pos="1367"/>
        </w:tabs>
        <w:ind w:left="1367" w:hanging="360"/>
      </w:pPr>
      <w:rPr>
        <w:rFonts w:hint="eastAsia"/>
        <w:color w:val="auto"/>
        <w:sz w:val="24"/>
      </w:rPr>
    </w:lvl>
    <w:lvl w:ilvl="1" w:tplc="815E5B8C">
      <w:start w:val="1"/>
      <w:numFmt w:val="decimal"/>
      <w:lvlText w:val="%2."/>
      <w:lvlJc w:val="left"/>
      <w:pPr>
        <w:tabs>
          <w:tab w:val="num" w:pos="840"/>
        </w:tabs>
        <w:ind w:left="840" w:hanging="360"/>
      </w:pPr>
      <w:rPr>
        <w:rFonts w:cs="Times New Roman" w:hint="default"/>
      </w:rPr>
    </w:lvl>
    <w:lvl w:ilvl="2" w:tplc="52DC4824">
      <w:start w:val="1"/>
      <w:numFmt w:val="decimal"/>
      <w:lvlText w:val="%3."/>
      <w:lvlJc w:val="left"/>
      <w:pPr>
        <w:tabs>
          <w:tab w:val="num" w:pos="1440"/>
        </w:tabs>
        <w:ind w:left="1440" w:hanging="480"/>
      </w:pPr>
      <w:rPr>
        <w:rFonts w:hint="eastAsia"/>
        <w:color w:val="auto"/>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8"/>
  </w:num>
  <w:num w:numId="5">
    <w:abstractNumId w:val="16"/>
  </w:num>
  <w:num w:numId="6">
    <w:abstractNumId w:val="30"/>
  </w:num>
  <w:num w:numId="7">
    <w:abstractNumId w:val="28"/>
  </w:num>
  <w:num w:numId="8">
    <w:abstractNumId w:val="1"/>
  </w:num>
  <w:num w:numId="9">
    <w:abstractNumId w:val="2"/>
  </w:num>
  <w:num w:numId="10">
    <w:abstractNumId w:val="17"/>
  </w:num>
  <w:num w:numId="11">
    <w:abstractNumId w:val="24"/>
  </w:num>
  <w:num w:numId="12">
    <w:abstractNumId w:val="25"/>
  </w:num>
  <w:num w:numId="13">
    <w:abstractNumId w:val="5"/>
  </w:num>
  <w:num w:numId="14">
    <w:abstractNumId w:val="18"/>
  </w:num>
  <w:num w:numId="15">
    <w:abstractNumId w:val="27"/>
  </w:num>
  <w:num w:numId="16">
    <w:abstractNumId w:val="29"/>
  </w:num>
  <w:num w:numId="17">
    <w:abstractNumId w:val="22"/>
  </w:num>
  <w:num w:numId="18">
    <w:abstractNumId w:val="15"/>
  </w:num>
  <w:num w:numId="19">
    <w:abstractNumId w:val="21"/>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11"/>
  </w:num>
  <w:num w:numId="27">
    <w:abstractNumId w:val="26"/>
  </w:num>
  <w:num w:numId="28">
    <w:abstractNumId w:val="6"/>
  </w:num>
  <w:num w:numId="29">
    <w:abstractNumId w:val="23"/>
  </w:num>
  <w:num w:numId="30">
    <w:abstractNumId w:val="4"/>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36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99"/>
    <w:rsid w:val="00001215"/>
    <w:rsid w:val="00001A2E"/>
    <w:rsid w:val="000042BD"/>
    <w:rsid w:val="000059D6"/>
    <w:rsid w:val="00005A34"/>
    <w:rsid w:val="0000623E"/>
    <w:rsid w:val="00006340"/>
    <w:rsid w:val="000073EB"/>
    <w:rsid w:val="00007A30"/>
    <w:rsid w:val="00011B3A"/>
    <w:rsid w:val="000126FB"/>
    <w:rsid w:val="00012894"/>
    <w:rsid w:val="0001338F"/>
    <w:rsid w:val="0001385E"/>
    <w:rsid w:val="00015F16"/>
    <w:rsid w:val="00016066"/>
    <w:rsid w:val="00016F3B"/>
    <w:rsid w:val="000205F5"/>
    <w:rsid w:val="0002427C"/>
    <w:rsid w:val="00024F0B"/>
    <w:rsid w:val="000255FD"/>
    <w:rsid w:val="00026864"/>
    <w:rsid w:val="00033431"/>
    <w:rsid w:val="000336BA"/>
    <w:rsid w:val="00034B70"/>
    <w:rsid w:val="00035E4B"/>
    <w:rsid w:val="00037B79"/>
    <w:rsid w:val="00042E53"/>
    <w:rsid w:val="0004624F"/>
    <w:rsid w:val="0004699D"/>
    <w:rsid w:val="000542E9"/>
    <w:rsid w:val="00055F4E"/>
    <w:rsid w:val="00057AB1"/>
    <w:rsid w:val="0006163F"/>
    <w:rsid w:val="00062359"/>
    <w:rsid w:val="000629CB"/>
    <w:rsid w:val="00063A3B"/>
    <w:rsid w:val="000647CF"/>
    <w:rsid w:val="00065569"/>
    <w:rsid w:val="0006754D"/>
    <w:rsid w:val="00070E9F"/>
    <w:rsid w:val="00073C30"/>
    <w:rsid w:val="00074012"/>
    <w:rsid w:val="00075B6A"/>
    <w:rsid w:val="000826A6"/>
    <w:rsid w:val="00082D6D"/>
    <w:rsid w:val="00083D41"/>
    <w:rsid w:val="0008400A"/>
    <w:rsid w:val="00084C49"/>
    <w:rsid w:val="00085EE0"/>
    <w:rsid w:val="000910AA"/>
    <w:rsid w:val="000917D6"/>
    <w:rsid w:val="0009272B"/>
    <w:rsid w:val="000A1896"/>
    <w:rsid w:val="000A2691"/>
    <w:rsid w:val="000A6107"/>
    <w:rsid w:val="000A7061"/>
    <w:rsid w:val="000A7112"/>
    <w:rsid w:val="000A74B0"/>
    <w:rsid w:val="000B6125"/>
    <w:rsid w:val="000B6919"/>
    <w:rsid w:val="000C070E"/>
    <w:rsid w:val="000C158C"/>
    <w:rsid w:val="000C45A1"/>
    <w:rsid w:val="000C51FE"/>
    <w:rsid w:val="000C5450"/>
    <w:rsid w:val="000C655E"/>
    <w:rsid w:val="000C74F7"/>
    <w:rsid w:val="000D05DD"/>
    <w:rsid w:val="000D3138"/>
    <w:rsid w:val="000D5FE8"/>
    <w:rsid w:val="000D7FA1"/>
    <w:rsid w:val="000E0220"/>
    <w:rsid w:val="000E0562"/>
    <w:rsid w:val="000E08DE"/>
    <w:rsid w:val="000E27DA"/>
    <w:rsid w:val="000E2B67"/>
    <w:rsid w:val="000E2C7F"/>
    <w:rsid w:val="000E66BD"/>
    <w:rsid w:val="000E77A6"/>
    <w:rsid w:val="000E7E62"/>
    <w:rsid w:val="000F3ADE"/>
    <w:rsid w:val="000F42DA"/>
    <w:rsid w:val="000F64B0"/>
    <w:rsid w:val="0010231B"/>
    <w:rsid w:val="00103028"/>
    <w:rsid w:val="001051E3"/>
    <w:rsid w:val="0011156A"/>
    <w:rsid w:val="00113138"/>
    <w:rsid w:val="00114381"/>
    <w:rsid w:val="00116DA3"/>
    <w:rsid w:val="00116EC9"/>
    <w:rsid w:val="00116FD8"/>
    <w:rsid w:val="00123321"/>
    <w:rsid w:val="001237D3"/>
    <w:rsid w:val="001243DE"/>
    <w:rsid w:val="00126106"/>
    <w:rsid w:val="0012738D"/>
    <w:rsid w:val="001357B3"/>
    <w:rsid w:val="00137B95"/>
    <w:rsid w:val="001425DA"/>
    <w:rsid w:val="00142652"/>
    <w:rsid w:val="001439B8"/>
    <w:rsid w:val="00145C3D"/>
    <w:rsid w:val="00150E23"/>
    <w:rsid w:val="00150F3E"/>
    <w:rsid w:val="00151348"/>
    <w:rsid w:val="0015155B"/>
    <w:rsid w:val="00154E3B"/>
    <w:rsid w:val="00155B07"/>
    <w:rsid w:val="00157559"/>
    <w:rsid w:val="00160086"/>
    <w:rsid w:val="001607A0"/>
    <w:rsid w:val="00162216"/>
    <w:rsid w:val="0016314B"/>
    <w:rsid w:val="001718AF"/>
    <w:rsid w:val="00172831"/>
    <w:rsid w:val="00172CE5"/>
    <w:rsid w:val="00175633"/>
    <w:rsid w:val="0018038C"/>
    <w:rsid w:val="00180533"/>
    <w:rsid w:val="00180AF7"/>
    <w:rsid w:val="00182082"/>
    <w:rsid w:val="00184715"/>
    <w:rsid w:val="00184E42"/>
    <w:rsid w:val="001856D9"/>
    <w:rsid w:val="0018588F"/>
    <w:rsid w:val="00187B52"/>
    <w:rsid w:val="0019003C"/>
    <w:rsid w:val="001922D1"/>
    <w:rsid w:val="001929B4"/>
    <w:rsid w:val="0019342E"/>
    <w:rsid w:val="001941A0"/>
    <w:rsid w:val="00196616"/>
    <w:rsid w:val="001978E1"/>
    <w:rsid w:val="001A06CC"/>
    <w:rsid w:val="001A1091"/>
    <w:rsid w:val="001A21FD"/>
    <w:rsid w:val="001A49EF"/>
    <w:rsid w:val="001B2EAD"/>
    <w:rsid w:val="001C2083"/>
    <w:rsid w:val="001C3AEF"/>
    <w:rsid w:val="001C4C27"/>
    <w:rsid w:val="001C5950"/>
    <w:rsid w:val="001C6D92"/>
    <w:rsid w:val="001D0EE1"/>
    <w:rsid w:val="001D255B"/>
    <w:rsid w:val="001D32D2"/>
    <w:rsid w:val="001E1BB7"/>
    <w:rsid w:val="001E23A4"/>
    <w:rsid w:val="001E3282"/>
    <w:rsid w:val="001E473B"/>
    <w:rsid w:val="001E4923"/>
    <w:rsid w:val="001E5E6A"/>
    <w:rsid w:val="001E5EFB"/>
    <w:rsid w:val="001E74E4"/>
    <w:rsid w:val="001F0BC5"/>
    <w:rsid w:val="001F16D8"/>
    <w:rsid w:val="001F2386"/>
    <w:rsid w:val="001F34A7"/>
    <w:rsid w:val="001F5F08"/>
    <w:rsid w:val="00200051"/>
    <w:rsid w:val="00206E4F"/>
    <w:rsid w:val="0020796E"/>
    <w:rsid w:val="0021061D"/>
    <w:rsid w:val="00210B5E"/>
    <w:rsid w:val="00210C92"/>
    <w:rsid w:val="00211322"/>
    <w:rsid w:val="002121D2"/>
    <w:rsid w:val="0021338F"/>
    <w:rsid w:val="00213F97"/>
    <w:rsid w:val="002142D5"/>
    <w:rsid w:val="00214350"/>
    <w:rsid w:val="00216C21"/>
    <w:rsid w:val="002210DF"/>
    <w:rsid w:val="00225B67"/>
    <w:rsid w:val="00226542"/>
    <w:rsid w:val="00227A5B"/>
    <w:rsid w:val="00231B83"/>
    <w:rsid w:val="0023264D"/>
    <w:rsid w:val="0023383D"/>
    <w:rsid w:val="002344EC"/>
    <w:rsid w:val="00236C23"/>
    <w:rsid w:val="00237138"/>
    <w:rsid w:val="00246B39"/>
    <w:rsid w:val="0025044B"/>
    <w:rsid w:val="00252493"/>
    <w:rsid w:val="002577F2"/>
    <w:rsid w:val="00262976"/>
    <w:rsid w:val="00262E29"/>
    <w:rsid w:val="002630C7"/>
    <w:rsid w:val="00263807"/>
    <w:rsid w:val="00263D89"/>
    <w:rsid w:val="00266021"/>
    <w:rsid w:val="00273843"/>
    <w:rsid w:val="00274D2F"/>
    <w:rsid w:val="0027702C"/>
    <w:rsid w:val="00283594"/>
    <w:rsid w:val="00284889"/>
    <w:rsid w:val="0028792F"/>
    <w:rsid w:val="00291463"/>
    <w:rsid w:val="00291BD7"/>
    <w:rsid w:val="00293670"/>
    <w:rsid w:val="002957AD"/>
    <w:rsid w:val="00297C86"/>
    <w:rsid w:val="002A096B"/>
    <w:rsid w:val="002A0A6D"/>
    <w:rsid w:val="002A121D"/>
    <w:rsid w:val="002A2276"/>
    <w:rsid w:val="002A3AE4"/>
    <w:rsid w:val="002B02DA"/>
    <w:rsid w:val="002B1336"/>
    <w:rsid w:val="002B1399"/>
    <w:rsid w:val="002B60E4"/>
    <w:rsid w:val="002B72AB"/>
    <w:rsid w:val="002B7799"/>
    <w:rsid w:val="002C059E"/>
    <w:rsid w:val="002C0649"/>
    <w:rsid w:val="002C2BEB"/>
    <w:rsid w:val="002C2CAD"/>
    <w:rsid w:val="002D1172"/>
    <w:rsid w:val="002D51D7"/>
    <w:rsid w:val="002D5D6E"/>
    <w:rsid w:val="002D7E0B"/>
    <w:rsid w:val="002E0438"/>
    <w:rsid w:val="002E3B7F"/>
    <w:rsid w:val="002E4677"/>
    <w:rsid w:val="002E46B2"/>
    <w:rsid w:val="002E4983"/>
    <w:rsid w:val="002E6DA0"/>
    <w:rsid w:val="002F0CD1"/>
    <w:rsid w:val="002F47D9"/>
    <w:rsid w:val="002F5C15"/>
    <w:rsid w:val="002F5CFA"/>
    <w:rsid w:val="002F605D"/>
    <w:rsid w:val="002F732F"/>
    <w:rsid w:val="002F7F2C"/>
    <w:rsid w:val="00300BCD"/>
    <w:rsid w:val="003020EC"/>
    <w:rsid w:val="00302A61"/>
    <w:rsid w:val="00303F52"/>
    <w:rsid w:val="003046D7"/>
    <w:rsid w:val="00311A41"/>
    <w:rsid w:val="00313CF5"/>
    <w:rsid w:val="00314014"/>
    <w:rsid w:val="00320EC7"/>
    <w:rsid w:val="00323B2D"/>
    <w:rsid w:val="003248AD"/>
    <w:rsid w:val="00326A67"/>
    <w:rsid w:val="00326C63"/>
    <w:rsid w:val="00326EDD"/>
    <w:rsid w:val="003327D9"/>
    <w:rsid w:val="00332B0B"/>
    <w:rsid w:val="00332C65"/>
    <w:rsid w:val="0033319D"/>
    <w:rsid w:val="00333DBB"/>
    <w:rsid w:val="003348E4"/>
    <w:rsid w:val="00334F50"/>
    <w:rsid w:val="00340551"/>
    <w:rsid w:val="00342E34"/>
    <w:rsid w:val="00346035"/>
    <w:rsid w:val="00352CCE"/>
    <w:rsid w:val="00353C66"/>
    <w:rsid w:val="00354A13"/>
    <w:rsid w:val="003554DB"/>
    <w:rsid w:val="0035732E"/>
    <w:rsid w:val="003602F4"/>
    <w:rsid w:val="00362ED4"/>
    <w:rsid w:val="0036654C"/>
    <w:rsid w:val="00372A36"/>
    <w:rsid w:val="00372B25"/>
    <w:rsid w:val="00373D8F"/>
    <w:rsid w:val="00374F41"/>
    <w:rsid w:val="00375947"/>
    <w:rsid w:val="00376BDD"/>
    <w:rsid w:val="00377089"/>
    <w:rsid w:val="003775B4"/>
    <w:rsid w:val="00380224"/>
    <w:rsid w:val="00383370"/>
    <w:rsid w:val="00383C03"/>
    <w:rsid w:val="00384411"/>
    <w:rsid w:val="00385AEA"/>
    <w:rsid w:val="0038761A"/>
    <w:rsid w:val="00396D91"/>
    <w:rsid w:val="003A2446"/>
    <w:rsid w:val="003A353F"/>
    <w:rsid w:val="003A3FED"/>
    <w:rsid w:val="003A4A2D"/>
    <w:rsid w:val="003A5445"/>
    <w:rsid w:val="003A78E0"/>
    <w:rsid w:val="003B0A93"/>
    <w:rsid w:val="003B0FD5"/>
    <w:rsid w:val="003B325B"/>
    <w:rsid w:val="003B4234"/>
    <w:rsid w:val="003B4BA4"/>
    <w:rsid w:val="003B6C24"/>
    <w:rsid w:val="003B6CCA"/>
    <w:rsid w:val="003C07BD"/>
    <w:rsid w:val="003C13E4"/>
    <w:rsid w:val="003C3F2B"/>
    <w:rsid w:val="003C4416"/>
    <w:rsid w:val="003C4A38"/>
    <w:rsid w:val="003C696B"/>
    <w:rsid w:val="003C7072"/>
    <w:rsid w:val="003C7B26"/>
    <w:rsid w:val="003D1DA0"/>
    <w:rsid w:val="003D22DD"/>
    <w:rsid w:val="003D32D1"/>
    <w:rsid w:val="003D6F88"/>
    <w:rsid w:val="003D7A01"/>
    <w:rsid w:val="003E0403"/>
    <w:rsid w:val="003E07A2"/>
    <w:rsid w:val="003E2CE8"/>
    <w:rsid w:val="003E2F5E"/>
    <w:rsid w:val="003E30C1"/>
    <w:rsid w:val="003E33C4"/>
    <w:rsid w:val="003F2EFC"/>
    <w:rsid w:val="003F4763"/>
    <w:rsid w:val="003F6C8A"/>
    <w:rsid w:val="004001A8"/>
    <w:rsid w:val="00401E42"/>
    <w:rsid w:val="0040634A"/>
    <w:rsid w:val="0040750F"/>
    <w:rsid w:val="0041061C"/>
    <w:rsid w:val="00411F46"/>
    <w:rsid w:val="00412172"/>
    <w:rsid w:val="00412CB6"/>
    <w:rsid w:val="004138A8"/>
    <w:rsid w:val="00413D00"/>
    <w:rsid w:val="00416A26"/>
    <w:rsid w:val="00421F2D"/>
    <w:rsid w:val="00421F8E"/>
    <w:rsid w:val="004223E9"/>
    <w:rsid w:val="00423A03"/>
    <w:rsid w:val="0043264C"/>
    <w:rsid w:val="0043542C"/>
    <w:rsid w:val="00440466"/>
    <w:rsid w:val="004424F5"/>
    <w:rsid w:val="00442D35"/>
    <w:rsid w:val="004447C3"/>
    <w:rsid w:val="00446BE0"/>
    <w:rsid w:val="00454B66"/>
    <w:rsid w:val="004555F9"/>
    <w:rsid w:val="00456CEB"/>
    <w:rsid w:val="00461D6D"/>
    <w:rsid w:val="00465CBF"/>
    <w:rsid w:val="004704D4"/>
    <w:rsid w:val="0047146E"/>
    <w:rsid w:val="0047177A"/>
    <w:rsid w:val="00474968"/>
    <w:rsid w:val="0047789B"/>
    <w:rsid w:val="00482021"/>
    <w:rsid w:val="0048226F"/>
    <w:rsid w:val="004825B7"/>
    <w:rsid w:val="00483D12"/>
    <w:rsid w:val="00484796"/>
    <w:rsid w:val="0048654F"/>
    <w:rsid w:val="004877AD"/>
    <w:rsid w:val="00490EDD"/>
    <w:rsid w:val="004933D6"/>
    <w:rsid w:val="004954C2"/>
    <w:rsid w:val="0049629E"/>
    <w:rsid w:val="004970CE"/>
    <w:rsid w:val="00497A44"/>
    <w:rsid w:val="004A0502"/>
    <w:rsid w:val="004A0679"/>
    <w:rsid w:val="004A17E3"/>
    <w:rsid w:val="004A7647"/>
    <w:rsid w:val="004B274E"/>
    <w:rsid w:val="004B28EA"/>
    <w:rsid w:val="004B3E71"/>
    <w:rsid w:val="004B5754"/>
    <w:rsid w:val="004C170E"/>
    <w:rsid w:val="004C4D78"/>
    <w:rsid w:val="004D1592"/>
    <w:rsid w:val="004D6B1C"/>
    <w:rsid w:val="004D7334"/>
    <w:rsid w:val="004E0762"/>
    <w:rsid w:val="004E1759"/>
    <w:rsid w:val="004E2910"/>
    <w:rsid w:val="004E3F69"/>
    <w:rsid w:val="004E4180"/>
    <w:rsid w:val="004E789C"/>
    <w:rsid w:val="004E7EED"/>
    <w:rsid w:val="004F0E79"/>
    <w:rsid w:val="004F36D9"/>
    <w:rsid w:val="004F4BA9"/>
    <w:rsid w:val="004F4F80"/>
    <w:rsid w:val="004F58A4"/>
    <w:rsid w:val="004F6C55"/>
    <w:rsid w:val="005025EF"/>
    <w:rsid w:val="00505449"/>
    <w:rsid w:val="0051203A"/>
    <w:rsid w:val="00514CD8"/>
    <w:rsid w:val="005202FF"/>
    <w:rsid w:val="0052067B"/>
    <w:rsid w:val="00520B8F"/>
    <w:rsid w:val="00521E8F"/>
    <w:rsid w:val="00522116"/>
    <w:rsid w:val="00522B89"/>
    <w:rsid w:val="005241D3"/>
    <w:rsid w:val="00524C99"/>
    <w:rsid w:val="00525997"/>
    <w:rsid w:val="00526D9C"/>
    <w:rsid w:val="00527FDA"/>
    <w:rsid w:val="00530838"/>
    <w:rsid w:val="00531766"/>
    <w:rsid w:val="00533527"/>
    <w:rsid w:val="00540503"/>
    <w:rsid w:val="0054057C"/>
    <w:rsid w:val="00541089"/>
    <w:rsid w:val="0054262C"/>
    <w:rsid w:val="0054363D"/>
    <w:rsid w:val="00545B7D"/>
    <w:rsid w:val="00545FC6"/>
    <w:rsid w:val="00546B65"/>
    <w:rsid w:val="00547768"/>
    <w:rsid w:val="005507C9"/>
    <w:rsid w:val="005523A2"/>
    <w:rsid w:val="00552707"/>
    <w:rsid w:val="00555EBE"/>
    <w:rsid w:val="005568E2"/>
    <w:rsid w:val="00563224"/>
    <w:rsid w:val="00564042"/>
    <w:rsid w:val="00564BAD"/>
    <w:rsid w:val="00565943"/>
    <w:rsid w:val="00565A09"/>
    <w:rsid w:val="00565F90"/>
    <w:rsid w:val="00566696"/>
    <w:rsid w:val="005673F3"/>
    <w:rsid w:val="00570DEA"/>
    <w:rsid w:val="005710BC"/>
    <w:rsid w:val="005710C8"/>
    <w:rsid w:val="00571FDD"/>
    <w:rsid w:val="00572507"/>
    <w:rsid w:val="00572FA4"/>
    <w:rsid w:val="00573040"/>
    <w:rsid w:val="00574FCF"/>
    <w:rsid w:val="00581A05"/>
    <w:rsid w:val="00582CB2"/>
    <w:rsid w:val="0058665D"/>
    <w:rsid w:val="00587F35"/>
    <w:rsid w:val="005925D6"/>
    <w:rsid w:val="00592DDB"/>
    <w:rsid w:val="00595F92"/>
    <w:rsid w:val="005A222E"/>
    <w:rsid w:val="005A2B20"/>
    <w:rsid w:val="005A713D"/>
    <w:rsid w:val="005B1633"/>
    <w:rsid w:val="005B4017"/>
    <w:rsid w:val="005B4285"/>
    <w:rsid w:val="005B714E"/>
    <w:rsid w:val="005C0E33"/>
    <w:rsid w:val="005C4E14"/>
    <w:rsid w:val="005C4FE8"/>
    <w:rsid w:val="005C75FC"/>
    <w:rsid w:val="005D2856"/>
    <w:rsid w:val="005D2E26"/>
    <w:rsid w:val="005D45FD"/>
    <w:rsid w:val="005D5503"/>
    <w:rsid w:val="005E0BDD"/>
    <w:rsid w:val="005E2AD6"/>
    <w:rsid w:val="005E41A5"/>
    <w:rsid w:val="005E5F84"/>
    <w:rsid w:val="005E7B37"/>
    <w:rsid w:val="005F034D"/>
    <w:rsid w:val="005F1388"/>
    <w:rsid w:val="005F158D"/>
    <w:rsid w:val="005F3FE8"/>
    <w:rsid w:val="005F4605"/>
    <w:rsid w:val="005F4CDE"/>
    <w:rsid w:val="005F715E"/>
    <w:rsid w:val="006015A0"/>
    <w:rsid w:val="0060393E"/>
    <w:rsid w:val="00604172"/>
    <w:rsid w:val="0060668D"/>
    <w:rsid w:val="006072A3"/>
    <w:rsid w:val="00607AA5"/>
    <w:rsid w:val="006107D8"/>
    <w:rsid w:val="00611ADC"/>
    <w:rsid w:val="006170B3"/>
    <w:rsid w:val="00617CB2"/>
    <w:rsid w:val="00622B11"/>
    <w:rsid w:val="00622FE1"/>
    <w:rsid w:val="0062482F"/>
    <w:rsid w:val="00630764"/>
    <w:rsid w:val="00630CB2"/>
    <w:rsid w:val="006331F0"/>
    <w:rsid w:val="006346F5"/>
    <w:rsid w:val="0063484F"/>
    <w:rsid w:val="00634F33"/>
    <w:rsid w:val="00635070"/>
    <w:rsid w:val="00635B46"/>
    <w:rsid w:val="00635D65"/>
    <w:rsid w:val="00636156"/>
    <w:rsid w:val="00636AAB"/>
    <w:rsid w:val="00640D72"/>
    <w:rsid w:val="0064385D"/>
    <w:rsid w:val="00644A34"/>
    <w:rsid w:val="00644A5D"/>
    <w:rsid w:val="00646DD9"/>
    <w:rsid w:val="00646E6F"/>
    <w:rsid w:val="006500B8"/>
    <w:rsid w:val="00652320"/>
    <w:rsid w:val="006525EE"/>
    <w:rsid w:val="006579DC"/>
    <w:rsid w:val="00660659"/>
    <w:rsid w:val="00661816"/>
    <w:rsid w:val="00662068"/>
    <w:rsid w:val="00665513"/>
    <w:rsid w:val="00671C9F"/>
    <w:rsid w:val="0067209D"/>
    <w:rsid w:val="0067220D"/>
    <w:rsid w:val="0067306D"/>
    <w:rsid w:val="006736D5"/>
    <w:rsid w:val="00675AB4"/>
    <w:rsid w:val="0067617E"/>
    <w:rsid w:val="00677092"/>
    <w:rsid w:val="00686425"/>
    <w:rsid w:val="00686957"/>
    <w:rsid w:val="006905AF"/>
    <w:rsid w:val="00692FC7"/>
    <w:rsid w:val="0069727B"/>
    <w:rsid w:val="00697D82"/>
    <w:rsid w:val="006A1A50"/>
    <w:rsid w:val="006A2A57"/>
    <w:rsid w:val="006A4CAA"/>
    <w:rsid w:val="006A5C59"/>
    <w:rsid w:val="006A7791"/>
    <w:rsid w:val="006C2507"/>
    <w:rsid w:val="006C252A"/>
    <w:rsid w:val="006C7AFA"/>
    <w:rsid w:val="006D0955"/>
    <w:rsid w:val="006D135A"/>
    <w:rsid w:val="006D3D56"/>
    <w:rsid w:val="006E2C98"/>
    <w:rsid w:val="006F1D2A"/>
    <w:rsid w:val="006F2313"/>
    <w:rsid w:val="006F36FD"/>
    <w:rsid w:val="006F3A3E"/>
    <w:rsid w:val="006F4C1E"/>
    <w:rsid w:val="006F54DD"/>
    <w:rsid w:val="00704442"/>
    <w:rsid w:val="0070603A"/>
    <w:rsid w:val="00710740"/>
    <w:rsid w:val="00710ECC"/>
    <w:rsid w:val="00711E26"/>
    <w:rsid w:val="0071209A"/>
    <w:rsid w:val="0071510F"/>
    <w:rsid w:val="00715421"/>
    <w:rsid w:val="00715551"/>
    <w:rsid w:val="00717127"/>
    <w:rsid w:val="007230F6"/>
    <w:rsid w:val="00723581"/>
    <w:rsid w:val="0072642B"/>
    <w:rsid w:val="00730791"/>
    <w:rsid w:val="00733B39"/>
    <w:rsid w:val="00735B07"/>
    <w:rsid w:val="007372F7"/>
    <w:rsid w:val="00743012"/>
    <w:rsid w:val="0074515B"/>
    <w:rsid w:val="00745823"/>
    <w:rsid w:val="00745BAF"/>
    <w:rsid w:val="00753DCB"/>
    <w:rsid w:val="00754969"/>
    <w:rsid w:val="00754FB5"/>
    <w:rsid w:val="007551FB"/>
    <w:rsid w:val="00755910"/>
    <w:rsid w:val="00755BD7"/>
    <w:rsid w:val="007574E3"/>
    <w:rsid w:val="007575D1"/>
    <w:rsid w:val="00757694"/>
    <w:rsid w:val="007602D5"/>
    <w:rsid w:val="00760BD3"/>
    <w:rsid w:val="00763931"/>
    <w:rsid w:val="007657CC"/>
    <w:rsid w:val="00767D71"/>
    <w:rsid w:val="00770F43"/>
    <w:rsid w:val="007721FA"/>
    <w:rsid w:val="00772D54"/>
    <w:rsid w:val="00773D27"/>
    <w:rsid w:val="00774265"/>
    <w:rsid w:val="0077517A"/>
    <w:rsid w:val="0077591E"/>
    <w:rsid w:val="0078071D"/>
    <w:rsid w:val="00780918"/>
    <w:rsid w:val="007811E6"/>
    <w:rsid w:val="0078214B"/>
    <w:rsid w:val="0078334A"/>
    <w:rsid w:val="00783DD6"/>
    <w:rsid w:val="0078712A"/>
    <w:rsid w:val="007879BF"/>
    <w:rsid w:val="00793490"/>
    <w:rsid w:val="00793856"/>
    <w:rsid w:val="00794D63"/>
    <w:rsid w:val="00797658"/>
    <w:rsid w:val="007A1CFA"/>
    <w:rsid w:val="007A22D5"/>
    <w:rsid w:val="007A2D4F"/>
    <w:rsid w:val="007A2ED7"/>
    <w:rsid w:val="007A4804"/>
    <w:rsid w:val="007B05FB"/>
    <w:rsid w:val="007B0CBC"/>
    <w:rsid w:val="007B4C1F"/>
    <w:rsid w:val="007B4D47"/>
    <w:rsid w:val="007B6179"/>
    <w:rsid w:val="007C2341"/>
    <w:rsid w:val="007C30EA"/>
    <w:rsid w:val="007C4A2F"/>
    <w:rsid w:val="007C74FA"/>
    <w:rsid w:val="007D1D94"/>
    <w:rsid w:val="007D3071"/>
    <w:rsid w:val="007D34B2"/>
    <w:rsid w:val="007D6CE5"/>
    <w:rsid w:val="007E3C37"/>
    <w:rsid w:val="007E3C90"/>
    <w:rsid w:val="007F13F0"/>
    <w:rsid w:val="007F1BFA"/>
    <w:rsid w:val="007F1F20"/>
    <w:rsid w:val="007F3939"/>
    <w:rsid w:val="007F5677"/>
    <w:rsid w:val="007F5D84"/>
    <w:rsid w:val="00801C6E"/>
    <w:rsid w:val="00806232"/>
    <w:rsid w:val="00806BF4"/>
    <w:rsid w:val="00811321"/>
    <w:rsid w:val="00811396"/>
    <w:rsid w:val="00811920"/>
    <w:rsid w:val="008120D1"/>
    <w:rsid w:val="00813056"/>
    <w:rsid w:val="008130F5"/>
    <w:rsid w:val="00813EC7"/>
    <w:rsid w:val="00815C3B"/>
    <w:rsid w:val="00816044"/>
    <w:rsid w:val="00817E99"/>
    <w:rsid w:val="0082070C"/>
    <w:rsid w:val="0082214D"/>
    <w:rsid w:val="00825F1A"/>
    <w:rsid w:val="00826F03"/>
    <w:rsid w:val="0083296A"/>
    <w:rsid w:val="00832DD5"/>
    <w:rsid w:val="008333CA"/>
    <w:rsid w:val="00834184"/>
    <w:rsid w:val="008416B4"/>
    <w:rsid w:val="008475AA"/>
    <w:rsid w:val="00847DC9"/>
    <w:rsid w:val="008508EF"/>
    <w:rsid w:val="00850C83"/>
    <w:rsid w:val="00851899"/>
    <w:rsid w:val="00851BB0"/>
    <w:rsid w:val="00852741"/>
    <w:rsid w:val="0085311E"/>
    <w:rsid w:val="00853C33"/>
    <w:rsid w:val="008571CE"/>
    <w:rsid w:val="008575C9"/>
    <w:rsid w:val="008625CC"/>
    <w:rsid w:val="00863309"/>
    <w:rsid w:val="0086650D"/>
    <w:rsid w:val="00866513"/>
    <w:rsid w:val="008748DF"/>
    <w:rsid w:val="00874BD0"/>
    <w:rsid w:val="0088304C"/>
    <w:rsid w:val="00884631"/>
    <w:rsid w:val="00885655"/>
    <w:rsid w:val="00886E25"/>
    <w:rsid w:val="00887BFC"/>
    <w:rsid w:val="00887D5C"/>
    <w:rsid w:val="00890CE4"/>
    <w:rsid w:val="008927D6"/>
    <w:rsid w:val="00893F6B"/>
    <w:rsid w:val="008948D5"/>
    <w:rsid w:val="008948DB"/>
    <w:rsid w:val="008960E1"/>
    <w:rsid w:val="00896BAB"/>
    <w:rsid w:val="00897C94"/>
    <w:rsid w:val="008A0652"/>
    <w:rsid w:val="008A083B"/>
    <w:rsid w:val="008A2027"/>
    <w:rsid w:val="008A2A2A"/>
    <w:rsid w:val="008A3763"/>
    <w:rsid w:val="008A6203"/>
    <w:rsid w:val="008B1B2A"/>
    <w:rsid w:val="008B3A02"/>
    <w:rsid w:val="008B5F98"/>
    <w:rsid w:val="008B6007"/>
    <w:rsid w:val="008C1564"/>
    <w:rsid w:val="008C1646"/>
    <w:rsid w:val="008C5625"/>
    <w:rsid w:val="008C651F"/>
    <w:rsid w:val="008D26DB"/>
    <w:rsid w:val="008D300B"/>
    <w:rsid w:val="008D661C"/>
    <w:rsid w:val="008D7565"/>
    <w:rsid w:val="008E2A2C"/>
    <w:rsid w:val="008E34C5"/>
    <w:rsid w:val="008E4952"/>
    <w:rsid w:val="008F01C8"/>
    <w:rsid w:val="008F162B"/>
    <w:rsid w:val="008F6409"/>
    <w:rsid w:val="009047F7"/>
    <w:rsid w:val="009062EC"/>
    <w:rsid w:val="00906F2E"/>
    <w:rsid w:val="009106BE"/>
    <w:rsid w:val="00913F20"/>
    <w:rsid w:val="009218C8"/>
    <w:rsid w:val="00921B6C"/>
    <w:rsid w:val="00922879"/>
    <w:rsid w:val="00923D7D"/>
    <w:rsid w:val="009252A0"/>
    <w:rsid w:val="00925E7A"/>
    <w:rsid w:val="009268F5"/>
    <w:rsid w:val="009326F8"/>
    <w:rsid w:val="0094283E"/>
    <w:rsid w:val="009435F9"/>
    <w:rsid w:val="00944D3D"/>
    <w:rsid w:val="00946BE7"/>
    <w:rsid w:val="00947222"/>
    <w:rsid w:val="00947FF6"/>
    <w:rsid w:val="00950CC6"/>
    <w:rsid w:val="00952B41"/>
    <w:rsid w:val="0095420B"/>
    <w:rsid w:val="00955791"/>
    <w:rsid w:val="009575B0"/>
    <w:rsid w:val="00957AE8"/>
    <w:rsid w:val="00957B3F"/>
    <w:rsid w:val="00961404"/>
    <w:rsid w:val="00962796"/>
    <w:rsid w:val="0096320B"/>
    <w:rsid w:val="00964A3D"/>
    <w:rsid w:val="009674F2"/>
    <w:rsid w:val="009718C6"/>
    <w:rsid w:val="009753B6"/>
    <w:rsid w:val="00975650"/>
    <w:rsid w:val="0097690D"/>
    <w:rsid w:val="00977798"/>
    <w:rsid w:val="00980446"/>
    <w:rsid w:val="00980F53"/>
    <w:rsid w:val="009817F7"/>
    <w:rsid w:val="009823FC"/>
    <w:rsid w:val="0098692A"/>
    <w:rsid w:val="00986D98"/>
    <w:rsid w:val="00990FE5"/>
    <w:rsid w:val="009951CA"/>
    <w:rsid w:val="00995691"/>
    <w:rsid w:val="009A7CD0"/>
    <w:rsid w:val="009B05B8"/>
    <w:rsid w:val="009B5D14"/>
    <w:rsid w:val="009B6438"/>
    <w:rsid w:val="009B64FE"/>
    <w:rsid w:val="009C2A62"/>
    <w:rsid w:val="009C2B79"/>
    <w:rsid w:val="009C44C5"/>
    <w:rsid w:val="009C5EBC"/>
    <w:rsid w:val="009C7563"/>
    <w:rsid w:val="009C757C"/>
    <w:rsid w:val="009D22BF"/>
    <w:rsid w:val="009D2725"/>
    <w:rsid w:val="009E271F"/>
    <w:rsid w:val="009E494B"/>
    <w:rsid w:val="009E534E"/>
    <w:rsid w:val="009F05D4"/>
    <w:rsid w:val="009F41D5"/>
    <w:rsid w:val="009F7EAA"/>
    <w:rsid w:val="00A00006"/>
    <w:rsid w:val="00A05BD1"/>
    <w:rsid w:val="00A066D1"/>
    <w:rsid w:val="00A066D4"/>
    <w:rsid w:val="00A07AB5"/>
    <w:rsid w:val="00A104CB"/>
    <w:rsid w:val="00A11ECF"/>
    <w:rsid w:val="00A120AA"/>
    <w:rsid w:val="00A13375"/>
    <w:rsid w:val="00A13534"/>
    <w:rsid w:val="00A1424A"/>
    <w:rsid w:val="00A23C2F"/>
    <w:rsid w:val="00A24FCC"/>
    <w:rsid w:val="00A26316"/>
    <w:rsid w:val="00A30D2B"/>
    <w:rsid w:val="00A3145E"/>
    <w:rsid w:val="00A3344F"/>
    <w:rsid w:val="00A35470"/>
    <w:rsid w:val="00A36735"/>
    <w:rsid w:val="00A37B5F"/>
    <w:rsid w:val="00A42644"/>
    <w:rsid w:val="00A439B0"/>
    <w:rsid w:val="00A44C7A"/>
    <w:rsid w:val="00A44D3F"/>
    <w:rsid w:val="00A46426"/>
    <w:rsid w:val="00A46552"/>
    <w:rsid w:val="00A47D19"/>
    <w:rsid w:val="00A50632"/>
    <w:rsid w:val="00A50A12"/>
    <w:rsid w:val="00A52836"/>
    <w:rsid w:val="00A54D6A"/>
    <w:rsid w:val="00A57BDD"/>
    <w:rsid w:val="00A63221"/>
    <w:rsid w:val="00A639C7"/>
    <w:rsid w:val="00A64B7B"/>
    <w:rsid w:val="00A65FF3"/>
    <w:rsid w:val="00A66540"/>
    <w:rsid w:val="00A67F18"/>
    <w:rsid w:val="00A70859"/>
    <w:rsid w:val="00A71943"/>
    <w:rsid w:val="00A72B4F"/>
    <w:rsid w:val="00A72B5D"/>
    <w:rsid w:val="00A73BF4"/>
    <w:rsid w:val="00A746EE"/>
    <w:rsid w:val="00A757EE"/>
    <w:rsid w:val="00A80909"/>
    <w:rsid w:val="00A81F83"/>
    <w:rsid w:val="00A84485"/>
    <w:rsid w:val="00A85632"/>
    <w:rsid w:val="00A9173D"/>
    <w:rsid w:val="00A94B93"/>
    <w:rsid w:val="00A978A2"/>
    <w:rsid w:val="00AA29FD"/>
    <w:rsid w:val="00AA68FE"/>
    <w:rsid w:val="00AB0607"/>
    <w:rsid w:val="00AB3FEF"/>
    <w:rsid w:val="00AB626A"/>
    <w:rsid w:val="00AC46F0"/>
    <w:rsid w:val="00AC4CA5"/>
    <w:rsid w:val="00AC58EA"/>
    <w:rsid w:val="00AC6CB8"/>
    <w:rsid w:val="00AC6F17"/>
    <w:rsid w:val="00AC7B19"/>
    <w:rsid w:val="00AD01DB"/>
    <w:rsid w:val="00AD1B80"/>
    <w:rsid w:val="00AD3461"/>
    <w:rsid w:val="00AD3814"/>
    <w:rsid w:val="00AD5524"/>
    <w:rsid w:val="00AF1126"/>
    <w:rsid w:val="00AF3419"/>
    <w:rsid w:val="00AF51D6"/>
    <w:rsid w:val="00AF52D7"/>
    <w:rsid w:val="00AF5D22"/>
    <w:rsid w:val="00AF6BDA"/>
    <w:rsid w:val="00AF74FC"/>
    <w:rsid w:val="00B007E3"/>
    <w:rsid w:val="00B0445A"/>
    <w:rsid w:val="00B0760F"/>
    <w:rsid w:val="00B07886"/>
    <w:rsid w:val="00B117BA"/>
    <w:rsid w:val="00B14C65"/>
    <w:rsid w:val="00B14DC2"/>
    <w:rsid w:val="00B17AF3"/>
    <w:rsid w:val="00B21347"/>
    <w:rsid w:val="00B2329D"/>
    <w:rsid w:val="00B23D7F"/>
    <w:rsid w:val="00B25746"/>
    <w:rsid w:val="00B26E63"/>
    <w:rsid w:val="00B30D63"/>
    <w:rsid w:val="00B34B4C"/>
    <w:rsid w:val="00B3642C"/>
    <w:rsid w:val="00B36B17"/>
    <w:rsid w:val="00B36E8C"/>
    <w:rsid w:val="00B3772C"/>
    <w:rsid w:val="00B3781D"/>
    <w:rsid w:val="00B41D38"/>
    <w:rsid w:val="00B43D71"/>
    <w:rsid w:val="00B46A59"/>
    <w:rsid w:val="00B46EAF"/>
    <w:rsid w:val="00B51101"/>
    <w:rsid w:val="00B51393"/>
    <w:rsid w:val="00B51889"/>
    <w:rsid w:val="00B538FC"/>
    <w:rsid w:val="00B53A6C"/>
    <w:rsid w:val="00B542D0"/>
    <w:rsid w:val="00B556AC"/>
    <w:rsid w:val="00B56427"/>
    <w:rsid w:val="00B56DA5"/>
    <w:rsid w:val="00B61CFB"/>
    <w:rsid w:val="00B6401E"/>
    <w:rsid w:val="00B6489C"/>
    <w:rsid w:val="00B65852"/>
    <w:rsid w:val="00B71832"/>
    <w:rsid w:val="00B71FF0"/>
    <w:rsid w:val="00B7361F"/>
    <w:rsid w:val="00B75208"/>
    <w:rsid w:val="00B75D3C"/>
    <w:rsid w:val="00B75E76"/>
    <w:rsid w:val="00B767B9"/>
    <w:rsid w:val="00B771A6"/>
    <w:rsid w:val="00B7777C"/>
    <w:rsid w:val="00B806FD"/>
    <w:rsid w:val="00B80A32"/>
    <w:rsid w:val="00B82537"/>
    <w:rsid w:val="00B86157"/>
    <w:rsid w:val="00B87D01"/>
    <w:rsid w:val="00B902B3"/>
    <w:rsid w:val="00B93C41"/>
    <w:rsid w:val="00B9403D"/>
    <w:rsid w:val="00B9449D"/>
    <w:rsid w:val="00B956AA"/>
    <w:rsid w:val="00B963CF"/>
    <w:rsid w:val="00B9721E"/>
    <w:rsid w:val="00B9771B"/>
    <w:rsid w:val="00BA1CCC"/>
    <w:rsid w:val="00BA447B"/>
    <w:rsid w:val="00BA6437"/>
    <w:rsid w:val="00BA7525"/>
    <w:rsid w:val="00BA75D4"/>
    <w:rsid w:val="00BB03A8"/>
    <w:rsid w:val="00BB25B5"/>
    <w:rsid w:val="00BB38A5"/>
    <w:rsid w:val="00BB460A"/>
    <w:rsid w:val="00BB7B34"/>
    <w:rsid w:val="00BC0321"/>
    <w:rsid w:val="00BC0488"/>
    <w:rsid w:val="00BC16AB"/>
    <w:rsid w:val="00BC252C"/>
    <w:rsid w:val="00BC44F2"/>
    <w:rsid w:val="00BC5526"/>
    <w:rsid w:val="00BC5BD1"/>
    <w:rsid w:val="00BC64A6"/>
    <w:rsid w:val="00BC6B67"/>
    <w:rsid w:val="00BD2C55"/>
    <w:rsid w:val="00BD7F55"/>
    <w:rsid w:val="00BE21B2"/>
    <w:rsid w:val="00BE2D25"/>
    <w:rsid w:val="00BE6590"/>
    <w:rsid w:val="00BE7F9B"/>
    <w:rsid w:val="00BF08D7"/>
    <w:rsid w:val="00BF34E1"/>
    <w:rsid w:val="00BF3A74"/>
    <w:rsid w:val="00BF437E"/>
    <w:rsid w:val="00BF6C4D"/>
    <w:rsid w:val="00C00680"/>
    <w:rsid w:val="00C01371"/>
    <w:rsid w:val="00C04346"/>
    <w:rsid w:val="00C04DB0"/>
    <w:rsid w:val="00C05164"/>
    <w:rsid w:val="00C0589A"/>
    <w:rsid w:val="00C1072C"/>
    <w:rsid w:val="00C14D2C"/>
    <w:rsid w:val="00C14EFC"/>
    <w:rsid w:val="00C17654"/>
    <w:rsid w:val="00C23F66"/>
    <w:rsid w:val="00C30962"/>
    <w:rsid w:val="00C31183"/>
    <w:rsid w:val="00C348A8"/>
    <w:rsid w:val="00C34914"/>
    <w:rsid w:val="00C35FAB"/>
    <w:rsid w:val="00C36A99"/>
    <w:rsid w:val="00C36D7A"/>
    <w:rsid w:val="00C40C62"/>
    <w:rsid w:val="00C4109B"/>
    <w:rsid w:val="00C463FB"/>
    <w:rsid w:val="00C46514"/>
    <w:rsid w:val="00C47C71"/>
    <w:rsid w:val="00C5057E"/>
    <w:rsid w:val="00C50A5E"/>
    <w:rsid w:val="00C53EB6"/>
    <w:rsid w:val="00C53F99"/>
    <w:rsid w:val="00C552B7"/>
    <w:rsid w:val="00C5605A"/>
    <w:rsid w:val="00C5791C"/>
    <w:rsid w:val="00C628EC"/>
    <w:rsid w:val="00C62F9B"/>
    <w:rsid w:val="00C71E38"/>
    <w:rsid w:val="00C72287"/>
    <w:rsid w:val="00C7489E"/>
    <w:rsid w:val="00C77421"/>
    <w:rsid w:val="00C853D5"/>
    <w:rsid w:val="00C85C01"/>
    <w:rsid w:val="00C86E62"/>
    <w:rsid w:val="00C90080"/>
    <w:rsid w:val="00C91669"/>
    <w:rsid w:val="00C92CE9"/>
    <w:rsid w:val="00C93995"/>
    <w:rsid w:val="00C9471D"/>
    <w:rsid w:val="00C94C79"/>
    <w:rsid w:val="00C966D9"/>
    <w:rsid w:val="00CA0CE7"/>
    <w:rsid w:val="00CA1BF7"/>
    <w:rsid w:val="00CA1FCE"/>
    <w:rsid w:val="00CA5249"/>
    <w:rsid w:val="00CA6512"/>
    <w:rsid w:val="00CB037B"/>
    <w:rsid w:val="00CB069D"/>
    <w:rsid w:val="00CB0D13"/>
    <w:rsid w:val="00CB1454"/>
    <w:rsid w:val="00CB16BF"/>
    <w:rsid w:val="00CB3FEA"/>
    <w:rsid w:val="00CB7218"/>
    <w:rsid w:val="00CC1034"/>
    <w:rsid w:val="00CC2EE6"/>
    <w:rsid w:val="00CC358A"/>
    <w:rsid w:val="00CC39FF"/>
    <w:rsid w:val="00CC4A37"/>
    <w:rsid w:val="00CD2E3E"/>
    <w:rsid w:val="00CD34EE"/>
    <w:rsid w:val="00CD56E2"/>
    <w:rsid w:val="00CD5DAA"/>
    <w:rsid w:val="00CD6CFA"/>
    <w:rsid w:val="00CD72E4"/>
    <w:rsid w:val="00CE04D8"/>
    <w:rsid w:val="00CE1AFA"/>
    <w:rsid w:val="00CE1B9A"/>
    <w:rsid w:val="00CE31AB"/>
    <w:rsid w:val="00CE335F"/>
    <w:rsid w:val="00CE6389"/>
    <w:rsid w:val="00CE6C97"/>
    <w:rsid w:val="00CE7154"/>
    <w:rsid w:val="00CE7AFE"/>
    <w:rsid w:val="00CF1F34"/>
    <w:rsid w:val="00CF3D85"/>
    <w:rsid w:val="00D0453B"/>
    <w:rsid w:val="00D06EF1"/>
    <w:rsid w:val="00D10B61"/>
    <w:rsid w:val="00D10BF6"/>
    <w:rsid w:val="00D114A1"/>
    <w:rsid w:val="00D1183E"/>
    <w:rsid w:val="00D131FF"/>
    <w:rsid w:val="00D138B0"/>
    <w:rsid w:val="00D14588"/>
    <w:rsid w:val="00D16545"/>
    <w:rsid w:val="00D168B5"/>
    <w:rsid w:val="00D22BD3"/>
    <w:rsid w:val="00D24904"/>
    <w:rsid w:val="00D255CF"/>
    <w:rsid w:val="00D26CFB"/>
    <w:rsid w:val="00D2745A"/>
    <w:rsid w:val="00D31F0D"/>
    <w:rsid w:val="00D3476B"/>
    <w:rsid w:val="00D41F38"/>
    <w:rsid w:val="00D42B14"/>
    <w:rsid w:val="00D43C5F"/>
    <w:rsid w:val="00D47BB7"/>
    <w:rsid w:val="00D53373"/>
    <w:rsid w:val="00D558EC"/>
    <w:rsid w:val="00D56D61"/>
    <w:rsid w:val="00D61385"/>
    <w:rsid w:val="00D6182B"/>
    <w:rsid w:val="00D621B5"/>
    <w:rsid w:val="00D6351E"/>
    <w:rsid w:val="00D63EEC"/>
    <w:rsid w:val="00D71536"/>
    <w:rsid w:val="00D73294"/>
    <w:rsid w:val="00D742A1"/>
    <w:rsid w:val="00D74DB8"/>
    <w:rsid w:val="00D757A3"/>
    <w:rsid w:val="00D77676"/>
    <w:rsid w:val="00D802CF"/>
    <w:rsid w:val="00D8054C"/>
    <w:rsid w:val="00D83F5A"/>
    <w:rsid w:val="00D90CE4"/>
    <w:rsid w:val="00D91EFB"/>
    <w:rsid w:val="00D920F3"/>
    <w:rsid w:val="00D924DE"/>
    <w:rsid w:val="00D937E7"/>
    <w:rsid w:val="00D965B5"/>
    <w:rsid w:val="00D97D3E"/>
    <w:rsid w:val="00DA0573"/>
    <w:rsid w:val="00DA0775"/>
    <w:rsid w:val="00DA6915"/>
    <w:rsid w:val="00DA6D79"/>
    <w:rsid w:val="00DA7021"/>
    <w:rsid w:val="00DB0078"/>
    <w:rsid w:val="00DB2FF9"/>
    <w:rsid w:val="00DB40DE"/>
    <w:rsid w:val="00DB4DB8"/>
    <w:rsid w:val="00DB4FBB"/>
    <w:rsid w:val="00DB72B5"/>
    <w:rsid w:val="00DC2B31"/>
    <w:rsid w:val="00DC3CF7"/>
    <w:rsid w:val="00DC6D17"/>
    <w:rsid w:val="00DC7E4C"/>
    <w:rsid w:val="00DD048B"/>
    <w:rsid w:val="00DD0F7F"/>
    <w:rsid w:val="00DD5108"/>
    <w:rsid w:val="00DD7480"/>
    <w:rsid w:val="00DE0F12"/>
    <w:rsid w:val="00DE197E"/>
    <w:rsid w:val="00DE1A28"/>
    <w:rsid w:val="00DE1CD6"/>
    <w:rsid w:val="00DE343C"/>
    <w:rsid w:val="00DE50BB"/>
    <w:rsid w:val="00DF0577"/>
    <w:rsid w:val="00DF0EA2"/>
    <w:rsid w:val="00E00994"/>
    <w:rsid w:val="00E01FF1"/>
    <w:rsid w:val="00E024BB"/>
    <w:rsid w:val="00E0403B"/>
    <w:rsid w:val="00E051CD"/>
    <w:rsid w:val="00E078F0"/>
    <w:rsid w:val="00E1283C"/>
    <w:rsid w:val="00E128A7"/>
    <w:rsid w:val="00E12A49"/>
    <w:rsid w:val="00E17A12"/>
    <w:rsid w:val="00E20ACD"/>
    <w:rsid w:val="00E213B9"/>
    <w:rsid w:val="00E2678D"/>
    <w:rsid w:val="00E30E41"/>
    <w:rsid w:val="00E31A7D"/>
    <w:rsid w:val="00E31BAB"/>
    <w:rsid w:val="00E31D1A"/>
    <w:rsid w:val="00E32D02"/>
    <w:rsid w:val="00E36B08"/>
    <w:rsid w:val="00E41448"/>
    <w:rsid w:val="00E41D94"/>
    <w:rsid w:val="00E4275D"/>
    <w:rsid w:val="00E44179"/>
    <w:rsid w:val="00E4458D"/>
    <w:rsid w:val="00E448D3"/>
    <w:rsid w:val="00E47117"/>
    <w:rsid w:val="00E51AE8"/>
    <w:rsid w:val="00E52292"/>
    <w:rsid w:val="00E533CA"/>
    <w:rsid w:val="00E56FFB"/>
    <w:rsid w:val="00E571F9"/>
    <w:rsid w:val="00E614D8"/>
    <w:rsid w:val="00E63551"/>
    <w:rsid w:val="00E64322"/>
    <w:rsid w:val="00E64CD6"/>
    <w:rsid w:val="00E66A5D"/>
    <w:rsid w:val="00E66FF5"/>
    <w:rsid w:val="00E67BA7"/>
    <w:rsid w:val="00E67BE3"/>
    <w:rsid w:val="00E7054D"/>
    <w:rsid w:val="00E70E47"/>
    <w:rsid w:val="00E75B02"/>
    <w:rsid w:val="00E802EA"/>
    <w:rsid w:val="00E80737"/>
    <w:rsid w:val="00E8130D"/>
    <w:rsid w:val="00E81B98"/>
    <w:rsid w:val="00E82A00"/>
    <w:rsid w:val="00E86F90"/>
    <w:rsid w:val="00E90942"/>
    <w:rsid w:val="00EA00D7"/>
    <w:rsid w:val="00EA45DE"/>
    <w:rsid w:val="00EA67EA"/>
    <w:rsid w:val="00EA6B2D"/>
    <w:rsid w:val="00EB15DA"/>
    <w:rsid w:val="00EB205E"/>
    <w:rsid w:val="00EB3BB7"/>
    <w:rsid w:val="00EC3180"/>
    <w:rsid w:val="00EC3BDD"/>
    <w:rsid w:val="00EC564D"/>
    <w:rsid w:val="00ED21A6"/>
    <w:rsid w:val="00ED4239"/>
    <w:rsid w:val="00ED4B8C"/>
    <w:rsid w:val="00EE0CDC"/>
    <w:rsid w:val="00EE0EBD"/>
    <w:rsid w:val="00EE4394"/>
    <w:rsid w:val="00EE4F63"/>
    <w:rsid w:val="00EE5FFD"/>
    <w:rsid w:val="00EE62A2"/>
    <w:rsid w:val="00EE6584"/>
    <w:rsid w:val="00EF185E"/>
    <w:rsid w:val="00EF7A3B"/>
    <w:rsid w:val="00F10148"/>
    <w:rsid w:val="00F14B8D"/>
    <w:rsid w:val="00F14CCD"/>
    <w:rsid w:val="00F224F5"/>
    <w:rsid w:val="00F22A30"/>
    <w:rsid w:val="00F24115"/>
    <w:rsid w:val="00F24F3B"/>
    <w:rsid w:val="00F26E30"/>
    <w:rsid w:val="00F32E58"/>
    <w:rsid w:val="00F35B91"/>
    <w:rsid w:val="00F35BC2"/>
    <w:rsid w:val="00F35BE8"/>
    <w:rsid w:val="00F40182"/>
    <w:rsid w:val="00F412A6"/>
    <w:rsid w:val="00F41842"/>
    <w:rsid w:val="00F42152"/>
    <w:rsid w:val="00F45007"/>
    <w:rsid w:val="00F45B82"/>
    <w:rsid w:val="00F46613"/>
    <w:rsid w:val="00F46D43"/>
    <w:rsid w:val="00F504FB"/>
    <w:rsid w:val="00F508CD"/>
    <w:rsid w:val="00F50D2B"/>
    <w:rsid w:val="00F51F9E"/>
    <w:rsid w:val="00F5343F"/>
    <w:rsid w:val="00F62F4A"/>
    <w:rsid w:val="00F65664"/>
    <w:rsid w:val="00F72678"/>
    <w:rsid w:val="00F760A3"/>
    <w:rsid w:val="00F776FE"/>
    <w:rsid w:val="00F77836"/>
    <w:rsid w:val="00F8486F"/>
    <w:rsid w:val="00F855B2"/>
    <w:rsid w:val="00F91EA5"/>
    <w:rsid w:val="00F961A0"/>
    <w:rsid w:val="00F9762F"/>
    <w:rsid w:val="00F976B0"/>
    <w:rsid w:val="00FA3654"/>
    <w:rsid w:val="00FA428F"/>
    <w:rsid w:val="00FA59A0"/>
    <w:rsid w:val="00FB08A4"/>
    <w:rsid w:val="00FB0C68"/>
    <w:rsid w:val="00FB4383"/>
    <w:rsid w:val="00FB4978"/>
    <w:rsid w:val="00FB5034"/>
    <w:rsid w:val="00FC1A91"/>
    <w:rsid w:val="00FC3185"/>
    <w:rsid w:val="00FC7A50"/>
    <w:rsid w:val="00FD082A"/>
    <w:rsid w:val="00FD18B3"/>
    <w:rsid w:val="00FD6308"/>
    <w:rsid w:val="00FD6765"/>
    <w:rsid w:val="00FD6B75"/>
    <w:rsid w:val="00FE0610"/>
    <w:rsid w:val="00FE2DAB"/>
    <w:rsid w:val="00FE3743"/>
    <w:rsid w:val="00FE7CF9"/>
    <w:rsid w:val="00FF0FA3"/>
    <w:rsid w:val="00FF1906"/>
    <w:rsid w:val="00FF43F6"/>
    <w:rsid w:val="00FF4474"/>
    <w:rsid w:val="00FF577A"/>
    <w:rsid w:val="00FF65B7"/>
    <w:rsid w:val="00FF719F"/>
    <w:rsid w:val="00FF7A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92"/>
    <w:pPr>
      <w:widowControl w:val="0"/>
    </w:pPr>
    <w:rPr>
      <w:szCs w:val="20"/>
    </w:rPr>
  </w:style>
  <w:style w:type="paragraph" w:styleId="1">
    <w:name w:val="heading 1"/>
    <w:basedOn w:val="a"/>
    <w:next w:val="a"/>
    <w:link w:val="10"/>
    <w:uiPriority w:val="99"/>
    <w:qFormat/>
    <w:rsid w:val="002D5D6E"/>
    <w:pPr>
      <w:keepNext/>
      <w:spacing w:line="420" w:lineRule="exact"/>
      <w:jc w:val="center"/>
      <w:outlineLvl w:val="0"/>
    </w:pPr>
    <w:rPr>
      <w:rFonts w:eastAsia="標楷體"/>
      <w:bCs/>
      <w:sz w:val="28"/>
      <w:szCs w:val="26"/>
    </w:rPr>
  </w:style>
  <w:style w:type="paragraph" w:styleId="3">
    <w:name w:val="heading 3"/>
    <w:basedOn w:val="a"/>
    <w:next w:val="a"/>
    <w:link w:val="30"/>
    <w:uiPriority w:val="99"/>
    <w:qFormat/>
    <w:rsid w:val="002D5D6E"/>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8960E1"/>
    <w:rPr>
      <w:rFonts w:ascii="Cambria" w:eastAsia="新細明體" w:hAnsi="Cambria" w:cs="Times New Roman"/>
      <w:b/>
      <w:bCs/>
      <w:kern w:val="52"/>
      <w:sz w:val="52"/>
      <w:szCs w:val="52"/>
    </w:rPr>
  </w:style>
  <w:style w:type="character" w:customStyle="1" w:styleId="30">
    <w:name w:val="標題 3 字元"/>
    <w:basedOn w:val="a0"/>
    <w:link w:val="3"/>
    <w:uiPriority w:val="99"/>
    <w:semiHidden/>
    <w:locked/>
    <w:rsid w:val="008960E1"/>
    <w:rPr>
      <w:rFonts w:ascii="Cambria" w:eastAsia="新細明體" w:hAnsi="Cambria" w:cs="Times New Roman"/>
      <w:b/>
      <w:bCs/>
      <w:sz w:val="36"/>
      <w:szCs w:val="36"/>
    </w:rPr>
  </w:style>
  <w:style w:type="paragraph" w:styleId="a3">
    <w:name w:val="Plain Text"/>
    <w:basedOn w:val="a"/>
    <w:link w:val="a4"/>
    <w:uiPriority w:val="99"/>
    <w:semiHidden/>
    <w:rsid w:val="002D5D6E"/>
    <w:rPr>
      <w:rFonts w:ascii="細明體" w:eastAsia="細明體" w:hAnsi="Courier New"/>
    </w:rPr>
  </w:style>
  <w:style w:type="character" w:customStyle="1" w:styleId="a4">
    <w:name w:val="純文字 字元"/>
    <w:basedOn w:val="a0"/>
    <w:link w:val="a3"/>
    <w:uiPriority w:val="99"/>
    <w:semiHidden/>
    <w:locked/>
    <w:rsid w:val="008960E1"/>
    <w:rPr>
      <w:rFonts w:ascii="細明體" w:eastAsia="細明體" w:hAnsi="Courier New" w:cs="Courier New"/>
      <w:sz w:val="24"/>
      <w:szCs w:val="24"/>
    </w:rPr>
  </w:style>
  <w:style w:type="paragraph" w:styleId="a5">
    <w:name w:val="Body Text Indent"/>
    <w:basedOn w:val="a"/>
    <w:link w:val="a6"/>
    <w:uiPriority w:val="99"/>
    <w:semiHidden/>
    <w:rsid w:val="002D5D6E"/>
    <w:pPr>
      <w:tabs>
        <w:tab w:val="left" w:pos="709"/>
      </w:tabs>
      <w:ind w:left="709"/>
    </w:pPr>
    <w:rPr>
      <w:rFonts w:eastAsia="全真中仿宋"/>
    </w:rPr>
  </w:style>
  <w:style w:type="character" w:customStyle="1" w:styleId="a6">
    <w:name w:val="本文縮排 字元"/>
    <w:basedOn w:val="a0"/>
    <w:link w:val="a5"/>
    <w:uiPriority w:val="99"/>
    <w:semiHidden/>
    <w:locked/>
    <w:rsid w:val="008960E1"/>
    <w:rPr>
      <w:rFonts w:cs="Times New Roman"/>
      <w:sz w:val="20"/>
      <w:szCs w:val="20"/>
    </w:rPr>
  </w:style>
  <w:style w:type="paragraph" w:styleId="a7">
    <w:name w:val="Body Text"/>
    <w:basedOn w:val="a"/>
    <w:link w:val="a8"/>
    <w:uiPriority w:val="99"/>
    <w:semiHidden/>
    <w:rsid w:val="002D5D6E"/>
    <w:rPr>
      <w:sz w:val="44"/>
    </w:rPr>
  </w:style>
  <w:style w:type="character" w:customStyle="1" w:styleId="a8">
    <w:name w:val="本文 字元"/>
    <w:basedOn w:val="a0"/>
    <w:link w:val="a7"/>
    <w:uiPriority w:val="99"/>
    <w:semiHidden/>
    <w:locked/>
    <w:rsid w:val="008960E1"/>
    <w:rPr>
      <w:rFonts w:cs="Times New Roman"/>
      <w:sz w:val="20"/>
      <w:szCs w:val="20"/>
    </w:rPr>
  </w:style>
  <w:style w:type="paragraph" w:styleId="a9">
    <w:name w:val="header"/>
    <w:basedOn w:val="a"/>
    <w:link w:val="aa"/>
    <w:uiPriority w:val="99"/>
    <w:semiHidden/>
    <w:rsid w:val="002D5D6E"/>
    <w:pPr>
      <w:tabs>
        <w:tab w:val="center" w:pos="4153"/>
        <w:tab w:val="right" w:pos="8306"/>
      </w:tabs>
      <w:snapToGrid w:val="0"/>
    </w:pPr>
    <w:rPr>
      <w:sz w:val="20"/>
    </w:rPr>
  </w:style>
  <w:style w:type="character" w:customStyle="1" w:styleId="aa">
    <w:name w:val="頁首 字元"/>
    <w:basedOn w:val="a0"/>
    <w:link w:val="a9"/>
    <w:uiPriority w:val="99"/>
    <w:semiHidden/>
    <w:locked/>
    <w:rsid w:val="008960E1"/>
    <w:rPr>
      <w:rFonts w:cs="Times New Roman"/>
      <w:sz w:val="20"/>
      <w:szCs w:val="20"/>
    </w:rPr>
  </w:style>
  <w:style w:type="paragraph" w:styleId="ab">
    <w:name w:val="footer"/>
    <w:basedOn w:val="a"/>
    <w:link w:val="ac"/>
    <w:uiPriority w:val="99"/>
    <w:rsid w:val="002D5D6E"/>
    <w:pPr>
      <w:tabs>
        <w:tab w:val="center" w:pos="4153"/>
        <w:tab w:val="right" w:pos="8306"/>
      </w:tabs>
      <w:snapToGrid w:val="0"/>
    </w:pPr>
    <w:rPr>
      <w:sz w:val="20"/>
    </w:rPr>
  </w:style>
  <w:style w:type="character" w:customStyle="1" w:styleId="ac">
    <w:name w:val="頁尾 字元"/>
    <w:basedOn w:val="a0"/>
    <w:link w:val="ab"/>
    <w:uiPriority w:val="99"/>
    <w:locked/>
    <w:rsid w:val="008960E1"/>
    <w:rPr>
      <w:rFonts w:cs="Times New Roman"/>
      <w:sz w:val="20"/>
      <w:szCs w:val="20"/>
    </w:rPr>
  </w:style>
  <w:style w:type="character" w:styleId="ad">
    <w:name w:val="page number"/>
    <w:basedOn w:val="a0"/>
    <w:uiPriority w:val="99"/>
    <w:semiHidden/>
    <w:rsid w:val="002D5D6E"/>
    <w:rPr>
      <w:rFonts w:cs="Times New Roman"/>
    </w:rPr>
  </w:style>
  <w:style w:type="character" w:styleId="ae">
    <w:name w:val="Hyperlink"/>
    <w:basedOn w:val="a0"/>
    <w:uiPriority w:val="99"/>
    <w:semiHidden/>
    <w:rsid w:val="002D5D6E"/>
    <w:rPr>
      <w:rFonts w:cs="Times New Roman"/>
      <w:color w:val="0000FF"/>
      <w:u w:val="single"/>
    </w:rPr>
  </w:style>
  <w:style w:type="character" w:styleId="af">
    <w:name w:val="FollowedHyperlink"/>
    <w:basedOn w:val="a0"/>
    <w:uiPriority w:val="99"/>
    <w:semiHidden/>
    <w:rsid w:val="002D5D6E"/>
    <w:rPr>
      <w:rFonts w:cs="Times New Roman"/>
      <w:color w:val="800080"/>
      <w:u w:val="single"/>
    </w:rPr>
  </w:style>
  <w:style w:type="paragraph" w:styleId="af0">
    <w:name w:val="Title"/>
    <w:basedOn w:val="a"/>
    <w:link w:val="af1"/>
    <w:uiPriority w:val="99"/>
    <w:qFormat/>
    <w:rsid w:val="002D5D6E"/>
    <w:pPr>
      <w:shd w:val="clear" w:color="auto" w:fill="FFFFFF"/>
      <w:jc w:val="center"/>
    </w:pPr>
    <w:rPr>
      <w:rFonts w:eastAsia="超研澤魏碑體"/>
      <w:sz w:val="62"/>
    </w:rPr>
  </w:style>
  <w:style w:type="character" w:customStyle="1" w:styleId="af1">
    <w:name w:val="標題 字元"/>
    <w:basedOn w:val="a0"/>
    <w:link w:val="af0"/>
    <w:uiPriority w:val="99"/>
    <w:locked/>
    <w:rsid w:val="008960E1"/>
    <w:rPr>
      <w:rFonts w:ascii="Cambria" w:hAnsi="Cambria" w:cs="Times New Roman"/>
      <w:b/>
      <w:bCs/>
      <w:sz w:val="32"/>
      <w:szCs w:val="32"/>
    </w:rPr>
  </w:style>
  <w:style w:type="paragraph" w:styleId="af2">
    <w:name w:val="Balloon Text"/>
    <w:basedOn w:val="a"/>
    <w:link w:val="af3"/>
    <w:uiPriority w:val="99"/>
    <w:semiHidden/>
    <w:rsid w:val="002D5D6E"/>
    <w:rPr>
      <w:rFonts w:ascii="Arial" w:hAnsi="Arial"/>
      <w:sz w:val="18"/>
      <w:szCs w:val="18"/>
    </w:rPr>
  </w:style>
  <w:style w:type="character" w:customStyle="1" w:styleId="af3">
    <w:name w:val="註解方塊文字 字元"/>
    <w:basedOn w:val="a0"/>
    <w:link w:val="af2"/>
    <w:uiPriority w:val="99"/>
    <w:semiHidden/>
    <w:locked/>
    <w:rsid w:val="008960E1"/>
    <w:rPr>
      <w:rFonts w:ascii="Cambria" w:eastAsia="新細明體" w:hAnsi="Cambria" w:cs="Times New Roman"/>
      <w:sz w:val="2"/>
    </w:rPr>
  </w:style>
  <w:style w:type="paragraph" w:styleId="Web">
    <w:name w:val="Normal (Web)"/>
    <w:basedOn w:val="a"/>
    <w:rsid w:val="002D5D6E"/>
    <w:pPr>
      <w:widowControl/>
      <w:spacing w:before="100" w:beforeAutospacing="1" w:after="100" w:afterAutospacing="1"/>
    </w:pPr>
    <w:rPr>
      <w:rFonts w:ascii="新細明體" w:hAnsi="新細明體"/>
      <w:kern w:val="0"/>
      <w:szCs w:val="24"/>
    </w:rPr>
  </w:style>
  <w:style w:type="paragraph" w:styleId="af4">
    <w:name w:val="Date"/>
    <w:basedOn w:val="a"/>
    <w:next w:val="a"/>
    <w:link w:val="af5"/>
    <w:uiPriority w:val="99"/>
    <w:semiHidden/>
    <w:rsid w:val="002D5D6E"/>
    <w:pPr>
      <w:jc w:val="right"/>
    </w:pPr>
  </w:style>
  <w:style w:type="character" w:customStyle="1" w:styleId="af5">
    <w:name w:val="日期 字元"/>
    <w:basedOn w:val="a0"/>
    <w:link w:val="af4"/>
    <w:uiPriority w:val="99"/>
    <w:semiHidden/>
    <w:locked/>
    <w:rsid w:val="008960E1"/>
    <w:rPr>
      <w:rFonts w:cs="Times New Roman"/>
      <w:sz w:val="20"/>
      <w:szCs w:val="20"/>
    </w:rPr>
  </w:style>
  <w:style w:type="character" w:styleId="af6">
    <w:name w:val="annotation reference"/>
    <w:basedOn w:val="a0"/>
    <w:uiPriority w:val="99"/>
    <w:semiHidden/>
    <w:rsid w:val="002D5D6E"/>
    <w:rPr>
      <w:rFonts w:cs="Times New Roman"/>
      <w:sz w:val="18"/>
      <w:szCs w:val="18"/>
    </w:rPr>
  </w:style>
  <w:style w:type="paragraph" w:styleId="af7">
    <w:name w:val="annotation text"/>
    <w:basedOn w:val="a"/>
    <w:link w:val="af8"/>
    <w:uiPriority w:val="99"/>
    <w:rsid w:val="002D5D6E"/>
  </w:style>
  <w:style w:type="character" w:customStyle="1" w:styleId="af8">
    <w:name w:val="註解文字 字元"/>
    <w:basedOn w:val="a0"/>
    <w:link w:val="af7"/>
    <w:uiPriority w:val="99"/>
    <w:locked/>
    <w:rsid w:val="008960E1"/>
    <w:rPr>
      <w:rFonts w:cs="Times New Roman"/>
      <w:sz w:val="20"/>
      <w:szCs w:val="20"/>
    </w:rPr>
  </w:style>
  <w:style w:type="paragraph" w:styleId="af9">
    <w:name w:val="annotation subject"/>
    <w:basedOn w:val="af7"/>
    <w:next w:val="af7"/>
    <w:link w:val="afa"/>
    <w:uiPriority w:val="99"/>
    <w:semiHidden/>
    <w:rsid w:val="002D5D6E"/>
    <w:rPr>
      <w:b/>
      <w:bCs/>
    </w:rPr>
  </w:style>
  <w:style w:type="character" w:customStyle="1" w:styleId="afa">
    <w:name w:val="註解主旨 字元"/>
    <w:basedOn w:val="af8"/>
    <w:link w:val="af9"/>
    <w:uiPriority w:val="99"/>
    <w:semiHidden/>
    <w:locked/>
    <w:rsid w:val="008960E1"/>
    <w:rPr>
      <w:rFonts w:cs="Times New Roman"/>
      <w:b/>
      <w:bCs/>
      <w:sz w:val="20"/>
      <w:szCs w:val="20"/>
    </w:rPr>
  </w:style>
  <w:style w:type="character" w:customStyle="1" w:styleId="t011">
    <w:name w:val="t011"/>
    <w:basedOn w:val="a0"/>
    <w:uiPriority w:val="99"/>
    <w:rsid w:val="002D5D6E"/>
    <w:rPr>
      <w:rFonts w:ascii="新細明體" w:eastAsia="新細明體" w:hAnsi="新細明體" w:cs="Times New Roman"/>
      <w:b/>
      <w:bCs/>
      <w:color w:val="CC6600"/>
      <w:sz w:val="20"/>
      <w:szCs w:val="20"/>
    </w:rPr>
  </w:style>
  <w:style w:type="character" w:customStyle="1" w:styleId="style11">
    <w:name w:val="style11"/>
    <w:basedOn w:val="a0"/>
    <w:uiPriority w:val="99"/>
    <w:rsid w:val="002D5D6E"/>
    <w:rPr>
      <w:rFonts w:cs="Times New Roman"/>
      <w:color w:val="993300"/>
    </w:rPr>
  </w:style>
  <w:style w:type="paragraph" w:customStyle="1" w:styleId="style1">
    <w:name w:val="style1"/>
    <w:basedOn w:val="a"/>
    <w:uiPriority w:val="99"/>
    <w:rsid w:val="002D5D6E"/>
    <w:pPr>
      <w:widowControl/>
    </w:pPr>
    <w:rPr>
      <w:rFonts w:ascii="Arial Unicode MS" w:hAnsi="Arial Unicode MS"/>
      <w:kern w:val="0"/>
      <w:szCs w:val="24"/>
    </w:rPr>
  </w:style>
  <w:style w:type="character" w:customStyle="1" w:styleId="text1">
    <w:name w:val="text1"/>
    <w:basedOn w:val="a0"/>
    <w:uiPriority w:val="99"/>
    <w:rsid w:val="002D5D6E"/>
    <w:rPr>
      <w:rFonts w:ascii="Verdana" w:hAnsi="Verdana" w:cs="Times New Roman"/>
      <w:color w:val="333333"/>
      <w:sz w:val="20"/>
      <w:szCs w:val="20"/>
    </w:rPr>
  </w:style>
  <w:style w:type="table" w:styleId="afb">
    <w:name w:val="Table Grid"/>
    <w:basedOn w:val="a1"/>
    <w:uiPriority w:val="99"/>
    <w:rsid w:val="0064385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99"/>
    <w:qFormat/>
    <w:rsid w:val="00604172"/>
    <w:pPr>
      <w:ind w:leftChars="200" w:left="480"/>
    </w:pPr>
  </w:style>
  <w:style w:type="character" w:customStyle="1" w:styleId="kword1">
    <w:name w:val="kword1"/>
    <w:basedOn w:val="a0"/>
    <w:uiPriority w:val="99"/>
    <w:rsid w:val="00913F20"/>
    <w:rPr>
      <w:rFonts w:cs="Times New Roman"/>
      <w:color w:val="505050"/>
    </w:rPr>
  </w:style>
  <w:style w:type="character" w:customStyle="1" w:styleId="pr1">
    <w:name w:val="p_r1"/>
    <w:basedOn w:val="a0"/>
    <w:uiPriority w:val="99"/>
    <w:rsid w:val="00D742A1"/>
    <w:rPr>
      <w:rFonts w:cs="Times New Roman"/>
      <w:sz w:val="24"/>
      <w:szCs w:val="24"/>
    </w:rPr>
  </w:style>
  <w:style w:type="character" w:styleId="afd">
    <w:name w:val="Strong"/>
    <w:basedOn w:val="a0"/>
    <w:uiPriority w:val="99"/>
    <w:qFormat/>
    <w:locked/>
    <w:rsid w:val="000F3ADE"/>
    <w:rPr>
      <w:rFonts w:cs="Times New Roman"/>
      <w:b/>
      <w:bCs/>
    </w:rPr>
  </w:style>
  <w:style w:type="paragraph" w:customStyle="1" w:styleId="afe">
    <w:name w:val="第一層標題"/>
    <w:basedOn w:val="1"/>
    <w:rsid w:val="004B274E"/>
    <w:pPr>
      <w:spacing w:before="120" w:afterLines="100" w:line="240" w:lineRule="auto"/>
      <w:jc w:val="left"/>
    </w:pPr>
    <w:rPr>
      <w:rFonts w:ascii="Arial" w:eastAsia="華康中圓體" w:hAnsi="Arial"/>
      <w:b/>
      <w:bCs w:val="0"/>
      <w:kern w:val="52"/>
      <w:sz w:val="32"/>
      <w:szCs w:val="20"/>
    </w:rPr>
  </w:style>
  <w:style w:type="table" w:styleId="-1">
    <w:name w:val="Light Shading Accent 1"/>
    <w:basedOn w:val="a1"/>
    <w:uiPriority w:val="60"/>
    <w:rsid w:val="00CB14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2"/>
    <w:basedOn w:val="a1"/>
    <w:uiPriority w:val="61"/>
    <w:rsid w:val="0048202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5">
    <w:name w:val="Colorful List Accent 5"/>
    <w:basedOn w:val="a1"/>
    <w:uiPriority w:val="72"/>
    <w:rsid w:val="0048202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Shading 1 Accent 1"/>
    <w:basedOn w:val="a1"/>
    <w:uiPriority w:val="63"/>
    <w:rsid w:val="0048202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List Accent 1"/>
    <w:basedOn w:val="a1"/>
    <w:uiPriority w:val="61"/>
    <w:rsid w:val="003348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l39">
    <w:name w:val="xl39"/>
    <w:basedOn w:val="a"/>
    <w:rsid w:val="00767D71"/>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796">
      <w:bodyDiv w:val="1"/>
      <w:marLeft w:val="0"/>
      <w:marRight w:val="0"/>
      <w:marTop w:val="0"/>
      <w:marBottom w:val="0"/>
      <w:divBdr>
        <w:top w:val="none" w:sz="0" w:space="0" w:color="auto"/>
        <w:left w:val="none" w:sz="0" w:space="0" w:color="auto"/>
        <w:bottom w:val="none" w:sz="0" w:space="0" w:color="auto"/>
        <w:right w:val="none" w:sz="0" w:space="0" w:color="auto"/>
      </w:divBdr>
    </w:div>
    <w:div w:id="301079926">
      <w:bodyDiv w:val="1"/>
      <w:marLeft w:val="0"/>
      <w:marRight w:val="0"/>
      <w:marTop w:val="0"/>
      <w:marBottom w:val="0"/>
      <w:divBdr>
        <w:top w:val="none" w:sz="0" w:space="0" w:color="auto"/>
        <w:left w:val="none" w:sz="0" w:space="0" w:color="auto"/>
        <w:bottom w:val="none" w:sz="0" w:space="0" w:color="auto"/>
        <w:right w:val="none" w:sz="0" w:space="0" w:color="auto"/>
      </w:divBdr>
    </w:div>
    <w:div w:id="441535588">
      <w:marLeft w:val="0"/>
      <w:marRight w:val="0"/>
      <w:marTop w:val="0"/>
      <w:marBottom w:val="0"/>
      <w:divBdr>
        <w:top w:val="none" w:sz="0" w:space="0" w:color="auto"/>
        <w:left w:val="none" w:sz="0" w:space="0" w:color="auto"/>
        <w:bottom w:val="none" w:sz="0" w:space="0" w:color="auto"/>
        <w:right w:val="none" w:sz="0" w:space="0" w:color="auto"/>
      </w:divBdr>
    </w:div>
    <w:div w:id="441535589">
      <w:marLeft w:val="0"/>
      <w:marRight w:val="0"/>
      <w:marTop w:val="0"/>
      <w:marBottom w:val="0"/>
      <w:divBdr>
        <w:top w:val="none" w:sz="0" w:space="0" w:color="auto"/>
        <w:left w:val="none" w:sz="0" w:space="0" w:color="auto"/>
        <w:bottom w:val="none" w:sz="0" w:space="0" w:color="auto"/>
        <w:right w:val="none" w:sz="0" w:space="0" w:color="auto"/>
      </w:divBdr>
    </w:div>
    <w:div w:id="441535591">
      <w:marLeft w:val="0"/>
      <w:marRight w:val="0"/>
      <w:marTop w:val="0"/>
      <w:marBottom w:val="0"/>
      <w:divBdr>
        <w:top w:val="none" w:sz="0" w:space="0" w:color="auto"/>
        <w:left w:val="none" w:sz="0" w:space="0" w:color="auto"/>
        <w:bottom w:val="none" w:sz="0" w:space="0" w:color="auto"/>
        <w:right w:val="none" w:sz="0" w:space="0" w:color="auto"/>
      </w:divBdr>
      <w:divsChild>
        <w:div w:id="441535590">
          <w:marLeft w:val="0"/>
          <w:marRight w:val="0"/>
          <w:marTop w:val="0"/>
          <w:marBottom w:val="0"/>
          <w:divBdr>
            <w:top w:val="none" w:sz="0" w:space="0" w:color="auto"/>
            <w:left w:val="none" w:sz="0" w:space="0" w:color="auto"/>
            <w:bottom w:val="none" w:sz="0" w:space="0" w:color="auto"/>
            <w:right w:val="none" w:sz="0" w:space="0" w:color="auto"/>
          </w:divBdr>
        </w:div>
      </w:divsChild>
    </w:div>
    <w:div w:id="441535592">
      <w:marLeft w:val="0"/>
      <w:marRight w:val="0"/>
      <w:marTop w:val="0"/>
      <w:marBottom w:val="0"/>
      <w:divBdr>
        <w:top w:val="none" w:sz="0" w:space="0" w:color="auto"/>
        <w:left w:val="none" w:sz="0" w:space="0" w:color="auto"/>
        <w:bottom w:val="none" w:sz="0" w:space="0" w:color="auto"/>
        <w:right w:val="none" w:sz="0" w:space="0" w:color="auto"/>
      </w:divBdr>
    </w:div>
    <w:div w:id="441535593">
      <w:marLeft w:val="0"/>
      <w:marRight w:val="0"/>
      <w:marTop w:val="0"/>
      <w:marBottom w:val="0"/>
      <w:divBdr>
        <w:top w:val="none" w:sz="0" w:space="0" w:color="auto"/>
        <w:left w:val="none" w:sz="0" w:space="0" w:color="auto"/>
        <w:bottom w:val="none" w:sz="0" w:space="0" w:color="auto"/>
        <w:right w:val="none" w:sz="0" w:space="0" w:color="auto"/>
      </w:divBdr>
      <w:divsChild>
        <w:div w:id="441535594">
          <w:marLeft w:val="0"/>
          <w:marRight w:val="0"/>
          <w:marTop w:val="0"/>
          <w:marBottom w:val="0"/>
          <w:divBdr>
            <w:top w:val="none" w:sz="0" w:space="0" w:color="auto"/>
            <w:left w:val="none" w:sz="0" w:space="0" w:color="auto"/>
            <w:bottom w:val="none" w:sz="0" w:space="0" w:color="auto"/>
            <w:right w:val="none" w:sz="0" w:space="0" w:color="auto"/>
          </w:divBdr>
        </w:div>
      </w:divsChild>
    </w:div>
    <w:div w:id="572349333">
      <w:bodyDiv w:val="1"/>
      <w:marLeft w:val="0"/>
      <w:marRight w:val="0"/>
      <w:marTop w:val="0"/>
      <w:marBottom w:val="0"/>
      <w:divBdr>
        <w:top w:val="none" w:sz="0" w:space="0" w:color="auto"/>
        <w:left w:val="none" w:sz="0" w:space="0" w:color="auto"/>
        <w:bottom w:val="none" w:sz="0" w:space="0" w:color="auto"/>
        <w:right w:val="none" w:sz="0" w:space="0" w:color="auto"/>
      </w:divBdr>
    </w:div>
    <w:div w:id="701907113">
      <w:bodyDiv w:val="1"/>
      <w:marLeft w:val="0"/>
      <w:marRight w:val="0"/>
      <w:marTop w:val="0"/>
      <w:marBottom w:val="0"/>
      <w:divBdr>
        <w:top w:val="none" w:sz="0" w:space="0" w:color="auto"/>
        <w:left w:val="none" w:sz="0" w:space="0" w:color="auto"/>
        <w:bottom w:val="none" w:sz="0" w:space="0" w:color="auto"/>
        <w:right w:val="none" w:sz="0" w:space="0" w:color="auto"/>
      </w:divBdr>
    </w:div>
    <w:div w:id="775171071">
      <w:bodyDiv w:val="1"/>
      <w:marLeft w:val="0"/>
      <w:marRight w:val="0"/>
      <w:marTop w:val="0"/>
      <w:marBottom w:val="0"/>
      <w:divBdr>
        <w:top w:val="none" w:sz="0" w:space="0" w:color="auto"/>
        <w:left w:val="none" w:sz="0" w:space="0" w:color="auto"/>
        <w:bottom w:val="none" w:sz="0" w:space="0" w:color="auto"/>
        <w:right w:val="none" w:sz="0" w:space="0" w:color="auto"/>
      </w:divBdr>
    </w:div>
    <w:div w:id="1059354288">
      <w:bodyDiv w:val="1"/>
      <w:marLeft w:val="0"/>
      <w:marRight w:val="0"/>
      <w:marTop w:val="0"/>
      <w:marBottom w:val="0"/>
      <w:divBdr>
        <w:top w:val="none" w:sz="0" w:space="0" w:color="auto"/>
        <w:left w:val="none" w:sz="0" w:space="0" w:color="auto"/>
        <w:bottom w:val="none" w:sz="0" w:space="0" w:color="auto"/>
        <w:right w:val="none" w:sz="0" w:space="0" w:color="auto"/>
      </w:divBdr>
    </w:div>
    <w:div w:id="1200778317">
      <w:bodyDiv w:val="1"/>
      <w:marLeft w:val="0"/>
      <w:marRight w:val="0"/>
      <w:marTop w:val="0"/>
      <w:marBottom w:val="0"/>
      <w:divBdr>
        <w:top w:val="none" w:sz="0" w:space="0" w:color="auto"/>
        <w:left w:val="none" w:sz="0" w:space="0" w:color="auto"/>
        <w:bottom w:val="none" w:sz="0" w:space="0" w:color="auto"/>
        <w:right w:val="none" w:sz="0" w:space="0" w:color="auto"/>
      </w:divBdr>
    </w:div>
    <w:div w:id="1209688066">
      <w:bodyDiv w:val="1"/>
      <w:marLeft w:val="0"/>
      <w:marRight w:val="0"/>
      <w:marTop w:val="0"/>
      <w:marBottom w:val="0"/>
      <w:divBdr>
        <w:top w:val="none" w:sz="0" w:space="0" w:color="auto"/>
        <w:left w:val="none" w:sz="0" w:space="0" w:color="auto"/>
        <w:bottom w:val="none" w:sz="0" w:space="0" w:color="auto"/>
        <w:right w:val="none" w:sz="0" w:space="0" w:color="auto"/>
      </w:divBdr>
    </w:div>
    <w:div w:id="1353410394">
      <w:bodyDiv w:val="1"/>
      <w:marLeft w:val="0"/>
      <w:marRight w:val="0"/>
      <w:marTop w:val="0"/>
      <w:marBottom w:val="0"/>
      <w:divBdr>
        <w:top w:val="none" w:sz="0" w:space="0" w:color="auto"/>
        <w:left w:val="none" w:sz="0" w:space="0" w:color="auto"/>
        <w:bottom w:val="none" w:sz="0" w:space="0" w:color="auto"/>
        <w:right w:val="none" w:sz="0" w:space="0" w:color="auto"/>
      </w:divBdr>
    </w:div>
    <w:div w:id="1355577855">
      <w:bodyDiv w:val="1"/>
      <w:marLeft w:val="0"/>
      <w:marRight w:val="0"/>
      <w:marTop w:val="0"/>
      <w:marBottom w:val="0"/>
      <w:divBdr>
        <w:top w:val="none" w:sz="0" w:space="0" w:color="auto"/>
        <w:left w:val="none" w:sz="0" w:space="0" w:color="auto"/>
        <w:bottom w:val="none" w:sz="0" w:space="0" w:color="auto"/>
        <w:right w:val="none" w:sz="0" w:space="0" w:color="auto"/>
      </w:divBdr>
    </w:div>
    <w:div w:id="1880168680">
      <w:bodyDiv w:val="1"/>
      <w:marLeft w:val="0"/>
      <w:marRight w:val="0"/>
      <w:marTop w:val="0"/>
      <w:marBottom w:val="0"/>
      <w:divBdr>
        <w:top w:val="none" w:sz="0" w:space="0" w:color="auto"/>
        <w:left w:val="none" w:sz="0" w:space="0" w:color="auto"/>
        <w:bottom w:val="none" w:sz="0" w:space="0" w:color="auto"/>
        <w:right w:val="none" w:sz="0" w:space="0" w:color="auto"/>
      </w:divBdr>
    </w:div>
    <w:div w:id="1894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E0B8-A35A-424C-A53D-28F7714C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999</Words>
  <Characters>5695</Characters>
  <Application>Microsoft Office Word</Application>
  <DocSecurity>0</DocSecurity>
  <Lines>47</Lines>
  <Paragraphs>13</Paragraphs>
  <ScaleCrop>false</ScaleCrop>
  <Company>Hewlett-Packard Company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2002年金融人才菁英培訓班企畫案</dc:title>
  <dc:creator>Gerald</dc:creator>
  <cp:lastModifiedBy>莊豐榮</cp:lastModifiedBy>
  <cp:revision>8</cp:revision>
  <cp:lastPrinted>2018-09-19T09:25:00Z</cp:lastPrinted>
  <dcterms:created xsi:type="dcterms:W3CDTF">2018-10-15T07:47:00Z</dcterms:created>
  <dcterms:modified xsi:type="dcterms:W3CDTF">2018-11-08T02:11:00Z</dcterms:modified>
</cp:coreProperties>
</file>