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01" w:rsidRPr="00F94DB1" w:rsidRDefault="00FB727E" w:rsidP="00167901">
      <w:pPr>
        <w:snapToGrid w:val="0"/>
        <w:spacing w:line="240" w:lineRule="auto"/>
        <w:jc w:val="center"/>
        <w:rPr>
          <w:rFonts w:ascii="Times New Roman" w:eastAsia="標楷體" w:hAnsi="標楷體" w:cs="Times New Roman"/>
          <w:b/>
          <w:sz w:val="44"/>
          <w:szCs w:val="44"/>
          <w:lang w:eastAsia="zh-TW"/>
        </w:rPr>
      </w:pPr>
      <w:r w:rsidRPr="00F94DB1">
        <w:rPr>
          <w:rFonts w:ascii="Times New Roman" w:eastAsia="標楷體" w:hAnsi="標楷體" w:cs="Times New Roman" w:hint="eastAsia"/>
          <w:b/>
          <w:sz w:val="44"/>
          <w:szCs w:val="44"/>
          <w:lang w:eastAsia="zh-TW"/>
        </w:rPr>
        <w:t>期貨</w:t>
      </w:r>
      <w:r w:rsidR="00167901" w:rsidRPr="00F94DB1">
        <w:rPr>
          <w:rFonts w:ascii="Times New Roman" w:eastAsia="標楷體" w:hAnsi="標楷體" w:cs="Times New Roman"/>
          <w:b/>
          <w:sz w:val="44"/>
          <w:szCs w:val="44"/>
          <w:lang w:eastAsia="zh-TW"/>
        </w:rPr>
        <w:t>產業發展基金</w:t>
      </w:r>
    </w:p>
    <w:p w:rsidR="00C15812" w:rsidRPr="00F94DB1" w:rsidRDefault="005562BA" w:rsidP="005562BA">
      <w:pPr>
        <w:snapToGrid w:val="0"/>
        <w:spacing w:line="240" w:lineRule="auto"/>
        <w:jc w:val="center"/>
        <w:rPr>
          <w:rFonts w:ascii="Times New Roman" w:eastAsia="標楷體" w:hAnsi="標楷體" w:cs="Times New Roman"/>
          <w:b/>
          <w:sz w:val="40"/>
          <w:szCs w:val="40"/>
          <w:lang w:eastAsia="zh-TW"/>
        </w:rPr>
      </w:pPr>
      <w:proofErr w:type="gramStart"/>
      <w:r w:rsidRPr="00F94DB1">
        <w:rPr>
          <w:rFonts w:ascii="Times New Roman" w:eastAsia="標楷體" w:hAnsi="標楷體" w:cs="Times New Roman" w:hint="eastAsia"/>
          <w:b/>
          <w:sz w:val="40"/>
          <w:szCs w:val="40"/>
          <w:lang w:eastAsia="zh-TW"/>
        </w:rPr>
        <w:t>108</w:t>
      </w:r>
      <w:proofErr w:type="gramEnd"/>
      <w:r w:rsidRPr="00F94DB1">
        <w:rPr>
          <w:rFonts w:ascii="Times New Roman" w:eastAsia="標楷體" w:hAnsi="標楷體" w:cs="Times New Roman" w:hint="eastAsia"/>
          <w:b/>
          <w:sz w:val="40"/>
          <w:szCs w:val="40"/>
          <w:lang w:eastAsia="zh-TW"/>
        </w:rPr>
        <w:t>年度補助證券</w:t>
      </w:r>
      <w:r w:rsidR="00E26D07" w:rsidRPr="00F94DB1">
        <w:rPr>
          <w:rFonts w:ascii="Times New Roman" w:eastAsia="標楷體" w:hAnsi="標楷體" w:cs="Times New Roman" w:hint="eastAsia"/>
          <w:b/>
          <w:sz w:val="40"/>
          <w:szCs w:val="40"/>
          <w:lang w:eastAsia="zh-TW"/>
        </w:rPr>
        <w:t>暨</w:t>
      </w:r>
      <w:r w:rsidRPr="00F94DB1">
        <w:rPr>
          <w:rFonts w:ascii="Times New Roman" w:eastAsia="標楷體" w:hAnsi="標楷體" w:cs="Times New Roman" w:hint="eastAsia"/>
          <w:b/>
          <w:sz w:val="40"/>
          <w:szCs w:val="40"/>
          <w:lang w:eastAsia="zh-TW"/>
        </w:rPr>
        <w:t>期貨業界辦理「證券期貨新制度宣導」活動辦法</w:t>
      </w:r>
    </w:p>
    <w:p w:rsidR="005562BA" w:rsidRPr="005562BA" w:rsidRDefault="005562BA" w:rsidP="005562BA">
      <w:pPr>
        <w:snapToGrid w:val="0"/>
        <w:spacing w:line="240" w:lineRule="auto"/>
        <w:jc w:val="center"/>
        <w:rPr>
          <w:rFonts w:ascii="Times New Roman" w:eastAsia="標楷體" w:hAnsi="標楷體" w:cs="Times New Roman"/>
          <w:b/>
          <w:sz w:val="28"/>
          <w:szCs w:val="28"/>
          <w:lang w:eastAsia="zh-TW"/>
        </w:rPr>
      </w:pPr>
    </w:p>
    <w:p w:rsidR="00C15812" w:rsidRDefault="00A024E0" w:rsidP="00C15812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辦理</w:t>
      </w:r>
      <w:r w:rsidR="00F8556E">
        <w:rPr>
          <w:rFonts w:ascii="標楷體" w:eastAsia="標楷體" w:hAnsi="標楷體" w:hint="eastAsia"/>
          <w:sz w:val="28"/>
          <w:szCs w:val="28"/>
          <w:lang w:eastAsia="zh-TW"/>
        </w:rPr>
        <w:t>依據</w:t>
      </w:r>
    </w:p>
    <w:p w:rsidR="00C15812" w:rsidRPr="00E57E6A" w:rsidRDefault="00F8556E" w:rsidP="00E57E6A">
      <w:pPr>
        <w:pStyle w:val="aa"/>
        <w:snapToGrid w:val="0"/>
        <w:spacing w:line="240" w:lineRule="auto"/>
        <w:ind w:leftChars="0" w:left="7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0851D0">
        <w:rPr>
          <w:rFonts w:ascii="Times New Roman" w:eastAsia="標楷體" w:hAnsi="Times New Roman" w:cs="Times New Roman"/>
          <w:sz w:val="28"/>
          <w:szCs w:val="28"/>
          <w:lang w:eastAsia="zh-TW"/>
        </w:rPr>
        <w:t>依</w:t>
      </w:r>
      <w:r w:rsidR="005F75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第一屆</w:t>
      </w:r>
      <w:r w:rsidR="00C15812" w:rsidRPr="000851D0">
        <w:rPr>
          <w:rFonts w:ascii="Times New Roman" w:eastAsia="標楷體" w:hAnsi="Times New Roman" w:cs="Times New Roman"/>
          <w:sz w:val="28"/>
          <w:szCs w:val="28"/>
          <w:lang w:eastAsia="zh-TW"/>
        </w:rPr>
        <w:t>期貨產業發展基金管理委員</w:t>
      </w:r>
      <w:r w:rsidRPr="000851D0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="00E57E6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 w:rsidRPr="00E57E6A">
        <w:rPr>
          <w:rFonts w:ascii="Times New Roman" w:eastAsia="標楷體" w:hAnsi="Times New Roman" w:cs="Times New Roman"/>
          <w:sz w:val="28"/>
          <w:szCs w:val="28"/>
          <w:lang w:eastAsia="zh-TW"/>
        </w:rPr>
        <w:t>次會議</w:t>
      </w:r>
      <w:r w:rsidR="00A024E0" w:rsidRPr="00E57E6A">
        <w:rPr>
          <w:rFonts w:ascii="Times New Roman" w:eastAsia="標楷體" w:hAnsi="Times New Roman" w:cs="Times New Roman"/>
          <w:sz w:val="28"/>
          <w:szCs w:val="28"/>
          <w:lang w:eastAsia="zh-TW"/>
        </w:rPr>
        <w:t>核定之</w:t>
      </w:r>
      <w:r w:rsidR="00A024E0" w:rsidRPr="00E57E6A">
        <w:rPr>
          <w:rFonts w:ascii="Times New Roman" w:eastAsia="標楷體" w:hAnsi="Times New Roman" w:cs="Times New Roman"/>
          <w:sz w:val="28"/>
          <w:szCs w:val="28"/>
          <w:lang w:eastAsia="zh-TW"/>
        </w:rPr>
        <w:t>108</w:t>
      </w:r>
      <w:r w:rsidR="00A024E0" w:rsidRPr="00E57E6A">
        <w:rPr>
          <w:rFonts w:ascii="Times New Roman" w:eastAsia="標楷體" w:hAnsi="Times New Roman" w:cs="Times New Roman"/>
          <w:sz w:val="28"/>
          <w:szCs w:val="28"/>
          <w:lang w:eastAsia="zh-TW"/>
        </w:rPr>
        <w:t>年度工作計畫</w:t>
      </w:r>
      <w:r w:rsidRPr="00E57E6A">
        <w:rPr>
          <w:rFonts w:ascii="Times New Roman" w:eastAsia="標楷體" w:hAnsi="Times New Roman" w:cs="Times New Roman"/>
          <w:sz w:val="28"/>
          <w:szCs w:val="28"/>
          <w:lang w:eastAsia="zh-TW"/>
        </w:rPr>
        <w:t>辦理</w:t>
      </w:r>
      <w:r w:rsidRPr="00E57E6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15812" w:rsidRDefault="00C15812" w:rsidP="00C15812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活動目的</w:t>
      </w:r>
    </w:p>
    <w:p w:rsidR="00C15812" w:rsidRPr="00C15812" w:rsidRDefault="00C15812" w:rsidP="00C15812">
      <w:pPr>
        <w:pStyle w:val="aa"/>
        <w:snapToGrid w:val="0"/>
        <w:spacing w:line="400" w:lineRule="exact"/>
        <w:ind w:leftChars="0" w:left="720"/>
        <w:rPr>
          <w:rFonts w:ascii="標楷體" w:eastAsia="標楷體" w:hAnsi="標楷體"/>
          <w:sz w:val="28"/>
          <w:szCs w:val="28"/>
          <w:lang w:eastAsia="zh-TW"/>
        </w:rPr>
      </w:pPr>
      <w:r w:rsidRPr="00C15812">
        <w:rPr>
          <w:rFonts w:ascii="標楷體" w:eastAsia="標楷體" w:hAnsi="標楷體" w:hint="eastAsia"/>
          <w:sz w:val="28"/>
          <w:szCs w:val="28"/>
          <w:lang w:eastAsia="zh-TW"/>
        </w:rPr>
        <w:t>為增進證券期貨產業發展，加強推廣市場新制度，</w:t>
      </w:r>
      <w:r w:rsidR="00A024E0">
        <w:rPr>
          <w:rFonts w:ascii="標楷體" w:eastAsia="標楷體" w:hAnsi="標楷體" w:hint="eastAsia"/>
          <w:sz w:val="28"/>
          <w:szCs w:val="28"/>
          <w:lang w:eastAsia="zh-TW"/>
        </w:rPr>
        <w:t>爰</w:t>
      </w:r>
      <w:r w:rsidRPr="00C15812">
        <w:rPr>
          <w:rFonts w:ascii="標楷體" w:eastAsia="標楷體" w:hAnsi="標楷體" w:hint="eastAsia"/>
          <w:sz w:val="28"/>
          <w:szCs w:val="28"/>
          <w:lang w:eastAsia="zh-TW"/>
        </w:rPr>
        <w:t>由本基金補助證券商及期貨商辦理宣導活動，鼓勵業者直接與民眾面對面說明新制度及新業務，以</w:t>
      </w:r>
      <w:r w:rsidR="00A024E0">
        <w:rPr>
          <w:rFonts w:ascii="標楷體" w:eastAsia="標楷體" w:hAnsi="標楷體" w:hint="eastAsia"/>
          <w:sz w:val="28"/>
          <w:szCs w:val="28"/>
          <w:lang w:eastAsia="zh-TW"/>
        </w:rPr>
        <w:t>促進</w:t>
      </w:r>
      <w:r w:rsidRPr="00C15812">
        <w:rPr>
          <w:rFonts w:ascii="標楷體" w:eastAsia="標楷體" w:hAnsi="標楷體" w:hint="eastAsia"/>
          <w:sz w:val="28"/>
          <w:szCs w:val="28"/>
          <w:lang w:eastAsia="zh-TW"/>
        </w:rPr>
        <w:t>市場</w:t>
      </w:r>
      <w:r w:rsidR="00A024E0">
        <w:rPr>
          <w:rFonts w:ascii="標楷體" w:eastAsia="標楷體" w:hAnsi="標楷體" w:hint="eastAsia"/>
          <w:sz w:val="28"/>
          <w:szCs w:val="28"/>
          <w:lang w:eastAsia="zh-TW"/>
        </w:rPr>
        <w:t>健全</w:t>
      </w:r>
      <w:r w:rsidRPr="00C15812">
        <w:rPr>
          <w:rFonts w:ascii="標楷體" w:eastAsia="標楷體" w:hAnsi="標楷體" w:hint="eastAsia"/>
          <w:sz w:val="28"/>
          <w:szCs w:val="28"/>
          <w:lang w:eastAsia="zh-TW"/>
        </w:rPr>
        <w:t>成長</w:t>
      </w:r>
      <w:r w:rsidR="00A024E0">
        <w:rPr>
          <w:rFonts w:ascii="標楷體" w:eastAsia="標楷體" w:hAnsi="標楷體" w:hint="eastAsia"/>
          <w:sz w:val="28"/>
          <w:szCs w:val="28"/>
          <w:lang w:eastAsia="zh-TW"/>
        </w:rPr>
        <w:t>與發展</w:t>
      </w:r>
      <w:r w:rsidRPr="00C1581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8556E" w:rsidRDefault="00F8556E" w:rsidP="00F8556E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執行單位</w:t>
      </w:r>
    </w:p>
    <w:p w:rsidR="00F8556E" w:rsidRDefault="00E57E6A" w:rsidP="00F8556E">
      <w:pPr>
        <w:pStyle w:val="aa"/>
        <w:snapToGrid w:val="0"/>
        <w:spacing w:line="240" w:lineRule="auto"/>
        <w:ind w:leftChars="0" w:left="7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中華民國證券商業同業公會、中華民國期貨業商業同業公會、</w:t>
      </w:r>
      <w:r w:rsidR="00F8556E">
        <w:rPr>
          <w:rFonts w:ascii="標楷體" w:eastAsia="標楷體" w:hAnsi="標楷體" w:hint="eastAsia"/>
          <w:sz w:val="28"/>
          <w:szCs w:val="28"/>
          <w:lang w:eastAsia="zh-TW"/>
        </w:rPr>
        <w:t>財團法人中華民國證券暨期貨市場發展基金會</w:t>
      </w:r>
    </w:p>
    <w:p w:rsidR="00C15812" w:rsidRDefault="00C15812" w:rsidP="00C15812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對象</w:t>
      </w:r>
    </w:p>
    <w:p w:rsidR="00C15812" w:rsidRDefault="00C15812" w:rsidP="00C15812">
      <w:pPr>
        <w:pStyle w:val="aa"/>
        <w:snapToGrid w:val="0"/>
        <w:spacing w:line="400" w:lineRule="exact"/>
        <w:ind w:leftChars="0" w:left="7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證券經紀商與期貨經紀商（總、分公司）</w:t>
      </w:r>
      <w:r w:rsidR="003E0497" w:rsidRPr="00B666CE">
        <w:rPr>
          <w:rFonts w:ascii="標楷體" w:eastAsia="標楷體" w:hAnsi="標楷體" w:hint="eastAsia"/>
          <w:sz w:val="32"/>
          <w:szCs w:val="32"/>
          <w:vertAlign w:val="superscript"/>
          <w:lang w:eastAsia="zh-TW"/>
        </w:rPr>
        <w:t>*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，每家公司限申請一次。</w:t>
      </w:r>
    </w:p>
    <w:p w:rsidR="00866D43" w:rsidRDefault="00B666CE" w:rsidP="00C15812">
      <w:pPr>
        <w:pStyle w:val="aa"/>
        <w:snapToGrid w:val="0"/>
        <w:spacing w:line="400" w:lineRule="exact"/>
        <w:ind w:leftChars="0" w:left="720"/>
        <w:rPr>
          <w:rFonts w:ascii="標楷體" w:eastAsia="標楷體" w:hAnsi="標楷體"/>
          <w:sz w:val="28"/>
          <w:szCs w:val="28"/>
          <w:lang w:eastAsia="zh-TW"/>
        </w:rPr>
      </w:pPr>
      <w:r w:rsidRPr="00B666CE">
        <w:rPr>
          <w:rFonts w:ascii="標楷體" w:eastAsia="標楷體" w:hAnsi="標楷體" w:hint="eastAsia"/>
          <w:sz w:val="32"/>
          <w:szCs w:val="32"/>
          <w:vertAlign w:val="superscript"/>
          <w:lang w:eastAsia="zh-TW"/>
        </w:rPr>
        <w:t>*</w:t>
      </w:r>
      <w:r w:rsidR="00866D43">
        <w:rPr>
          <w:rFonts w:ascii="標楷體" w:eastAsia="標楷體" w:hAnsi="標楷體" w:hint="eastAsia"/>
          <w:sz w:val="28"/>
          <w:szCs w:val="28"/>
          <w:lang w:eastAsia="zh-TW"/>
        </w:rPr>
        <w:t>註：參照證券公會</w:t>
      </w:r>
      <w:r w:rsidR="00A776F2">
        <w:rPr>
          <w:rFonts w:ascii="標楷體" w:eastAsia="標楷體" w:hAnsi="標楷體" w:hint="eastAsia"/>
          <w:sz w:val="28"/>
          <w:szCs w:val="28"/>
          <w:lang w:eastAsia="zh-TW"/>
        </w:rPr>
        <w:t>與期貨公會提供之</w:t>
      </w:r>
      <w:r w:rsidR="00A776F2" w:rsidRPr="00E26D07">
        <w:rPr>
          <w:rFonts w:ascii="Times New Roman" w:eastAsia="標楷體" w:hAnsi="Times New Roman" w:cs="Times New Roman"/>
          <w:sz w:val="28"/>
          <w:szCs w:val="28"/>
          <w:lang w:eastAsia="zh-TW"/>
        </w:rPr>
        <w:t>108</w:t>
      </w:r>
      <w:r w:rsidR="00A776F2" w:rsidRPr="00E26D07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="00A776F2" w:rsidRPr="00E26D07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="00A776F2" w:rsidRPr="00E26D07">
        <w:rPr>
          <w:rFonts w:ascii="Times New Roman" w:eastAsia="標楷體" w:hAnsi="Times New Roman" w:cs="Times New Roman"/>
          <w:sz w:val="28"/>
          <w:szCs w:val="28"/>
          <w:lang w:eastAsia="zh-TW"/>
        </w:rPr>
        <w:t>月份</w:t>
      </w:r>
      <w:r w:rsidR="00866D43" w:rsidRPr="00E26D07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="00866D43">
        <w:rPr>
          <w:rFonts w:ascii="標楷體" w:eastAsia="標楷體" w:hAnsi="標楷體" w:hint="eastAsia"/>
          <w:sz w:val="28"/>
          <w:szCs w:val="28"/>
          <w:lang w:eastAsia="zh-TW"/>
        </w:rPr>
        <w:t>料</w:t>
      </w:r>
      <w:r w:rsidR="00866D43" w:rsidRPr="000851D0">
        <w:rPr>
          <w:rFonts w:ascii="Times New Roman" w:eastAsia="標楷體" w:hAnsi="Times New Roman" w:cs="Times New Roman"/>
          <w:sz w:val="28"/>
          <w:szCs w:val="28"/>
          <w:lang w:eastAsia="zh-TW"/>
        </w:rPr>
        <w:t>，上述公司</w:t>
      </w:r>
      <w:r w:rsidR="003E0497" w:rsidRPr="000851D0">
        <w:rPr>
          <w:rFonts w:ascii="Times New Roman" w:eastAsia="標楷體" w:hAnsi="Times New Roman" w:cs="Times New Roman"/>
          <w:sz w:val="28"/>
          <w:szCs w:val="28"/>
          <w:lang w:eastAsia="zh-TW"/>
        </w:rPr>
        <w:t>共</w:t>
      </w:r>
      <w:r w:rsidR="00866D43" w:rsidRPr="000851D0">
        <w:rPr>
          <w:rFonts w:ascii="Times New Roman" w:eastAsia="標楷體" w:hAnsi="Times New Roman" w:cs="Times New Roman"/>
          <w:sz w:val="28"/>
          <w:szCs w:val="28"/>
          <w:lang w:eastAsia="zh-TW"/>
        </w:rPr>
        <w:t>941</w:t>
      </w:r>
      <w:r w:rsidR="00866D43" w:rsidRPr="000851D0">
        <w:rPr>
          <w:rFonts w:ascii="Times New Roman" w:eastAsia="標楷體" w:hAnsi="Times New Roman" w:cs="Times New Roman"/>
          <w:sz w:val="28"/>
          <w:szCs w:val="28"/>
          <w:lang w:eastAsia="zh-TW"/>
        </w:rPr>
        <w:t>家</w:t>
      </w:r>
      <w:r w:rsidR="003E049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15812" w:rsidRDefault="00C15812" w:rsidP="00C15812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活動期間</w:t>
      </w:r>
    </w:p>
    <w:p w:rsidR="00C15812" w:rsidRPr="00C15812" w:rsidRDefault="00C15812" w:rsidP="00C15812">
      <w:pPr>
        <w:pStyle w:val="aa"/>
        <w:snapToGrid w:val="0"/>
        <w:spacing w:line="240" w:lineRule="auto"/>
        <w:ind w:leftChars="0" w:left="7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自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108</w:t>
      </w:r>
      <w:r w:rsidRPr="002E675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="00154F07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8</w:t>
      </w:r>
      <w:r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</w:t>
      </w:r>
      <w:r w:rsidRPr="002E675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至</w:t>
      </w:r>
      <w:r w:rsidRPr="002E675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31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日。</w:t>
      </w:r>
    </w:p>
    <w:p w:rsidR="003169CD" w:rsidRDefault="003169CD" w:rsidP="003169CD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活動宣導對象</w:t>
      </w:r>
    </w:p>
    <w:p w:rsidR="003169CD" w:rsidRDefault="00E57E6A" w:rsidP="003169CD">
      <w:pPr>
        <w:pStyle w:val="aa"/>
        <w:snapToGrid w:val="0"/>
        <w:spacing w:line="240" w:lineRule="auto"/>
        <w:ind w:leftChars="0" w:left="7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業者</w:t>
      </w:r>
      <w:r w:rsidR="003169CD">
        <w:rPr>
          <w:rFonts w:ascii="標楷體" w:eastAsia="標楷體" w:hAnsi="標楷體" w:hint="eastAsia"/>
          <w:sz w:val="28"/>
          <w:szCs w:val="28"/>
          <w:lang w:eastAsia="zh-TW"/>
        </w:rPr>
        <w:t>所屬客戶及一般民眾</w:t>
      </w:r>
      <w:r w:rsidR="00AB295B">
        <w:rPr>
          <w:rFonts w:ascii="標楷體" w:eastAsia="標楷體" w:hAnsi="標楷體" w:hint="eastAsia"/>
          <w:sz w:val="28"/>
          <w:szCs w:val="28"/>
          <w:lang w:eastAsia="zh-TW"/>
        </w:rPr>
        <w:t>，每場宣導活動參加人數至少</w:t>
      </w:r>
      <w:r w:rsidR="00AB295B" w:rsidRPr="00AB295B">
        <w:rPr>
          <w:rFonts w:ascii="Times New Roman" w:eastAsia="標楷體" w:hAnsi="Times New Roman" w:cs="Times New Roman"/>
          <w:sz w:val="28"/>
          <w:szCs w:val="28"/>
          <w:lang w:eastAsia="zh-TW"/>
        </w:rPr>
        <w:t>25</w:t>
      </w:r>
      <w:r w:rsidR="00AB295B" w:rsidRPr="00AB295B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="003169C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E57E6A" w:rsidRDefault="00E57E6A" w:rsidP="00E57E6A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宣導主題</w:t>
      </w:r>
    </w:p>
    <w:p w:rsidR="00E57E6A" w:rsidRDefault="00E57E6A" w:rsidP="00E57E6A">
      <w:pPr>
        <w:pStyle w:val="aa"/>
        <w:snapToGrid w:val="0"/>
        <w:spacing w:line="240" w:lineRule="auto"/>
        <w:ind w:leftChars="0" w:left="7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宣導主題內容請包括下列項目（至少一項）：</w:t>
      </w:r>
    </w:p>
    <w:p w:rsidR="00E57E6A" w:rsidRPr="00FD64F8" w:rsidRDefault="00E57E6A" w:rsidP="002E6755">
      <w:pPr>
        <w:pStyle w:val="aa"/>
        <w:numPr>
          <w:ilvl w:val="0"/>
          <w:numId w:val="16"/>
        </w:numPr>
        <w:snapToGrid w:val="0"/>
        <w:spacing w:after="120" w:line="380" w:lineRule="exact"/>
        <w:ind w:leftChars="0" w:left="1066" w:hanging="641"/>
        <w:rPr>
          <w:rFonts w:eastAsia="標楷體"/>
          <w:sz w:val="28"/>
          <w:szCs w:val="28"/>
          <w:lang w:eastAsia="zh-TW"/>
        </w:rPr>
      </w:pPr>
      <w:r w:rsidRPr="0085211C">
        <w:rPr>
          <w:rFonts w:eastAsia="標楷體" w:hint="eastAsia"/>
          <w:sz w:val="28"/>
          <w:szCs w:val="28"/>
          <w:lang w:eastAsia="zh-TW"/>
        </w:rPr>
        <w:lastRenderedPageBreak/>
        <w:t>證券暨期貨市場逐筆交易制度</w:t>
      </w:r>
      <w:proofErr w:type="gramStart"/>
      <w:r w:rsidR="002E6755" w:rsidRPr="00FD64F8">
        <w:rPr>
          <w:rFonts w:eastAsia="標楷體" w:hint="eastAsia"/>
          <w:sz w:val="28"/>
          <w:szCs w:val="28"/>
          <w:lang w:eastAsia="zh-TW"/>
        </w:rPr>
        <w:t>（註</w:t>
      </w:r>
      <w:proofErr w:type="gramEnd"/>
      <w:r w:rsidR="002E6755" w:rsidRPr="00FD64F8">
        <w:rPr>
          <w:rFonts w:eastAsia="標楷體" w:hint="eastAsia"/>
          <w:sz w:val="28"/>
          <w:szCs w:val="28"/>
          <w:lang w:eastAsia="zh-TW"/>
        </w:rPr>
        <w:t>：證券市場逐筆交易制度宣導請以臺灣</w:t>
      </w:r>
      <w:proofErr w:type="gramStart"/>
      <w:r w:rsidR="002E6755" w:rsidRPr="00FD64F8">
        <w:rPr>
          <w:rFonts w:eastAsia="標楷體" w:hint="eastAsia"/>
          <w:sz w:val="28"/>
          <w:szCs w:val="28"/>
          <w:lang w:eastAsia="zh-TW"/>
        </w:rPr>
        <w:t>證券交易所官網</w:t>
      </w:r>
      <w:proofErr w:type="gramEnd"/>
      <w:r w:rsidR="002E6755" w:rsidRPr="00FD64F8">
        <w:rPr>
          <w:rFonts w:eastAsia="標楷體" w:hint="eastAsia"/>
          <w:sz w:val="28"/>
          <w:szCs w:val="28"/>
          <w:lang w:eastAsia="zh-TW"/>
        </w:rPr>
        <w:t>「盤中全面逐筆交易專區」之內容為</w:t>
      </w:r>
      <w:proofErr w:type="gramStart"/>
      <w:r w:rsidR="002E6755" w:rsidRPr="00FD64F8">
        <w:rPr>
          <w:rFonts w:eastAsia="標楷體" w:hint="eastAsia"/>
          <w:sz w:val="28"/>
          <w:szCs w:val="28"/>
          <w:lang w:eastAsia="zh-TW"/>
        </w:rPr>
        <w:t>準</w:t>
      </w:r>
      <w:proofErr w:type="gramEnd"/>
      <w:r w:rsidR="002E6755" w:rsidRPr="00FD64F8">
        <w:rPr>
          <w:rFonts w:eastAsia="標楷體" w:hint="eastAsia"/>
          <w:sz w:val="28"/>
          <w:szCs w:val="28"/>
          <w:lang w:eastAsia="zh-TW"/>
        </w:rPr>
        <w:t>據，參閱網址</w:t>
      </w:r>
      <w:r w:rsidR="002E6755" w:rsidRPr="00FD64F8">
        <w:rPr>
          <w:rFonts w:ascii="Times New Roman" w:eastAsia="標楷體" w:hAnsi="Times New Roman" w:cs="Times New Roman"/>
          <w:sz w:val="26"/>
          <w:szCs w:val="26"/>
          <w:lang w:eastAsia="zh-TW"/>
        </w:rPr>
        <w:t>https://www.twse.com.tw/zh/page/trading/information13.html</w:t>
      </w:r>
      <w:proofErr w:type="gramStart"/>
      <w:r w:rsidR="002E6755" w:rsidRPr="00FD64F8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proofErr w:type="gramEnd"/>
      <w:r w:rsidRPr="00FD64F8">
        <w:rPr>
          <w:rFonts w:ascii="Times New Roman" w:eastAsia="標楷體" w:hAnsi="Times New Roman" w:cs="Times New Roman"/>
          <w:sz w:val="28"/>
          <w:szCs w:val="28"/>
          <w:lang w:eastAsia="zh-TW"/>
        </w:rPr>
        <w:t>；</w:t>
      </w:r>
    </w:p>
    <w:p w:rsidR="00E57E6A" w:rsidRPr="0085211C" w:rsidRDefault="00E57E6A" w:rsidP="0047379A">
      <w:pPr>
        <w:pStyle w:val="aa"/>
        <w:numPr>
          <w:ilvl w:val="0"/>
          <w:numId w:val="16"/>
        </w:numPr>
        <w:snapToGrid w:val="0"/>
        <w:spacing w:after="120" w:line="380" w:lineRule="exact"/>
        <w:ind w:leftChars="0" w:left="1066" w:hanging="641"/>
        <w:rPr>
          <w:rFonts w:eastAsia="標楷體"/>
          <w:sz w:val="28"/>
          <w:szCs w:val="28"/>
          <w:lang w:eastAsia="zh-TW"/>
        </w:rPr>
      </w:pPr>
      <w:r w:rsidRPr="0085211C">
        <w:rPr>
          <w:rFonts w:eastAsia="標楷體" w:hint="eastAsia"/>
          <w:sz w:val="28"/>
          <w:szCs w:val="28"/>
          <w:lang w:eastAsia="zh-TW"/>
        </w:rPr>
        <w:t>市場動態價格穩定措施；</w:t>
      </w:r>
    </w:p>
    <w:p w:rsidR="00E57E6A" w:rsidRPr="0085211C" w:rsidRDefault="00E57E6A" w:rsidP="0047379A">
      <w:pPr>
        <w:pStyle w:val="aa"/>
        <w:numPr>
          <w:ilvl w:val="0"/>
          <w:numId w:val="16"/>
        </w:numPr>
        <w:snapToGrid w:val="0"/>
        <w:spacing w:after="120" w:line="380" w:lineRule="exact"/>
        <w:ind w:leftChars="0" w:left="1066" w:hanging="641"/>
        <w:rPr>
          <w:rFonts w:eastAsia="標楷體"/>
          <w:sz w:val="28"/>
          <w:szCs w:val="28"/>
          <w:lang w:eastAsia="zh-TW"/>
        </w:rPr>
      </w:pPr>
      <w:r w:rsidRPr="0085211C">
        <w:rPr>
          <w:rFonts w:eastAsia="標楷體" w:hint="eastAsia"/>
          <w:sz w:val="28"/>
          <w:szCs w:val="28"/>
          <w:lang w:eastAsia="zh-TW"/>
        </w:rPr>
        <w:t>洗錢防制；</w:t>
      </w:r>
    </w:p>
    <w:p w:rsidR="00E57E6A" w:rsidRPr="0085211C" w:rsidRDefault="00E57E6A" w:rsidP="0047379A">
      <w:pPr>
        <w:pStyle w:val="aa"/>
        <w:numPr>
          <w:ilvl w:val="0"/>
          <w:numId w:val="16"/>
        </w:numPr>
        <w:snapToGrid w:val="0"/>
        <w:spacing w:after="120" w:line="380" w:lineRule="exact"/>
        <w:ind w:leftChars="0" w:left="1066" w:hanging="641"/>
        <w:rPr>
          <w:rFonts w:eastAsia="標楷體"/>
          <w:sz w:val="28"/>
          <w:szCs w:val="28"/>
          <w:lang w:eastAsia="zh-TW"/>
        </w:rPr>
      </w:pPr>
      <w:r w:rsidRPr="0085211C">
        <w:rPr>
          <w:rFonts w:eastAsia="標楷體" w:hint="eastAsia"/>
          <w:sz w:val="28"/>
          <w:szCs w:val="28"/>
          <w:lang w:eastAsia="zh-TW"/>
        </w:rPr>
        <w:t>指數投資證券</w:t>
      </w:r>
      <w:r w:rsidRPr="0085211C">
        <w:rPr>
          <w:rFonts w:eastAsia="標楷體"/>
          <w:sz w:val="28"/>
          <w:szCs w:val="28"/>
          <w:lang w:eastAsia="zh-TW"/>
        </w:rPr>
        <w:t>ETN</w:t>
      </w:r>
      <w:r w:rsidRPr="0085211C">
        <w:rPr>
          <w:rFonts w:eastAsia="標楷體" w:hint="eastAsia"/>
          <w:sz w:val="28"/>
          <w:szCs w:val="28"/>
          <w:lang w:eastAsia="zh-TW"/>
        </w:rPr>
        <w:t>；</w:t>
      </w:r>
    </w:p>
    <w:p w:rsidR="00E57E6A" w:rsidRPr="0085211C" w:rsidRDefault="00E57E6A" w:rsidP="0047379A">
      <w:pPr>
        <w:pStyle w:val="aa"/>
        <w:numPr>
          <w:ilvl w:val="0"/>
          <w:numId w:val="16"/>
        </w:numPr>
        <w:snapToGrid w:val="0"/>
        <w:spacing w:after="120" w:line="380" w:lineRule="exact"/>
        <w:ind w:leftChars="0" w:left="1066" w:hanging="641"/>
        <w:rPr>
          <w:rFonts w:eastAsia="標楷體"/>
          <w:sz w:val="28"/>
          <w:szCs w:val="28"/>
          <w:lang w:eastAsia="zh-TW"/>
        </w:rPr>
      </w:pPr>
      <w:r w:rsidRPr="0085211C">
        <w:rPr>
          <w:rFonts w:eastAsia="標楷體" w:hint="eastAsia"/>
          <w:sz w:val="28"/>
          <w:szCs w:val="28"/>
          <w:lang w:eastAsia="zh-TW"/>
        </w:rPr>
        <w:t>指數型權證；</w:t>
      </w:r>
    </w:p>
    <w:p w:rsidR="00E57E6A" w:rsidRPr="0085211C" w:rsidRDefault="00E57E6A" w:rsidP="0047379A">
      <w:pPr>
        <w:pStyle w:val="aa"/>
        <w:numPr>
          <w:ilvl w:val="0"/>
          <w:numId w:val="16"/>
        </w:numPr>
        <w:snapToGrid w:val="0"/>
        <w:spacing w:after="120" w:line="380" w:lineRule="exact"/>
        <w:ind w:leftChars="0" w:left="1066" w:hanging="641"/>
        <w:rPr>
          <w:rFonts w:eastAsia="標楷體"/>
          <w:sz w:val="28"/>
          <w:szCs w:val="28"/>
          <w:lang w:eastAsia="zh-TW"/>
        </w:rPr>
      </w:pPr>
      <w:r w:rsidRPr="0085211C">
        <w:rPr>
          <w:rFonts w:eastAsia="標楷體" w:hint="eastAsia"/>
          <w:sz w:val="28"/>
          <w:szCs w:val="28"/>
          <w:lang w:eastAsia="zh-TW"/>
        </w:rPr>
        <w:t>定期定額投資；</w:t>
      </w:r>
    </w:p>
    <w:p w:rsidR="00E57E6A" w:rsidRPr="0085211C" w:rsidRDefault="00E57E6A" w:rsidP="0047379A">
      <w:pPr>
        <w:pStyle w:val="aa"/>
        <w:numPr>
          <w:ilvl w:val="0"/>
          <w:numId w:val="16"/>
        </w:numPr>
        <w:snapToGrid w:val="0"/>
        <w:spacing w:after="120" w:line="380" w:lineRule="exact"/>
        <w:ind w:leftChars="0" w:left="1066" w:hanging="641"/>
        <w:rPr>
          <w:rFonts w:eastAsia="標楷體"/>
          <w:sz w:val="28"/>
          <w:szCs w:val="28"/>
          <w:lang w:eastAsia="zh-TW"/>
        </w:rPr>
      </w:pPr>
      <w:proofErr w:type="gramStart"/>
      <w:r w:rsidRPr="0085211C">
        <w:rPr>
          <w:rFonts w:eastAsia="標楷體" w:hint="eastAsia"/>
          <w:sz w:val="28"/>
          <w:szCs w:val="28"/>
          <w:lang w:eastAsia="zh-TW"/>
        </w:rPr>
        <w:t>夜盤交易</w:t>
      </w:r>
      <w:proofErr w:type="gramEnd"/>
      <w:r w:rsidRPr="0085211C">
        <w:rPr>
          <w:rFonts w:eastAsia="標楷體" w:hint="eastAsia"/>
          <w:sz w:val="28"/>
          <w:szCs w:val="28"/>
          <w:lang w:eastAsia="zh-TW"/>
        </w:rPr>
        <w:t>；</w:t>
      </w:r>
    </w:p>
    <w:p w:rsidR="00E57E6A" w:rsidRPr="0085211C" w:rsidRDefault="00E57E6A" w:rsidP="0047379A">
      <w:pPr>
        <w:pStyle w:val="aa"/>
        <w:numPr>
          <w:ilvl w:val="0"/>
          <w:numId w:val="16"/>
        </w:numPr>
        <w:snapToGrid w:val="0"/>
        <w:spacing w:line="380" w:lineRule="exact"/>
        <w:ind w:leftChars="0" w:left="1066" w:hanging="641"/>
        <w:rPr>
          <w:rFonts w:eastAsia="標楷體"/>
          <w:sz w:val="28"/>
          <w:szCs w:val="28"/>
          <w:lang w:eastAsia="zh-TW"/>
        </w:rPr>
      </w:pPr>
      <w:r w:rsidRPr="0085211C">
        <w:rPr>
          <w:rFonts w:eastAsia="標楷體" w:hint="eastAsia"/>
          <w:sz w:val="28"/>
          <w:szCs w:val="28"/>
          <w:lang w:eastAsia="zh-TW"/>
        </w:rPr>
        <w:t>其他與市場制度或新業務相關主題。</w:t>
      </w:r>
    </w:p>
    <w:p w:rsidR="00371D56" w:rsidRDefault="00371D56" w:rsidP="00C15812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補助</w:t>
      </w:r>
      <w:r w:rsidR="00E57E6A">
        <w:rPr>
          <w:rFonts w:ascii="標楷體" w:eastAsia="標楷體" w:hAnsi="標楷體" w:hint="eastAsia"/>
          <w:sz w:val="28"/>
          <w:szCs w:val="28"/>
          <w:lang w:eastAsia="zh-TW"/>
        </w:rPr>
        <w:t>金額</w:t>
      </w:r>
    </w:p>
    <w:p w:rsidR="00371D56" w:rsidRDefault="00ED621F" w:rsidP="00371D56">
      <w:pPr>
        <w:pStyle w:val="aa"/>
        <w:snapToGrid w:val="0"/>
        <w:spacing w:line="240" w:lineRule="auto"/>
        <w:ind w:leftChars="0" w:left="7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每</w:t>
      </w:r>
      <w:r w:rsidR="00124465">
        <w:rPr>
          <w:rFonts w:ascii="標楷體" w:eastAsia="標楷體" w:hAnsi="標楷體" w:hint="eastAsia"/>
          <w:sz w:val="28"/>
          <w:szCs w:val="28"/>
          <w:lang w:eastAsia="zh-TW"/>
        </w:rPr>
        <w:t>一總/分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公司</w:t>
      </w:r>
      <w:r w:rsidR="00F94B3C">
        <w:rPr>
          <w:rFonts w:ascii="標楷體" w:eastAsia="標楷體" w:hAnsi="標楷體" w:hint="eastAsia"/>
          <w:sz w:val="28"/>
          <w:szCs w:val="28"/>
          <w:lang w:eastAsia="zh-TW"/>
        </w:rPr>
        <w:t>最高</w:t>
      </w:r>
      <w:r w:rsidR="00371D56">
        <w:rPr>
          <w:rFonts w:ascii="標楷體" w:eastAsia="標楷體" w:hAnsi="標楷體" w:hint="eastAsia"/>
          <w:sz w:val="28"/>
          <w:szCs w:val="28"/>
          <w:lang w:eastAsia="zh-TW"/>
        </w:rPr>
        <w:t>補助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款為</w:t>
      </w:r>
      <w:r w:rsidR="00371D56">
        <w:rPr>
          <w:rFonts w:ascii="標楷體" w:eastAsia="標楷體" w:hAnsi="標楷體" w:hint="eastAsia"/>
          <w:sz w:val="28"/>
          <w:szCs w:val="28"/>
          <w:lang w:eastAsia="zh-TW"/>
        </w:rPr>
        <w:t>新臺幣</w:t>
      </w:r>
      <w:r w:rsidR="005F75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28</w:t>
      </w:r>
      <w:r w:rsidR="00371D56" w:rsidRPr="00F94B3C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="005F75F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29</w:t>
      </w:r>
      <w:r w:rsidR="00371D56" w:rsidRPr="00F94B3C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="00371D56" w:rsidRPr="00F94B3C">
        <w:rPr>
          <w:rFonts w:ascii="Times New Roman" w:eastAsia="標楷體" w:hAnsi="Times New Roman" w:cs="Times New Roman"/>
          <w:sz w:val="28"/>
          <w:szCs w:val="28"/>
          <w:lang w:eastAsia="zh-TW"/>
        </w:rPr>
        <w:t>元</w:t>
      </w:r>
      <w:r w:rsidR="00E57E6A">
        <w:rPr>
          <w:rFonts w:eastAsia="標楷體" w:hint="eastAsia"/>
          <w:sz w:val="28"/>
          <w:szCs w:val="28"/>
          <w:lang w:eastAsia="zh-TW"/>
        </w:rPr>
        <w:t>。</w:t>
      </w:r>
    </w:p>
    <w:p w:rsidR="00C15812" w:rsidRDefault="00C15812" w:rsidP="00C15812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申請期間</w:t>
      </w:r>
      <w:r w:rsidR="006D55BC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F94B3C">
        <w:rPr>
          <w:rFonts w:ascii="標楷體" w:eastAsia="標楷體" w:hAnsi="標楷體" w:hint="eastAsia"/>
          <w:sz w:val="28"/>
          <w:szCs w:val="28"/>
          <w:lang w:eastAsia="zh-TW"/>
        </w:rPr>
        <w:t>程序</w:t>
      </w:r>
    </w:p>
    <w:p w:rsidR="006D55BC" w:rsidRDefault="00E57E6A" w:rsidP="0085211C">
      <w:pPr>
        <w:pStyle w:val="aa"/>
        <w:numPr>
          <w:ilvl w:val="0"/>
          <w:numId w:val="23"/>
        </w:numPr>
        <w:snapToGrid w:val="0"/>
        <w:spacing w:line="400" w:lineRule="exact"/>
        <w:ind w:leftChars="0" w:left="1064" w:hanging="638"/>
        <w:rPr>
          <w:rFonts w:ascii="標楷體" w:eastAsia="標楷體" w:hAnsi="標楷體"/>
          <w:sz w:val="28"/>
          <w:szCs w:val="28"/>
          <w:lang w:eastAsia="zh-TW"/>
        </w:rPr>
      </w:pPr>
      <w:r w:rsidRPr="00E26D0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申請</w:t>
      </w:r>
      <w:r w:rsidRPr="00E26D07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>期間自</w:t>
      </w:r>
      <w:r w:rsidR="00C15812" w:rsidRPr="00E26D07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即日起至</w:t>
      </w:r>
      <w:r w:rsidR="00C15812" w:rsidRPr="00E26D07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108</w:t>
      </w:r>
      <w:r w:rsidR="00C15812" w:rsidRPr="00E26D07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年</w:t>
      </w:r>
      <w:r w:rsidR="00C15812" w:rsidRPr="00E26D07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1</w:t>
      </w:r>
      <w:r w:rsidR="000851D0" w:rsidRPr="00E26D07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>0</w:t>
      </w:r>
      <w:r w:rsidR="00C15812" w:rsidRPr="00E26D07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月</w:t>
      </w:r>
      <w:r w:rsidR="000851D0" w:rsidRPr="00E26D07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>31</w:t>
      </w:r>
      <w:r w:rsidR="00C15812" w:rsidRPr="00E26D07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日止</w:t>
      </w:r>
      <w:r w:rsidR="00371D56" w:rsidRPr="006D55BC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EA75A4">
        <w:rPr>
          <w:rFonts w:eastAsia="標楷體" w:hint="eastAsia"/>
          <w:sz w:val="28"/>
          <w:szCs w:val="28"/>
          <w:lang w:eastAsia="zh-TW"/>
        </w:rPr>
        <w:t>證券商總公司</w:t>
      </w:r>
      <w:r>
        <w:rPr>
          <w:rFonts w:eastAsia="標楷體" w:hint="eastAsia"/>
          <w:sz w:val="28"/>
          <w:szCs w:val="28"/>
          <w:lang w:eastAsia="zh-TW"/>
        </w:rPr>
        <w:t>及期貨商總公司分別統籌各分公司</w:t>
      </w:r>
      <w:r w:rsidRPr="00EA75A4">
        <w:rPr>
          <w:rFonts w:eastAsia="標楷體" w:hint="eastAsia"/>
          <w:sz w:val="28"/>
          <w:szCs w:val="28"/>
          <w:lang w:eastAsia="zh-TW"/>
        </w:rPr>
        <w:t>之宣導活動</w:t>
      </w:r>
      <w:r>
        <w:rPr>
          <w:rFonts w:eastAsia="標楷體" w:hint="eastAsia"/>
          <w:sz w:val="28"/>
          <w:szCs w:val="28"/>
          <w:lang w:eastAsia="zh-TW"/>
        </w:rPr>
        <w:t>，請於期限內由總公司具函向所屬公會</w:t>
      </w:r>
      <w:r w:rsidRPr="00D17A91">
        <w:rPr>
          <w:rFonts w:eastAsia="標楷體"/>
          <w:sz w:val="28"/>
          <w:szCs w:val="28"/>
          <w:lang w:eastAsia="zh-TW"/>
        </w:rPr>
        <w:t>提出</w:t>
      </w:r>
      <w:r w:rsidRPr="00D17A91">
        <w:rPr>
          <w:rFonts w:eastAsia="標楷體" w:hint="eastAsia"/>
          <w:sz w:val="28"/>
          <w:szCs w:val="28"/>
          <w:lang w:eastAsia="zh-TW"/>
        </w:rPr>
        <w:t>活動申請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，申請次數以一次為限，不得分階段或分次申請。</w:t>
      </w:r>
    </w:p>
    <w:p w:rsidR="00A478D5" w:rsidRDefault="00A478D5" w:rsidP="0085211C">
      <w:pPr>
        <w:pStyle w:val="aa"/>
        <w:numPr>
          <w:ilvl w:val="0"/>
          <w:numId w:val="23"/>
        </w:numPr>
        <w:snapToGrid w:val="0"/>
        <w:spacing w:line="400" w:lineRule="exact"/>
        <w:ind w:leftChars="0" w:left="1064" w:hanging="638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至遲請於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活動日</w:t>
      </w:r>
      <w:r w:rsidRPr="00723F5A">
        <w:rPr>
          <w:rFonts w:ascii="Times New Roman" w:eastAsia="標楷體" w:hAnsi="Times New Roman" w:cs="Times New Roman"/>
          <w:sz w:val="28"/>
          <w:szCs w:val="28"/>
          <w:lang w:eastAsia="zh-TW"/>
        </w:rPr>
        <w:t>前</w:t>
      </w:r>
      <w:r w:rsidRPr="00723F5A">
        <w:rPr>
          <w:rFonts w:ascii="Times New Roman" w:eastAsia="標楷體" w:hAnsi="Times New Roman" w:cs="Times New Roman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個工作天提出申請。</w:t>
      </w:r>
    </w:p>
    <w:p w:rsidR="00E57E6A" w:rsidRDefault="00E57E6A" w:rsidP="0085211C">
      <w:pPr>
        <w:pStyle w:val="aa"/>
        <w:numPr>
          <w:ilvl w:val="0"/>
          <w:numId w:val="23"/>
        </w:numPr>
        <w:snapToGrid w:val="0"/>
        <w:spacing w:line="400" w:lineRule="exact"/>
        <w:ind w:leftChars="0" w:left="1064" w:hanging="63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申請時請備妥以下資料</w:t>
      </w:r>
      <w:r w:rsidR="002F184A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A478D5">
        <w:rPr>
          <w:rFonts w:ascii="標楷體" w:eastAsia="標楷體" w:hAnsi="標楷體" w:hint="eastAsia"/>
          <w:sz w:val="28"/>
          <w:szCs w:val="28"/>
          <w:lang w:eastAsia="zh-TW"/>
        </w:rPr>
        <w:t>請具函檢附</w:t>
      </w:r>
      <w:r w:rsidR="00211C0D">
        <w:rPr>
          <w:rFonts w:ascii="標楷體" w:eastAsia="標楷體" w:hAnsi="標楷體" w:hint="eastAsia"/>
          <w:sz w:val="28"/>
          <w:szCs w:val="28"/>
          <w:lang w:eastAsia="zh-TW"/>
        </w:rPr>
        <w:t>活動企畫書</w:t>
      </w:r>
      <w:r w:rsidR="00A478D5">
        <w:rPr>
          <w:rFonts w:ascii="標楷體" w:eastAsia="標楷體" w:hAnsi="標楷體" w:hint="eastAsia"/>
          <w:sz w:val="28"/>
          <w:szCs w:val="28"/>
          <w:lang w:eastAsia="zh-TW"/>
        </w:rPr>
        <w:t>紙本</w:t>
      </w:r>
      <w:r w:rsidR="00211C0D">
        <w:rPr>
          <w:rFonts w:ascii="標楷體" w:eastAsia="標楷體" w:hAnsi="標楷體" w:hint="eastAsia"/>
          <w:sz w:val="28"/>
          <w:szCs w:val="28"/>
          <w:lang w:eastAsia="zh-TW"/>
        </w:rPr>
        <w:t>-附件一</w:t>
      </w:r>
      <w:r w:rsidR="00A478D5">
        <w:rPr>
          <w:rFonts w:ascii="標楷體" w:eastAsia="標楷體" w:hAnsi="標楷體" w:hint="eastAsia"/>
          <w:sz w:val="28"/>
          <w:szCs w:val="28"/>
          <w:lang w:eastAsia="zh-TW"/>
        </w:rPr>
        <w:t>，另以電子郵件提供電子檔</w:t>
      </w:r>
      <w:r w:rsidR="00211C0D">
        <w:rPr>
          <w:rFonts w:ascii="標楷體" w:eastAsia="標楷體" w:hAnsi="標楷體" w:hint="eastAsia"/>
          <w:sz w:val="28"/>
          <w:szCs w:val="28"/>
          <w:lang w:eastAsia="zh-TW"/>
        </w:rPr>
        <w:t>-附件一至三</w:t>
      </w:r>
      <w:r w:rsidR="00A478D5">
        <w:rPr>
          <w:rFonts w:ascii="標楷體" w:eastAsia="標楷體" w:hAnsi="標楷體" w:hint="eastAsia"/>
          <w:sz w:val="28"/>
          <w:szCs w:val="28"/>
          <w:lang w:eastAsia="zh-TW"/>
        </w:rPr>
        <w:t>，寄送資訊請詳參本活動辦法附則</w:t>
      </w:r>
      <w:r w:rsidR="002F184A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E57E6A" w:rsidRDefault="00E57E6A" w:rsidP="00723F5A">
      <w:pPr>
        <w:pStyle w:val="aa"/>
        <w:numPr>
          <w:ilvl w:val="0"/>
          <w:numId w:val="22"/>
        </w:numPr>
        <w:snapToGrid w:val="0"/>
        <w:spacing w:after="120" w:line="400" w:lineRule="exact"/>
        <w:ind w:leftChars="0" w:left="1423" w:hanging="35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活動企畫書：格式如附件一，</w:t>
      </w:r>
      <w:r w:rsidR="00211C0D">
        <w:rPr>
          <w:rFonts w:ascii="標楷體" w:eastAsia="標楷體" w:hAnsi="標楷體" w:hint="eastAsia"/>
          <w:sz w:val="28"/>
          <w:szCs w:val="28"/>
          <w:lang w:eastAsia="zh-TW"/>
        </w:rPr>
        <w:t>說明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總分公司辦理之</w:t>
      </w:r>
      <w:r w:rsidR="00211C0D">
        <w:rPr>
          <w:rFonts w:ascii="標楷體" w:eastAsia="標楷體" w:hAnsi="標楷體" w:hint="eastAsia"/>
          <w:sz w:val="28"/>
          <w:szCs w:val="28"/>
          <w:lang w:eastAsia="zh-TW"/>
        </w:rPr>
        <w:t>宣導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活動內容</w:t>
      </w:r>
      <w:r w:rsidR="00211C0D">
        <w:rPr>
          <w:rFonts w:ascii="標楷體" w:eastAsia="標楷體" w:hAnsi="標楷體" w:hint="eastAsia"/>
          <w:sz w:val="28"/>
          <w:szCs w:val="28"/>
          <w:lang w:eastAsia="zh-TW"/>
        </w:rPr>
        <w:t>規劃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及預估成效等。</w:t>
      </w:r>
    </w:p>
    <w:p w:rsidR="00A478D5" w:rsidRPr="00211C0D" w:rsidRDefault="00A478D5" w:rsidP="00211C0D">
      <w:pPr>
        <w:pStyle w:val="aa"/>
        <w:numPr>
          <w:ilvl w:val="0"/>
          <w:numId w:val="22"/>
        </w:numPr>
        <w:snapToGrid w:val="0"/>
        <w:spacing w:after="120" w:line="400" w:lineRule="exact"/>
        <w:ind w:leftChars="0" w:left="1423" w:hanging="35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活動</w:t>
      </w:r>
      <w:r w:rsidR="00211C0D">
        <w:rPr>
          <w:rFonts w:ascii="標楷體" w:eastAsia="標楷體" w:hAnsi="標楷體" w:hint="eastAsia"/>
          <w:sz w:val="28"/>
          <w:szCs w:val="28"/>
          <w:lang w:eastAsia="zh-TW"/>
        </w:rPr>
        <w:t>彙總與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預算明細：格式如附件二，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詳列總分公司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規劃辦理之活動</w:t>
      </w:r>
      <w:r w:rsidR="00211C0D">
        <w:rPr>
          <w:rFonts w:ascii="標楷體" w:eastAsia="標楷體" w:hAnsi="標楷體" w:hint="eastAsia"/>
          <w:sz w:val="28"/>
          <w:szCs w:val="28"/>
          <w:lang w:eastAsia="zh-TW"/>
        </w:rPr>
        <w:t>項目及</w:t>
      </w:r>
      <w:r w:rsidRPr="00211C0D">
        <w:rPr>
          <w:rFonts w:ascii="標楷體" w:eastAsia="標楷體" w:hAnsi="標楷體" w:hint="eastAsia"/>
          <w:sz w:val="28"/>
          <w:szCs w:val="28"/>
          <w:lang w:eastAsia="zh-TW"/>
        </w:rPr>
        <w:t>預算等。</w:t>
      </w:r>
    </w:p>
    <w:p w:rsidR="00A478D5" w:rsidRPr="00154F07" w:rsidRDefault="00A478D5" w:rsidP="00485DC1">
      <w:pPr>
        <w:pStyle w:val="aa"/>
        <w:numPr>
          <w:ilvl w:val="0"/>
          <w:numId w:val="22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聲明書：格式如附件三，</w:t>
      </w:r>
      <w:r w:rsidR="00AA5864">
        <w:rPr>
          <w:rFonts w:ascii="標楷體" w:eastAsia="標楷體" w:hAnsi="標楷體" w:hint="eastAsia"/>
          <w:sz w:val="28"/>
          <w:szCs w:val="28"/>
          <w:lang w:eastAsia="zh-TW"/>
        </w:rPr>
        <w:t>由總公司</w:t>
      </w:r>
      <w:r>
        <w:rPr>
          <w:rFonts w:eastAsia="標楷體" w:hint="eastAsia"/>
          <w:sz w:val="28"/>
          <w:szCs w:val="28"/>
          <w:lang w:eastAsia="zh-TW"/>
        </w:rPr>
        <w:t>聲明</w:t>
      </w:r>
      <w:r w:rsidR="00AA5864">
        <w:rPr>
          <w:rFonts w:eastAsia="標楷體" w:hint="eastAsia"/>
          <w:sz w:val="28"/>
          <w:szCs w:val="28"/>
          <w:lang w:eastAsia="zh-TW"/>
        </w:rPr>
        <w:t>本</w:t>
      </w:r>
      <w:r w:rsidR="00670B55">
        <w:rPr>
          <w:rFonts w:eastAsia="標楷體" w:hint="eastAsia"/>
          <w:sz w:val="28"/>
          <w:szCs w:val="28"/>
          <w:lang w:eastAsia="zh-TW"/>
        </w:rPr>
        <w:t>次</w:t>
      </w:r>
      <w:r w:rsidR="00AA5864">
        <w:rPr>
          <w:rFonts w:eastAsia="標楷體" w:hint="eastAsia"/>
          <w:sz w:val="28"/>
          <w:szCs w:val="28"/>
          <w:lang w:eastAsia="zh-TW"/>
        </w:rPr>
        <w:t>辦</w:t>
      </w:r>
      <w:r w:rsidR="00670B55">
        <w:rPr>
          <w:rFonts w:eastAsia="標楷體" w:hint="eastAsia"/>
          <w:sz w:val="28"/>
          <w:szCs w:val="28"/>
          <w:lang w:eastAsia="zh-TW"/>
        </w:rPr>
        <w:t>理</w:t>
      </w:r>
      <w:r w:rsidR="00AA5864">
        <w:rPr>
          <w:rFonts w:eastAsia="標楷體" w:hint="eastAsia"/>
          <w:sz w:val="28"/>
          <w:szCs w:val="28"/>
          <w:lang w:eastAsia="zh-TW"/>
        </w:rPr>
        <w:t>之</w:t>
      </w:r>
      <w:r>
        <w:rPr>
          <w:rFonts w:eastAsia="標楷體" w:hint="eastAsia"/>
          <w:sz w:val="28"/>
          <w:szCs w:val="28"/>
          <w:lang w:eastAsia="zh-TW"/>
        </w:rPr>
        <w:t>宣導活動</w:t>
      </w:r>
      <w:r w:rsidR="00670B55">
        <w:rPr>
          <w:rFonts w:eastAsia="標楷體" w:hint="eastAsia"/>
          <w:sz w:val="28"/>
          <w:szCs w:val="28"/>
          <w:lang w:eastAsia="zh-TW"/>
        </w:rPr>
        <w:t>若已</w:t>
      </w:r>
      <w:r>
        <w:rPr>
          <w:rFonts w:eastAsia="標楷體" w:hint="eastAsia"/>
          <w:sz w:val="28"/>
          <w:szCs w:val="28"/>
          <w:lang w:eastAsia="zh-TW"/>
        </w:rPr>
        <w:t>向證交所</w:t>
      </w:r>
      <w:r w:rsidR="00670B55">
        <w:rPr>
          <w:rFonts w:eastAsia="標楷體" w:hint="eastAsia"/>
          <w:sz w:val="28"/>
          <w:szCs w:val="28"/>
          <w:lang w:eastAsia="zh-TW"/>
        </w:rPr>
        <w:t>或</w:t>
      </w:r>
      <w:r w:rsidRPr="00670B55">
        <w:rPr>
          <w:rFonts w:eastAsia="標楷體" w:hint="eastAsia"/>
          <w:sz w:val="28"/>
          <w:szCs w:val="28"/>
          <w:lang w:eastAsia="zh-TW"/>
        </w:rPr>
        <w:t>期交所申請</w:t>
      </w:r>
      <w:r w:rsidR="00670B55">
        <w:rPr>
          <w:rFonts w:eastAsia="標楷體" w:hint="eastAsia"/>
          <w:sz w:val="28"/>
          <w:szCs w:val="28"/>
          <w:lang w:eastAsia="zh-TW"/>
        </w:rPr>
        <w:t>補助，所</w:t>
      </w:r>
      <w:r w:rsidR="00421E55">
        <w:rPr>
          <w:rFonts w:eastAsia="標楷體" w:hint="eastAsia"/>
          <w:sz w:val="28"/>
          <w:szCs w:val="28"/>
          <w:lang w:eastAsia="zh-TW"/>
        </w:rPr>
        <w:t>請領</w:t>
      </w:r>
      <w:r w:rsidR="00670B55">
        <w:rPr>
          <w:rFonts w:eastAsia="標楷體" w:hint="eastAsia"/>
          <w:sz w:val="28"/>
          <w:szCs w:val="28"/>
          <w:lang w:eastAsia="zh-TW"/>
        </w:rPr>
        <w:t>之</w:t>
      </w:r>
      <w:r w:rsidRPr="00670B55">
        <w:rPr>
          <w:rFonts w:eastAsia="標楷體" w:hint="eastAsia"/>
          <w:sz w:val="28"/>
          <w:szCs w:val="28"/>
          <w:lang w:eastAsia="zh-TW"/>
        </w:rPr>
        <w:t>補助</w:t>
      </w:r>
      <w:r w:rsidR="00670B55">
        <w:rPr>
          <w:rFonts w:eastAsia="標楷體" w:hint="eastAsia"/>
          <w:sz w:val="28"/>
          <w:szCs w:val="28"/>
          <w:lang w:eastAsia="zh-TW"/>
        </w:rPr>
        <w:t>款</w:t>
      </w:r>
      <w:r w:rsidRPr="00670B55">
        <w:rPr>
          <w:rFonts w:eastAsia="標楷體" w:hint="eastAsia"/>
          <w:sz w:val="28"/>
          <w:szCs w:val="28"/>
          <w:lang w:eastAsia="zh-TW"/>
        </w:rPr>
        <w:t>總金額不超過該宣導活動支出總金額</w:t>
      </w:r>
      <w:r w:rsidR="00670B55">
        <w:rPr>
          <w:rFonts w:eastAsia="標楷體" w:hint="eastAsia"/>
          <w:sz w:val="28"/>
          <w:szCs w:val="28"/>
          <w:lang w:eastAsia="zh-TW"/>
        </w:rPr>
        <w:t>，亦即</w:t>
      </w:r>
      <w:r w:rsidR="00421E55">
        <w:rPr>
          <w:rFonts w:eastAsia="標楷體" w:hint="eastAsia"/>
          <w:sz w:val="28"/>
          <w:szCs w:val="28"/>
          <w:lang w:eastAsia="zh-TW"/>
        </w:rPr>
        <w:t>公司</w:t>
      </w:r>
      <w:r w:rsidR="00421E55" w:rsidRPr="00421E55">
        <w:rPr>
          <w:rFonts w:eastAsia="標楷體" w:hint="eastAsia"/>
          <w:sz w:val="28"/>
          <w:szCs w:val="28"/>
          <w:lang w:eastAsia="zh-TW"/>
        </w:rPr>
        <w:t>將不致因申請</w:t>
      </w:r>
      <w:r w:rsidR="00421E55" w:rsidRPr="00421E55">
        <w:rPr>
          <w:rFonts w:eastAsia="標楷體" w:hint="eastAsia"/>
          <w:sz w:val="28"/>
          <w:szCs w:val="28"/>
          <w:lang w:eastAsia="zh-TW"/>
        </w:rPr>
        <w:lastRenderedPageBreak/>
        <w:t>補助而獲額外收益</w:t>
      </w:r>
      <w:r w:rsidR="00485DC1">
        <w:rPr>
          <w:rFonts w:eastAsia="標楷體" w:hint="eastAsia"/>
          <w:sz w:val="28"/>
          <w:szCs w:val="28"/>
          <w:lang w:eastAsia="zh-TW"/>
        </w:rPr>
        <w:t>；</w:t>
      </w:r>
      <w:r w:rsidR="00485DC1" w:rsidRPr="00154F07">
        <w:rPr>
          <w:rFonts w:eastAsia="標楷體" w:hint="eastAsia"/>
          <w:sz w:val="28"/>
          <w:szCs w:val="28"/>
          <w:lang w:eastAsia="zh-TW"/>
        </w:rPr>
        <w:t>同時聲明所辦理宣導活動使用教材，以證券公會及期貨公會所</w:t>
      </w:r>
      <w:r w:rsidR="00F76543" w:rsidRPr="00154F07">
        <w:rPr>
          <w:rFonts w:eastAsia="標楷體" w:hint="eastAsia"/>
          <w:sz w:val="28"/>
          <w:szCs w:val="28"/>
          <w:lang w:eastAsia="zh-TW"/>
        </w:rPr>
        <w:t>指</w:t>
      </w:r>
      <w:r w:rsidR="00485DC1" w:rsidRPr="00154F07">
        <w:rPr>
          <w:rFonts w:eastAsia="標楷體" w:hint="eastAsia"/>
          <w:sz w:val="28"/>
          <w:szCs w:val="28"/>
          <w:lang w:eastAsia="zh-TW"/>
        </w:rPr>
        <w:t>定之宣導公版資料為主。</w:t>
      </w:r>
    </w:p>
    <w:p w:rsidR="004C5398" w:rsidRDefault="00A478D5" w:rsidP="0085211C">
      <w:pPr>
        <w:pStyle w:val="aa"/>
        <w:numPr>
          <w:ilvl w:val="0"/>
          <w:numId w:val="23"/>
        </w:numPr>
        <w:snapToGrid w:val="0"/>
        <w:spacing w:line="400" w:lineRule="exact"/>
        <w:ind w:leftChars="0" w:left="1064" w:hanging="63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公會收到活動申請資料後即行初審，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再轉證基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會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審</w:t>
      </w:r>
      <w:r>
        <w:rPr>
          <w:rFonts w:eastAsia="標楷體" w:hint="eastAsia"/>
          <w:sz w:val="28"/>
          <w:szCs w:val="28"/>
          <w:lang w:eastAsia="zh-TW"/>
        </w:rPr>
        <w:t>；通過後</w:t>
      </w:r>
      <w:r w:rsidR="00FD66A6">
        <w:rPr>
          <w:rFonts w:eastAsia="標楷體" w:hint="eastAsia"/>
          <w:sz w:val="28"/>
          <w:szCs w:val="28"/>
          <w:lang w:eastAsia="zh-TW"/>
        </w:rPr>
        <w:t>由證基會</w:t>
      </w:r>
      <w:r>
        <w:rPr>
          <w:rFonts w:eastAsia="標楷體" w:hint="eastAsia"/>
          <w:sz w:val="28"/>
          <w:szCs w:val="28"/>
          <w:lang w:eastAsia="zh-TW"/>
        </w:rPr>
        <w:t>函知申請公司</w:t>
      </w:r>
      <w:r w:rsidR="004C5398" w:rsidRPr="004C5398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15812" w:rsidRDefault="008D17C4" w:rsidP="00C15812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活動結案</w:t>
      </w:r>
      <w:r w:rsidR="00E26D07">
        <w:rPr>
          <w:rFonts w:ascii="標楷體" w:eastAsia="標楷體" w:hAnsi="標楷體" w:hint="eastAsia"/>
          <w:sz w:val="28"/>
          <w:szCs w:val="28"/>
          <w:lang w:eastAsia="zh-TW"/>
        </w:rPr>
        <w:t>與</w:t>
      </w:r>
      <w:bookmarkStart w:id="0" w:name="_GoBack"/>
      <w:bookmarkEnd w:id="0"/>
      <w:r w:rsidR="005215C6">
        <w:rPr>
          <w:rFonts w:ascii="標楷體" w:eastAsia="標楷體" w:hAnsi="標楷體" w:hint="eastAsia"/>
          <w:sz w:val="28"/>
          <w:szCs w:val="28"/>
          <w:lang w:eastAsia="zh-TW"/>
        </w:rPr>
        <w:t>請款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程序</w:t>
      </w:r>
    </w:p>
    <w:p w:rsidR="0085211C" w:rsidRPr="00FD64F8" w:rsidRDefault="00901735" w:rsidP="002F184A">
      <w:pPr>
        <w:pStyle w:val="aa"/>
        <w:numPr>
          <w:ilvl w:val="0"/>
          <w:numId w:val="24"/>
        </w:numPr>
        <w:snapToGrid w:val="0"/>
        <w:spacing w:line="400" w:lineRule="exact"/>
        <w:ind w:leftChars="0" w:left="1064" w:hanging="638"/>
        <w:rPr>
          <w:rFonts w:ascii="標楷體" w:eastAsia="標楷體" w:hAnsi="標楷體"/>
          <w:sz w:val="28"/>
          <w:szCs w:val="28"/>
          <w:lang w:eastAsia="zh-HK"/>
        </w:rPr>
      </w:pPr>
      <w:r w:rsidRPr="00EA75A4">
        <w:rPr>
          <w:rFonts w:eastAsia="標楷體" w:hint="eastAsia"/>
          <w:sz w:val="28"/>
          <w:szCs w:val="28"/>
          <w:lang w:eastAsia="zh-TW"/>
        </w:rPr>
        <w:t>證券商總公司</w:t>
      </w:r>
      <w:r>
        <w:rPr>
          <w:rFonts w:eastAsia="標楷體" w:hint="eastAsia"/>
          <w:sz w:val="28"/>
          <w:szCs w:val="28"/>
          <w:lang w:eastAsia="zh-TW"/>
        </w:rPr>
        <w:t>及期貨商總公司</w:t>
      </w:r>
      <w:r w:rsidR="0043690A" w:rsidRPr="00FD64F8">
        <w:rPr>
          <w:rFonts w:eastAsia="標楷體" w:hint="eastAsia"/>
          <w:sz w:val="28"/>
          <w:szCs w:val="28"/>
          <w:lang w:eastAsia="zh-TW"/>
        </w:rPr>
        <w:t>至遲</w:t>
      </w:r>
      <w:r w:rsidR="0085211C" w:rsidRPr="00FD64F8">
        <w:rPr>
          <w:rFonts w:ascii="標楷體" w:eastAsia="標楷體" w:hAnsi="標楷體" w:hint="eastAsia"/>
          <w:sz w:val="28"/>
          <w:szCs w:val="28"/>
          <w:lang w:eastAsia="zh-TW"/>
        </w:rPr>
        <w:t>應於</w:t>
      </w:r>
      <w:r w:rsidR="004111DC" w:rsidRPr="00FD64F8">
        <w:rPr>
          <w:rFonts w:ascii="標楷體" w:eastAsia="標楷體" w:hAnsi="標楷體" w:hint="eastAsia"/>
          <w:sz w:val="28"/>
          <w:szCs w:val="28"/>
          <w:lang w:eastAsia="zh-TW"/>
        </w:rPr>
        <w:t>整體</w:t>
      </w:r>
      <w:r w:rsidR="0085211C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活動結束後</w:t>
      </w:r>
      <w:r w:rsidR="0085211C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45</w:t>
      </w:r>
      <w:r w:rsidR="0085211C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天內</w:t>
      </w:r>
      <w:r w:rsidR="002F184A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備妥</w:t>
      </w:r>
      <w:r w:rsidR="0085211C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下列資料</w:t>
      </w:r>
      <w:r w:rsidR="002F184A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85211C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向</w:t>
      </w:r>
      <w:r w:rsidR="00FD66A6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證基會</w:t>
      </w:r>
      <w:r w:rsidR="0085211C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提出結案</w:t>
      </w:r>
      <w:r w:rsidR="002F184A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（</w:t>
      </w:r>
      <w:r w:rsidR="002F184A" w:rsidRPr="00FD64F8">
        <w:rPr>
          <w:rFonts w:ascii="標楷體" w:eastAsia="標楷體" w:hAnsi="標楷體" w:hint="eastAsia"/>
          <w:sz w:val="28"/>
          <w:szCs w:val="28"/>
          <w:lang w:eastAsia="zh-TW"/>
        </w:rPr>
        <w:t>請具函檢附紙本，另以電子郵件提供電子檔，寄送資訊請詳參本活動辦法附則）</w:t>
      </w:r>
      <w:r w:rsidR="0043690A" w:rsidRPr="00FD64F8">
        <w:rPr>
          <w:rFonts w:ascii="標楷體" w:eastAsia="標楷體" w:hAnsi="標楷體" w:hint="eastAsia"/>
          <w:sz w:val="28"/>
          <w:szCs w:val="28"/>
          <w:lang w:eastAsia="zh-TW"/>
        </w:rPr>
        <w:t>，並得期中結案請款一次（以</w:t>
      </w:r>
      <w:r w:rsidR="0043690A" w:rsidRPr="00FD64F8">
        <w:rPr>
          <w:rFonts w:ascii="Times New Roman" w:eastAsia="標楷體" w:hAnsi="Times New Roman" w:cs="Times New Roman"/>
          <w:sz w:val="28"/>
          <w:szCs w:val="28"/>
          <w:lang w:eastAsia="zh-TW"/>
        </w:rPr>
        <w:t>108</w:t>
      </w:r>
      <w:r w:rsidR="0043690A" w:rsidRPr="00FD64F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="0043690A" w:rsidRPr="00FD64F8">
        <w:rPr>
          <w:rFonts w:ascii="Times New Roman" w:eastAsia="標楷體" w:hAnsi="Times New Roman" w:cs="Times New Roman"/>
          <w:sz w:val="28"/>
          <w:szCs w:val="28"/>
          <w:lang w:eastAsia="zh-TW"/>
        </w:rPr>
        <w:t>10</w:t>
      </w:r>
      <w:r w:rsidR="0043690A" w:rsidRPr="00FD64F8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="0043690A" w:rsidRPr="00FD64F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="0043690A" w:rsidRPr="00FD64F8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="0043690A" w:rsidRPr="00FD64F8">
        <w:rPr>
          <w:rFonts w:ascii="標楷體" w:eastAsia="標楷體" w:hAnsi="標楷體" w:hint="eastAsia"/>
          <w:sz w:val="28"/>
          <w:szCs w:val="28"/>
          <w:lang w:eastAsia="zh-TW"/>
        </w:rPr>
        <w:t>前已辦理宣導活動之總分公司為計算）</w:t>
      </w:r>
      <w:r w:rsidR="0085211C" w:rsidRPr="00FD64F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</w:p>
    <w:p w:rsidR="008D17C4" w:rsidRDefault="0085211C" w:rsidP="00723F5A">
      <w:pPr>
        <w:pStyle w:val="aa"/>
        <w:numPr>
          <w:ilvl w:val="0"/>
          <w:numId w:val="25"/>
        </w:numPr>
        <w:snapToGrid w:val="0"/>
        <w:spacing w:after="120" w:line="400" w:lineRule="exact"/>
        <w:ind w:leftChars="0" w:left="1423" w:hanging="35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結案報告：格式如附件四，</w:t>
      </w:r>
      <w:r w:rsidR="00846E79">
        <w:rPr>
          <w:rFonts w:ascii="標楷體" w:eastAsia="標楷體" w:hAnsi="標楷體" w:hint="eastAsia"/>
          <w:sz w:val="28"/>
          <w:szCs w:val="28"/>
          <w:lang w:eastAsia="zh-TW"/>
        </w:rPr>
        <w:t>說明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執行成果</w:t>
      </w:r>
      <w:r w:rsidR="00846E79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包括</w:t>
      </w:r>
      <w:r w:rsidR="00846E79">
        <w:rPr>
          <w:rFonts w:ascii="標楷體" w:eastAsia="標楷體" w:hAnsi="標楷體" w:hint="eastAsia"/>
          <w:sz w:val="28"/>
          <w:szCs w:val="28"/>
          <w:lang w:eastAsia="zh-TW"/>
        </w:rPr>
        <w:t>已辦理活動基本資料、成果效益、活動照片、</w:t>
      </w:r>
      <w:r w:rsidR="00FD66A6">
        <w:rPr>
          <w:rFonts w:ascii="標楷體" w:eastAsia="標楷體" w:hAnsi="標楷體" w:hint="eastAsia"/>
          <w:sz w:val="28"/>
          <w:szCs w:val="28"/>
          <w:lang w:eastAsia="zh-TW"/>
        </w:rPr>
        <w:t>簽到表</w:t>
      </w:r>
      <w:r w:rsidR="00846E79">
        <w:rPr>
          <w:rFonts w:ascii="標楷體" w:eastAsia="標楷體" w:hAnsi="標楷體" w:hint="eastAsia"/>
          <w:sz w:val="28"/>
          <w:szCs w:val="28"/>
          <w:lang w:eastAsia="zh-TW"/>
        </w:rPr>
        <w:t>及宣導教材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等。</w:t>
      </w:r>
    </w:p>
    <w:p w:rsidR="00FD66A6" w:rsidRDefault="00846E79" w:rsidP="00FD66A6">
      <w:pPr>
        <w:pStyle w:val="aa"/>
        <w:numPr>
          <w:ilvl w:val="0"/>
          <w:numId w:val="25"/>
        </w:numPr>
        <w:snapToGrid w:val="0"/>
        <w:spacing w:after="120" w:line="400" w:lineRule="exact"/>
        <w:ind w:leftChars="0" w:left="1423" w:hanging="35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已辦理活動彙總及支出</w:t>
      </w:r>
      <w:r w:rsidR="0085211C">
        <w:rPr>
          <w:rFonts w:ascii="標楷體" w:eastAsia="標楷體" w:hAnsi="標楷體" w:hint="eastAsia"/>
          <w:sz w:val="28"/>
          <w:szCs w:val="28"/>
          <w:lang w:eastAsia="zh-TW"/>
        </w:rPr>
        <w:t>明細表：格式如附件五。</w:t>
      </w:r>
    </w:p>
    <w:p w:rsidR="006F374E" w:rsidRPr="002E6755" w:rsidRDefault="006F374E" w:rsidP="006F374E">
      <w:pPr>
        <w:pStyle w:val="aa"/>
        <w:numPr>
          <w:ilvl w:val="0"/>
          <w:numId w:val="25"/>
        </w:numPr>
        <w:snapToGrid w:val="0"/>
        <w:spacing w:after="120" w:line="4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2E6755">
        <w:rPr>
          <w:rFonts w:ascii="標楷體" w:eastAsia="標楷體" w:hAnsi="標楷體" w:hint="eastAsia"/>
          <w:sz w:val="28"/>
          <w:szCs w:val="28"/>
          <w:lang w:eastAsia="zh-TW"/>
        </w:rPr>
        <w:t>受補助機構資訊公開意願調查表：格式如附件六。</w:t>
      </w:r>
    </w:p>
    <w:p w:rsidR="005215C6" w:rsidRPr="00E26D07" w:rsidRDefault="00FD66A6" w:rsidP="002F184A">
      <w:pPr>
        <w:pStyle w:val="aa"/>
        <w:numPr>
          <w:ilvl w:val="0"/>
          <w:numId w:val="24"/>
        </w:numPr>
        <w:snapToGrid w:val="0"/>
        <w:spacing w:line="400" w:lineRule="exact"/>
        <w:ind w:leftChars="0" w:left="1064" w:hanging="638"/>
        <w:rPr>
          <w:rFonts w:ascii="標楷體" w:eastAsia="標楷體" w:hAnsi="標楷體"/>
          <w:sz w:val="28"/>
          <w:szCs w:val="28"/>
          <w:lang w:eastAsia="zh-TW"/>
        </w:rPr>
      </w:pPr>
      <w:r w:rsidRPr="00E26D07">
        <w:rPr>
          <w:rFonts w:ascii="標楷體" w:eastAsia="標楷體" w:hAnsi="標楷體" w:hint="eastAsia"/>
          <w:sz w:val="28"/>
          <w:szCs w:val="28"/>
          <w:lang w:eastAsia="zh-TW"/>
        </w:rPr>
        <w:t>證基會</w:t>
      </w:r>
      <w:r w:rsidR="00846E79">
        <w:rPr>
          <w:rFonts w:ascii="標楷體" w:eastAsia="標楷體" w:hAnsi="標楷體" w:hint="eastAsia"/>
          <w:sz w:val="28"/>
          <w:szCs w:val="28"/>
          <w:lang w:eastAsia="zh-TW"/>
        </w:rPr>
        <w:t>就上述</w:t>
      </w:r>
      <w:r w:rsidR="005215C6" w:rsidRPr="00E26D07">
        <w:rPr>
          <w:rFonts w:ascii="標楷體" w:eastAsia="標楷體" w:hAnsi="標楷體" w:hint="eastAsia"/>
          <w:sz w:val="28"/>
          <w:szCs w:val="28"/>
          <w:lang w:eastAsia="zh-TW"/>
        </w:rPr>
        <w:t>結案</w:t>
      </w:r>
      <w:r w:rsidRPr="00E26D07">
        <w:rPr>
          <w:rFonts w:ascii="標楷體" w:eastAsia="標楷體" w:hAnsi="標楷體" w:hint="eastAsia"/>
          <w:sz w:val="28"/>
          <w:szCs w:val="28"/>
          <w:lang w:eastAsia="zh-TW"/>
        </w:rPr>
        <w:t>資料進行審查</w:t>
      </w:r>
      <w:r w:rsidR="004A723F" w:rsidRPr="00E26D07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A723F" w:rsidRPr="00E26D07">
        <w:rPr>
          <w:rFonts w:ascii="標楷體" w:eastAsia="標楷體" w:hAnsi="標楷體" w:hint="eastAsia"/>
          <w:sz w:val="28"/>
          <w:lang w:eastAsia="zh-TW"/>
        </w:rPr>
        <w:t>審核通過者</w:t>
      </w:r>
      <w:r w:rsidR="00846E79">
        <w:rPr>
          <w:rFonts w:ascii="標楷體" w:eastAsia="標楷體" w:hAnsi="標楷體" w:hint="eastAsia"/>
          <w:sz w:val="28"/>
          <w:lang w:eastAsia="zh-TW"/>
        </w:rPr>
        <w:t>由證基會通知補助款</w:t>
      </w:r>
      <w:proofErr w:type="gramStart"/>
      <w:r w:rsidR="00846E79">
        <w:rPr>
          <w:rFonts w:ascii="標楷體" w:eastAsia="標楷體" w:hAnsi="標楷體" w:hint="eastAsia"/>
          <w:sz w:val="28"/>
          <w:lang w:eastAsia="zh-TW"/>
        </w:rPr>
        <w:t>匯</w:t>
      </w:r>
      <w:proofErr w:type="gramEnd"/>
      <w:r w:rsidR="00846E79">
        <w:rPr>
          <w:rFonts w:ascii="標楷體" w:eastAsia="標楷體" w:hAnsi="標楷體" w:hint="eastAsia"/>
          <w:sz w:val="28"/>
          <w:lang w:eastAsia="zh-TW"/>
        </w:rPr>
        <w:t>撥金額，</w:t>
      </w:r>
      <w:r w:rsidR="00E26D07" w:rsidRPr="00E26D07">
        <w:rPr>
          <w:rFonts w:ascii="標楷體" w:eastAsia="標楷體" w:hAnsi="標楷體" w:hint="eastAsia"/>
          <w:sz w:val="28"/>
          <w:lang w:eastAsia="zh-TW"/>
        </w:rPr>
        <w:t>請</w:t>
      </w:r>
      <w:r w:rsidR="00846E79">
        <w:rPr>
          <w:rFonts w:ascii="標楷體" w:eastAsia="標楷體" w:hAnsi="標楷體" w:hint="eastAsia"/>
          <w:sz w:val="28"/>
          <w:lang w:eastAsia="zh-TW"/>
        </w:rPr>
        <w:t>總公司</w:t>
      </w:r>
      <w:r w:rsidR="004A723F" w:rsidRPr="00E26D07">
        <w:rPr>
          <w:rFonts w:ascii="標楷體" w:eastAsia="標楷體" w:hAnsi="標楷體" w:hint="eastAsia"/>
          <w:sz w:val="28"/>
          <w:lang w:eastAsia="zh-TW"/>
        </w:rPr>
        <w:t>具函檢附下列資料，向</w:t>
      </w:r>
      <w:r w:rsidR="00E26D07" w:rsidRPr="00E26D07">
        <w:rPr>
          <w:rFonts w:ascii="標楷體" w:eastAsia="標楷體" w:hAnsi="標楷體" w:hint="eastAsia"/>
          <w:sz w:val="28"/>
          <w:lang w:eastAsia="zh-TW"/>
        </w:rPr>
        <w:t>證基會</w:t>
      </w:r>
      <w:r w:rsidR="004A723F" w:rsidRPr="00E26D07">
        <w:rPr>
          <w:rFonts w:ascii="標楷體" w:eastAsia="標楷體" w:hAnsi="標楷體" w:hint="eastAsia"/>
          <w:sz w:val="28"/>
          <w:lang w:eastAsia="zh-TW"/>
        </w:rPr>
        <w:t>請款</w:t>
      </w:r>
      <w:r w:rsidR="00E26D07" w:rsidRPr="00E26D07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8D17C4" w:rsidRPr="008D17C4" w:rsidRDefault="00637295" w:rsidP="00723F5A">
      <w:pPr>
        <w:pStyle w:val="aa"/>
        <w:numPr>
          <w:ilvl w:val="0"/>
          <w:numId w:val="19"/>
        </w:numPr>
        <w:snapToGrid w:val="0"/>
        <w:spacing w:after="120" w:line="400" w:lineRule="exact"/>
        <w:ind w:leftChars="0" w:left="1423" w:hanging="35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統一發票：統一編號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21101644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，抬頭為財團法人中華民國證券暨期貨市場發展基金會</w:t>
      </w:r>
      <w:r w:rsidR="00846E7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，品名為「證券期貨新制度宣導」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8D17C4" w:rsidRPr="008D17C4" w:rsidRDefault="00637295" w:rsidP="00723F5A">
      <w:pPr>
        <w:pStyle w:val="aa"/>
        <w:numPr>
          <w:ilvl w:val="0"/>
          <w:numId w:val="19"/>
        </w:numPr>
        <w:snapToGrid w:val="0"/>
        <w:spacing w:after="120" w:line="400" w:lineRule="exact"/>
        <w:ind w:leftChars="0" w:left="1423" w:hanging="35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申請公司</w:t>
      </w:r>
      <w:r w:rsidR="0054419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銀行帳戶</w:t>
      </w:r>
      <w:r w:rsidR="000E48E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：</w:t>
      </w:r>
      <w:r w:rsidR="00ED621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請提供銀行存摺影本</w:t>
      </w:r>
      <w:r w:rsidR="00846E7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proofErr w:type="gramStart"/>
      <w:r w:rsidR="00846E7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俾</w:t>
      </w:r>
      <w:proofErr w:type="gramEnd"/>
      <w:r w:rsidR="00846E7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利</w:t>
      </w:r>
      <w:proofErr w:type="gramStart"/>
      <w:r w:rsidR="00846E7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匯</w:t>
      </w:r>
      <w:proofErr w:type="gramEnd"/>
      <w:r w:rsidR="00846E7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撥補助款</w:t>
      </w:r>
      <w:r w:rsidR="008D17C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075BC6" w:rsidRDefault="00075BC6" w:rsidP="00075BC6">
      <w:pPr>
        <w:pStyle w:val="aa"/>
        <w:numPr>
          <w:ilvl w:val="0"/>
          <w:numId w:val="15"/>
        </w:numPr>
        <w:snapToGrid w:val="0"/>
        <w:spacing w:line="240" w:lineRule="auto"/>
        <w:ind w:leftChars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附則</w:t>
      </w:r>
    </w:p>
    <w:p w:rsidR="00723F5A" w:rsidRPr="00E260E6" w:rsidRDefault="00637295" w:rsidP="00BF4418">
      <w:pPr>
        <w:pStyle w:val="aa"/>
        <w:numPr>
          <w:ilvl w:val="0"/>
          <w:numId w:val="26"/>
        </w:numPr>
        <w:snapToGrid w:val="0"/>
        <w:spacing w:after="120" w:line="400" w:lineRule="exact"/>
        <w:ind w:leftChars="0" w:left="1066" w:hanging="641"/>
        <w:rPr>
          <w:rFonts w:ascii="標楷體" w:eastAsia="標楷體" w:hAnsi="標楷體"/>
          <w:sz w:val="28"/>
          <w:szCs w:val="28"/>
          <w:lang w:eastAsia="zh-HK"/>
        </w:rPr>
      </w:pP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申請</w:t>
      </w:r>
      <w:r w:rsidRPr="00E260E6">
        <w:rPr>
          <w:rFonts w:ascii="標楷體" w:eastAsia="標楷體" w:hAnsi="標楷體" w:hint="eastAsia"/>
          <w:sz w:val="28"/>
          <w:szCs w:val="28"/>
          <w:lang w:eastAsia="zh-TW"/>
        </w:rPr>
        <w:t>資料</w:t>
      </w:r>
      <w:r w:rsidR="00D4071F" w:rsidRPr="00E260E6">
        <w:rPr>
          <w:rFonts w:ascii="標楷體" w:eastAsia="標楷體" w:hAnsi="標楷體" w:hint="eastAsia"/>
          <w:sz w:val="28"/>
          <w:szCs w:val="28"/>
          <w:lang w:eastAsia="zh-TW"/>
        </w:rPr>
        <w:t>紙本</w:t>
      </w:r>
      <w:r w:rsidRPr="00E260E6">
        <w:rPr>
          <w:rFonts w:ascii="標楷體" w:eastAsia="標楷體" w:hAnsi="標楷體" w:hint="eastAsia"/>
          <w:sz w:val="28"/>
          <w:szCs w:val="28"/>
          <w:lang w:eastAsia="zh-TW"/>
        </w:rPr>
        <w:t>請郵寄至：中華民國證券商業同業公</w:t>
      </w:r>
      <w:r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會收（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106</w:t>
      </w:r>
      <w:r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台北市大安區復興南路</w:t>
      </w:r>
      <w:r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段</w:t>
      </w:r>
      <w:r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268</w:t>
      </w:r>
      <w:r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6</w:t>
      </w:r>
      <w:r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樓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）或中華民國期貨業商業同業公會收（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106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台北市大安區安和路一段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27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12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樓）；電子檔請傳送至證券商公會</w:t>
      </w:r>
      <w:r w:rsidR="009177E5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張勝峰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先生</w:t>
      </w:r>
      <w:r w:rsidR="009177E5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promote@twsa.org.tw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或期貨商公會</w:t>
      </w:r>
      <w:r w:rsidR="00E260E6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謝美惠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小姐</w:t>
      </w:r>
      <w:r w:rsidR="00E260E6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bonnie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@futures.org.tw</w:t>
      </w:r>
      <w:r w:rsidR="00D4071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="00D4071F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如有活動辦法相關問題，請洽</w:t>
      </w:r>
      <w:r w:rsidR="00723F5A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證券商</w:t>
      </w:r>
      <w:r w:rsidR="00723F5A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公會</w:t>
      </w:r>
      <w:r w:rsidR="009177E5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張勝峰</w:t>
      </w:r>
      <w:r w:rsidR="009177E5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先生</w:t>
      </w:r>
      <w:r w:rsidR="00723F5A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（電話：</w:t>
      </w:r>
      <w:r w:rsidR="009177E5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(02) 2737-4721</w:t>
      </w:r>
      <w:r w:rsidR="009177E5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分機</w:t>
      </w:r>
      <w:r w:rsidR="009177E5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656</w:t>
      </w:r>
      <w:r w:rsidR="00723F5A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）或</w:t>
      </w:r>
      <w:r w:rsidR="00723F5A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期貨商公會</w:t>
      </w:r>
      <w:r w:rsidR="00E260E6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謝美惠</w:t>
      </w:r>
      <w:r w:rsidR="00E260E6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小姐</w:t>
      </w:r>
      <w:r w:rsidR="00723F5A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（電話：</w:t>
      </w:r>
      <w:r w:rsidR="00E260E6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(02) 8773-7303</w:t>
      </w:r>
      <w:r w:rsidR="00E260E6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分機</w:t>
      </w:r>
      <w:r w:rsidR="00E260E6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816</w:t>
      </w:r>
      <w:r w:rsidR="00723F5A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）。</w:t>
      </w:r>
    </w:p>
    <w:p w:rsidR="00E26D07" w:rsidRPr="00E260E6" w:rsidRDefault="00E26D07" w:rsidP="00422CCF">
      <w:pPr>
        <w:pStyle w:val="aa"/>
        <w:numPr>
          <w:ilvl w:val="0"/>
          <w:numId w:val="26"/>
        </w:numPr>
        <w:snapToGrid w:val="0"/>
        <w:spacing w:after="120" w:line="400" w:lineRule="exact"/>
        <w:ind w:leftChars="0" w:left="1066" w:hanging="641"/>
        <w:rPr>
          <w:rFonts w:ascii="標楷體" w:eastAsia="標楷體" w:hAnsi="標楷體"/>
          <w:sz w:val="28"/>
          <w:szCs w:val="28"/>
          <w:lang w:eastAsia="zh-HK"/>
        </w:rPr>
      </w:pP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結案與請款紙本資料請郵寄至：證券暨期貨市場發展基金會收（</w:t>
      </w: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10066</w:t>
      </w: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台北市中正區南海路</w:t>
      </w: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</w:t>
      </w: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號</w:t>
      </w: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9</w:t>
      </w: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樓），電子檔請</w:t>
      </w:r>
      <w:proofErr w:type="gramStart"/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傳送至證基</w:t>
      </w:r>
      <w:proofErr w:type="gramEnd"/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會</w:t>
      </w:r>
      <w:r w:rsidR="00912F87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信箱</w:t>
      </w:r>
      <w:r w:rsidR="00912F87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eventpro</w:t>
      </w:r>
      <w:r w:rsidR="00422CCF" w:rsidRPr="00E260E6">
        <w:rPr>
          <w:rFonts w:ascii="Times New Roman" w:eastAsia="標楷體" w:hAnsi="Times New Roman" w:cs="Times New Roman"/>
          <w:sz w:val="28"/>
          <w:szCs w:val="28"/>
          <w:lang w:eastAsia="zh-TW"/>
        </w:rPr>
        <w:t>@sfi.org.tw</w:t>
      </w: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，如有結案與請款相關問題，請洽證基會</w:t>
      </w:r>
      <w:r w:rsidR="00422CCF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黃</w:t>
      </w:r>
      <w:r w:rsidR="009177E5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俊錡</w:t>
      </w:r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先生</w:t>
      </w:r>
      <w:proofErr w:type="gramStart"/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（</w:t>
      </w:r>
      <w:proofErr w:type="gramEnd"/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電話：</w:t>
      </w:r>
      <w:r w:rsidR="00422CCF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(02)</w:t>
      </w:r>
      <w:r w:rsidR="00912F87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422CCF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2397-1222</w:t>
      </w:r>
      <w:r w:rsidR="00422CCF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分機</w:t>
      </w:r>
      <w:r w:rsidR="00422CCF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334</w:t>
      </w:r>
      <w:proofErr w:type="gramStart"/>
      <w:r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）</w:t>
      </w:r>
      <w:proofErr w:type="gramEnd"/>
      <w:r w:rsidR="00422CCF" w:rsidRPr="00E260E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:rsidR="00A364D3" w:rsidRDefault="00A364D3" w:rsidP="00723F5A">
      <w:pPr>
        <w:pStyle w:val="aa"/>
        <w:numPr>
          <w:ilvl w:val="0"/>
          <w:numId w:val="26"/>
        </w:numPr>
        <w:snapToGrid w:val="0"/>
        <w:spacing w:after="120" w:line="400" w:lineRule="exact"/>
        <w:ind w:leftChars="0" w:left="1066" w:hanging="641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申請公司</w:t>
      </w:r>
      <w:r w:rsidR="00D4071F">
        <w:rPr>
          <w:rFonts w:ascii="標楷體" w:eastAsia="標楷體" w:hAnsi="標楷體" w:hint="eastAsia"/>
          <w:sz w:val="28"/>
          <w:szCs w:val="28"/>
          <w:lang w:eastAsia="zh-TW"/>
        </w:rPr>
        <w:t>應確實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依所報計畫辦理活動，</w:t>
      </w:r>
      <w:r w:rsidR="00D4071F">
        <w:rPr>
          <w:rFonts w:ascii="標楷體" w:eastAsia="標楷體" w:hAnsi="標楷體" w:hint="eastAsia"/>
          <w:sz w:val="28"/>
          <w:szCs w:val="28"/>
          <w:lang w:eastAsia="zh-TW"/>
        </w:rPr>
        <w:t>公會與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證基會</w:t>
      </w:r>
      <w:r w:rsidR="00D4071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將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不定期派員至活動現場了解活動辦理情況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075BC6" w:rsidRDefault="00DE75A2" w:rsidP="00723F5A">
      <w:pPr>
        <w:pStyle w:val="aa"/>
        <w:numPr>
          <w:ilvl w:val="0"/>
          <w:numId w:val="26"/>
        </w:numPr>
        <w:snapToGrid w:val="0"/>
        <w:spacing w:after="120" w:line="400" w:lineRule="exact"/>
        <w:ind w:leftChars="0" w:left="1066" w:hanging="641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若</w:t>
      </w:r>
      <w:r w:rsidR="00544193">
        <w:rPr>
          <w:rFonts w:ascii="標楷體" w:eastAsia="標楷體" w:hAnsi="標楷體" w:hint="eastAsia"/>
          <w:sz w:val="28"/>
          <w:szCs w:val="28"/>
          <w:lang w:eastAsia="zh-TW"/>
        </w:rPr>
        <w:t>查申請公司所辦活動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目的或作業程序不符合本辦法者，該活動補助申請</w:t>
      </w:r>
      <w:r w:rsidR="00F871F8">
        <w:rPr>
          <w:rFonts w:ascii="標楷體" w:eastAsia="標楷體" w:hAnsi="標楷體" w:hint="eastAsia"/>
          <w:sz w:val="28"/>
          <w:szCs w:val="28"/>
          <w:lang w:eastAsia="zh-TW"/>
        </w:rPr>
        <w:t>無效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23F5A" w:rsidRDefault="00723F5A" w:rsidP="00723F5A">
      <w:pPr>
        <w:pStyle w:val="aa"/>
        <w:numPr>
          <w:ilvl w:val="0"/>
          <w:numId w:val="26"/>
        </w:numPr>
        <w:snapToGrid w:val="0"/>
        <w:spacing w:after="120" w:line="400" w:lineRule="exact"/>
        <w:ind w:leftChars="0" w:left="1066" w:hanging="641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申請公司於活動期間發生合併，將以存續公司為補助對象。</w:t>
      </w:r>
    </w:p>
    <w:p w:rsidR="00DE75A2" w:rsidRDefault="00DE75A2" w:rsidP="00723F5A">
      <w:pPr>
        <w:pStyle w:val="aa"/>
        <w:numPr>
          <w:ilvl w:val="0"/>
          <w:numId w:val="26"/>
        </w:numPr>
        <w:snapToGrid w:val="0"/>
        <w:spacing w:after="120" w:line="400" w:lineRule="exact"/>
        <w:ind w:leftChars="0" w:left="1066" w:hanging="641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本活動辦法若有未盡事宜，</w:t>
      </w:r>
      <w:r w:rsidR="00723F5A">
        <w:rPr>
          <w:rFonts w:ascii="標楷體" w:eastAsia="標楷體" w:hAnsi="標楷體" w:hint="eastAsia"/>
          <w:sz w:val="28"/>
          <w:szCs w:val="28"/>
          <w:lang w:eastAsia="zh-TW"/>
        </w:rPr>
        <w:t>公會與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證基會保有最終解釋權與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增修權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，並保留變更活動辦法之權利。</w:t>
      </w:r>
    </w:p>
    <w:sectPr w:rsidR="00DE75A2" w:rsidSect="00673167">
      <w:footerReference w:type="default" r:id="rId9"/>
      <w:pgSz w:w="11906" w:h="16838"/>
      <w:pgMar w:top="1440" w:right="1800" w:bottom="1440" w:left="1800" w:header="851" w:footer="7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DE" w:rsidRDefault="002C0DDE" w:rsidP="00167901">
      <w:pPr>
        <w:spacing w:after="0" w:line="240" w:lineRule="auto"/>
      </w:pPr>
      <w:r>
        <w:separator/>
      </w:r>
    </w:p>
  </w:endnote>
  <w:endnote w:type="continuationSeparator" w:id="0">
    <w:p w:rsidR="002C0DDE" w:rsidRDefault="002C0DDE" w:rsidP="001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969636"/>
      <w:docPartObj>
        <w:docPartGallery w:val="Page Numbers (Bottom of Page)"/>
        <w:docPartUnique/>
      </w:docPartObj>
    </w:sdtPr>
    <w:sdtEndPr/>
    <w:sdtContent>
      <w:p w:rsidR="00673167" w:rsidRDefault="006731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F8" w:rsidRPr="00FD64F8">
          <w:rPr>
            <w:noProof/>
            <w:lang w:val="zh-TW"/>
          </w:rPr>
          <w:t>4</w:t>
        </w:r>
        <w:r>
          <w:fldChar w:fldCharType="end"/>
        </w:r>
      </w:p>
    </w:sdtContent>
  </w:sdt>
  <w:p w:rsidR="00673167" w:rsidRDefault="00673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DE" w:rsidRDefault="002C0DDE" w:rsidP="00167901">
      <w:pPr>
        <w:spacing w:after="0" w:line="240" w:lineRule="auto"/>
      </w:pPr>
      <w:r>
        <w:separator/>
      </w:r>
    </w:p>
  </w:footnote>
  <w:footnote w:type="continuationSeparator" w:id="0">
    <w:p w:rsidR="002C0DDE" w:rsidRDefault="002C0DDE" w:rsidP="0016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7F"/>
    <w:multiLevelType w:val="hybridMultilevel"/>
    <w:tmpl w:val="6E5A0766"/>
    <w:lvl w:ilvl="0" w:tplc="F4B8003C">
      <w:start w:val="1"/>
      <w:numFmt w:val="taiwaneseCountingThousand"/>
      <w:lvlText w:val="(%1)"/>
      <w:lvlJc w:val="left"/>
      <w:pPr>
        <w:ind w:left="13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">
    <w:nsid w:val="0BD8125F"/>
    <w:multiLevelType w:val="hybridMultilevel"/>
    <w:tmpl w:val="246A3DD4"/>
    <w:lvl w:ilvl="0" w:tplc="69A67B14">
      <w:start w:val="1"/>
      <w:numFmt w:val="decimal"/>
      <w:lvlText w:val="%1."/>
      <w:lvlJc w:val="left"/>
      <w:pPr>
        <w:ind w:left="14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2">
    <w:nsid w:val="0E365D2F"/>
    <w:multiLevelType w:val="hybridMultilevel"/>
    <w:tmpl w:val="074650DC"/>
    <w:lvl w:ilvl="0" w:tplc="927C073A">
      <w:start w:val="1"/>
      <w:numFmt w:val="taiwaneseCountingThousand"/>
      <w:lvlText w:val="(%1)"/>
      <w:lvlJc w:val="left"/>
      <w:pPr>
        <w:ind w:left="1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>
    <w:nsid w:val="1E735BAE"/>
    <w:multiLevelType w:val="hybridMultilevel"/>
    <w:tmpl w:val="074650DC"/>
    <w:lvl w:ilvl="0" w:tplc="927C073A">
      <w:start w:val="1"/>
      <w:numFmt w:val="taiwaneseCountingThousand"/>
      <w:lvlText w:val="(%1)"/>
      <w:lvlJc w:val="left"/>
      <w:pPr>
        <w:ind w:left="1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4">
    <w:nsid w:val="283C36B1"/>
    <w:multiLevelType w:val="hybridMultilevel"/>
    <w:tmpl w:val="8222BB60"/>
    <w:lvl w:ilvl="0" w:tplc="E6362E9C">
      <w:start w:val="1"/>
      <w:numFmt w:val="decimal"/>
      <w:lvlText w:val="%1."/>
      <w:lvlJc w:val="left"/>
      <w:pPr>
        <w:ind w:left="14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5">
    <w:nsid w:val="2A9421CE"/>
    <w:multiLevelType w:val="hybridMultilevel"/>
    <w:tmpl w:val="6672BAA8"/>
    <w:lvl w:ilvl="0" w:tplc="4C20CE1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E7B6B71"/>
    <w:multiLevelType w:val="hybridMultilevel"/>
    <w:tmpl w:val="6B28490A"/>
    <w:lvl w:ilvl="0" w:tplc="D00024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BE634E"/>
    <w:multiLevelType w:val="hybridMultilevel"/>
    <w:tmpl w:val="AA120D62"/>
    <w:lvl w:ilvl="0" w:tplc="DE306EC0">
      <w:start w:val="1"/>
      <w:numFmt w:val="decimal"/>
      <w:lvlText w:val="%1."/>
      <w:lvlJc w:val="left"/>
      <w:pPr>
        <w:ind w:left="10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>
    <w:nsid w:val="318E42B5"/>
    <w:multiLevelType w:val="hybridMultilevel"/>
    <w:tmpl w:val="F3DE228E"/>
    <w:lvl w:ilvl="0" w:tplc="07A6B2C2">
      <w:start w:val="1"/>
      <w:numFmt w:val="decimal"/>
      <w:lvlText w:val="(%1)"/>
      <w:lvlJc w:val="left"/>
      <w:pPr>
        <w:ind w:left="214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4" w:hanging="480"/>
      </w:pPr>
    </w:lvl>
    <w:lvl w:ilvl="2" w:tplc="0409001B" w:tentative="1">
      <w:start w:val="1"/>
      <w:numFmt w:val="lowerRoman"/>
      <w:lvlText w:val="%3."/>
      <w:lvlJc w:val="right"/>
      <w:pPr>
        <w:ind w:left="2864" w:hanging="480"/>
      </w:pPr>
    </w:lvl>
    <w:lvl w:ilvl="3" w:tplc="0409000F" w:tentative="1">
      <w:start w:val="1"/>
      <w:numFmt w:val="decimal"/>
      <w:lvlText w:val="%4."/>
      <w:lvlJc w:val="left"/>
      <w:pPr>
        <w:ind w:left="3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4" w:hanging="480"/>
      </w:pPr>
    </w:lvl>
    <w:lvl w:ilvl="5" w:tplc="0409001B" w:tentative="1">
      <w:start w:val="1"/>
      <w:numFmt w:val="lowerRoman"/>
      <w:lvlText w:val="%6."/>
      <w:lvlJc w:val="right"/>
      <w:pPr>
        <w:ind w:left="4304" w:hanging="480"/>
      </w:pPr>
    </w:lvl>
    <w:lvl w:ilvl="6" w:tplc="0409000F" w:tentative="1">
      <w:start w:val="1"/>
      <w:numFmt w:val="decimal"/>
      <w:lvlText w:val="%7."/>
      <w:lvlJc w:val="left"/>
      <w:pPr>
        <w:ind w:left="4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4" w:hanging="480"/>
      </w:pPr>
    </w:lvl>
    <w:lvl w:ilvl="8" w:tplc="0409001B" w:tentative="1">
      <w:start w:val="1"/>
      <w:numFmt w:val="lowerRoman"/>
      <w:lvlText w:val="%9."/>
      <w:lvlJc w:val="right"/>
      <w:pPr>
        <w:ind w:left="5744" w:hanging="480"/>
      </w:pPr>
    </w:lvl>
  </w:abstractNum>
  <w:abstractNum w:abstractNumId="9">
    <w:nsid w:val="32552903"/>
    <w:multiLevelType w:val="hybridMultilevel"/>
    <w:tmpl w:val="6672BAA8"/>
    <w:lvl w:ilvl="0" w:tplc="4C20CE1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4492241"/>
    <w:multiLevelType w:val="hybridMultilevel"/>
    <w:tmpl w:val="D61A42A0"/>
    <w:lvl w:ilvl="0" w:tplc="6F30E4BC">
      <w:start w:val="1"/>
      <w:numFmt w:val="taiwaneseCountingThousand"/>
      <w:lvlText w:val="(%1)"/>
      <w:lvlJc w:val="left"/>
      <w:pPr>
        <w:ind w:left="1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1">
    <w:nsid w:val="36B15DB2"/>
    <w:multiLevelType w:val="hybridMultilevel"/>
    <w:tmpl w:val="074650DC"/>
    <w:lvl w:ilvl="0" w:tplc="927C073A">
      <w:start w:val="1"/>
      <w:numFmt w:val="taiwaneseCountingThousand"/>
      <w:lvlText w:val="(%1)"/>
      <w:lvlJc w:val="left"/>
      <w:pPr>
        <w:ind w:left="1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2">
    <w:nsid w:val="3AEF2B68"/>
    <w:multiLevelType w:val="hybridMultilevel"/>
    <w:tmpl w:val="7E169612"/>
    <w:lvl w:ilvl="0" w:tplc="870C6D46">
      <w:start w:val="1"/>
      <w:numFmt w:val="taiwaneseCountingThousand"/>
      <w:lvlText w:val="(%1)"/>
      <w:lvlJc w:val="left"/>
      <w:pPr>
        <w:ind w:left="134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3">
    <w:nsid w:val="3DB635A4"/>
    <w:multiLevelType w:val="hybridMultilevel"/>
    <w:tmpl w:val="246A3DD4"/>
    <w:lvl w:ilvl="0" w:tplc="69A67B14">
      <w:start w:val="1"/>
      <w:numFmt w:val="decimal"/>
      <w:lvlText w:val="%1."/>
      <w:lvlJc w:val="left"/>
      <w:pPr>
        <w:ind w:left="14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14">
    <w:nsid w:val="44AF2C82"/>
    <w:multiLevelType w:val="hybridMultilevel"/>
    <w:tmpl w:val="074650DC"/>
    <w:lvl w:ilvl="0" w:tplc="927C073A">
      <w:start w:val="1"/>
      <w:numFmt w:val="taiwaneseCountingThousand"/>
      <w:lvlText w:val="(%1)"/>
      <w:lvlJc w:val="left"/>
      <w:pPr>
        <w:ind w:left="1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5">
    <w:nsid w:val="44CD38DD"/>
    <w:multiLevelType w:val="hybridMultilevel"/>
    <w:tmpl w:val="78422078"/>
    <w:lvl w:ilvl="0" w:tplc="2124AC4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DB2754"/>
    <w:multiLevelType w:val="hybridMultilevel"/>
    <w:tmpl w:val="0CD83B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B2B6EA5"/>
    <w:multiLevelType w:val="hybridMultilevel"/>
    <w:tmpl w:val="074650DC"/>
    <w:lvl w:ilvl="0" w:tplc="927C073A">
      <w:start w:val="1"/>
      <w:numFmt w:val="taiwaneseCountingThousand"/>
      <w:lvlText w:val="(%1)"/>
      <w:lvlJc w:val="left"/>
      <w:pPr>
        <w:ind w:left="1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8">
    <w:nsid w:val="5A3B4F55"/>
    <w:multiLevelType w:val="hybridMultilevel"/>
    <w:tmpl w:val="2DC2D6E8"/>
    <w:lvl w:ilvl="0" w:tplc="6770BC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60A61ADB"/>
    <w:multiLevelType w:val="hybridMultilevel"/>
    <w:tmpl w:val="878812D4"/>
    <w:lvl w:ilvl="0" w:tplc="A3E2B772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0">
    <w:nsid w:val="658F65FB"/>
    <w:multiLevelType w:val="hybridMultilevel"/>
    <w:tmpl w:val="2DC2D6E8"/>
    <w:lvl w:ilvl="0" w:tplc="6770BCD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C3C02F8"/>
    <w:multiLevelType w:val="hybridMultilevel"/>
    <w:tmpl w:val="21203C78"/>
    <w:lvl w:ilvl="0" w:tplc="55344792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5" w:hanging="480"/>
      </w:pPr>
    </w:lvl>
    <w:lvl w:ilvl="2" w:tplc="0409001B" w:tentative="1">
      <w:start w:val="1"/>
      <w:numFmt w:val="lowerRoman"/>
      <w:lvlText w:val="%3."/>
      <w:lvlJc w:val="right"/>
      <w:pPr>
        <w:ind w:left="2785" w:hanging="480"/>
      </w:pPr>
    </w:lvl>
    <w:lvl w:ilvl="3" w:tplc="0409000F" w:tentative="1">
      <w:start w:val="1"/>
      <w:numFmt w:val="decimal"/>
      <w:lvlText w:val="%4."/>
      <w:lvlJc w:val="left"/>
      <w:pPr>
        <w:ind w:left="3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5" w:hanging="480"/>
      </w:pPr>
    </w:lvl>
    <w:lvl w:ilvl="5" w:tplc="0409001B" w:tentative="1">
      <w:start w:val="1"/>
      <w:numFmt w:val="lowerRoman"/>
      <w:lvlText w:val="%6."/>
      <w:lvlJc w:val="right"/>
      <w:pPr>
        <w:ind w:left="4225" w:hanging="480"/>
      </w:pPr>
    </w:lvl>
    <w:lvl w:ilvl="6" w:tplc="0409000F" w:tentative="1">
      <w:start w:val="1"/>
      <w:numFmt w:val="decimal"/>
      <w:lvlText w:val="%7."/>
      <w:lvlJc w:val="left"/>
      <w:pPr>
        <w:ind w:left="4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5" w:hanging="480"/>
      </w:pPr>
    </w:lvl>
    <w:lvl w:ilvl="8" w:tplc="0409001B" w:tentative="1">
      <w:start w:val="1"/>
      <w:numFmt w:val="lowerRoman"/>
      <w:lvlText w:val="%9."/>
      <w:lvlJc w:val="right"/>
      <w:pPr>
        <w:ind w:left="5665" w:hanging="480"/>
      </w:pPr>
    </w:lvl>
  </w:abstractNum>
  <w:abstractNum w:abstractNumId="22">
    <w:nsid w:val="6FB8382D"/>
    <w:multiLevelType w:val="hybridMultilevel"/>
    <w:tmpl w:val="6672BAA8"/>
    <w:lvl w:ilvl="0" w:tplc="4C20CE1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044263F"/>
    <w:multiLevelType w:val="hybridMultilevel"/>
    <w:tmpl w:val="074650DC"/>
    <w:lvl w:ilvl="0" w:tplc="927C073A">
      <w:start w:val="1"/>
      <w:numFmt w:val="taiwaneseCountingThousand"/>
      <w:lvlText w:val="(%1)"/>
      <w:lvlJc w:val="left"/>
      <w:pPr>
        <w:ind w:left="1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24">
    <w:nsid w:val="707D291C"/>
    <w:multiLevelType w:val="hybridMultilevel"/>
    <w:tmpl w:val="6672BAA8"/>
    <w:lvl w:ilvl="0" w:tplc="4C20CE1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FE01BA4"/>
    <w:multiLevelType w:val="hybridMultilevel"/>
    <w:tmpl w:val="479826AE"/>
    <w:lvl w:ilvl="0" w:tplc="30A8EDB0">
      <w:start w:val="1"/>
      <w:numFmt w:val="decimal"/>
      <w:lvlText w:val="%1."/>
      <w:lvlJc w:val="left"/>
      <w:pPr>
        <w:ind w:left="14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9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3"/>
  </w:num>
  <w:num w:numId="10">
    <w:abstractNumId w:val="23"/>
  </w:num>
  <w:num w:numId="11">
    <w:abstractNumId w:val="2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24"/>
  </w:num>
  <w:num w:numId="17">
    <w:abstractNumId w:val="4"/>
  </w:num>
  <w:num w:numId="18">
    <w:abstractNumId w:val="18"/>
  </w:num>
  <w:num w:numId="19">
    <w:abstractNumId w:val="25"/>
  </w:num>
  <w:num w:numId="20">
    <w:abstractNumId w:val="20"/>
  </w:num>
  <w:num w:numId="21">
    <w:abstractNumId w:val="8"/>
  </w:num>
  <w:num w:numId="22">
    <w:abstractNumId w:val="13"/>
  </w:num>
  <w:num w:numId="23">
    <w:abstractNumId w:val="5"/>
  </w:num>
  <w:num w:numId="24">
    <w:abstractNumId w:val="2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01"/>
    <w:rsid w:val="0000274F"/>
    <w:rsid w:val="00015983"/>
    <w:rsid w:val="00015C53"/>
    <w:rsid w:val="00016C17"/>
    <w:rsid w:val="00021F9C"/>
    <w:rsid w:val="00036857"/>
    <w:rsid w:val="00047AB0"/>
    <w:rsid w:val="00050899"/>
    <w:rsid w:val="00055166"/>
    <w:rsid w:val="00055A0E"/>
    <w:rsid w:val="00056694"/>
    <w:rsid w:val="00075BC6"/>
    <w:rsid w:val="00083CC6"/>
    <w:rsid w:val="000851D0"/>
    <w:rsid w:val="0009175E"/>
    <w:rsid w:val="000926EA"/>
    <w:rsid w:val="00093448"/>
    <w:rsid w:val="000A5DC5"/>
    <w:rsid w:val="000B3D46"/>
    <w:rsid w:val="000C635A"/>
    <w:rsid w:val="000C6A8A"/>
    <w:rsid w:val="000D7041"/>
    <w:rsid w:val="000E392E"/>
    <w:rsid w:val="000E3ED1"/>
    <w:rsid w:val="000E3F35"/>
    <w:rsid w:val="000E48EB"/>
    <w:rsid w:val="000E76F3"/>
    <w:rsid w:val="000F57CC"/>
    <w:rsid w:val="001109D2"/>
    <w:rsid w:val="001122E1"/>
    <w:rsid w:val="00113BAD"/>
    <w:rsid w:val="00114BF6"/>
    <w:rsid w:val="00124465"/>
    <w:rsid w:val="001270C3"/>
    <w:rsid w:val="0013202A"/>
    <w:rsid w:val="00132960"/>
    <w:rsid w:val="00144022"/>
    <w:rsid w:val="001506DE"/>
    <w:rsid w:val="0015103F"/>
    <w:rsid w:val="00154F07"/>
    <w:rsid w:val="0015569B"/>
    <w:rsid w:val="00156ECE"/>
    <w:rsid w:val="0015789E"/>
    <w:rsid w:val="00162461"/>
    <w:rsid w:val="00164115"/>
    <w:rsid w:val="00167901"/>
    <w:rsid w:val="00175217"/>
    <w:rsid w:val="00191529"/>
    <w:rsid w:val="0019578C"/>
    <w:rsid w:val="001B4E23"/>
    <w:rsid w:val="001B54B2"/>
    <w:rsid w:val="001B56BE"/>
    <w:rsid w:val="001B7878"/>
    <w:rsid w:val="001C5C7C"/>
    <w:rsid w:val="001D375C"/>
    <w:rsid w:val="001F5463"/>
    <w:rsid w:val="00203544"/>
    <w:rsid w:val="00205E13"/>
    <w:rsid w:val="00207F90"/>
    <w:rsid w:val="00211824"/>
    <w:rsid w:val="00211C0D"/>
    <w:rsid w:val="002140BD"/>
    <w:rsid w:val="00221953"/>
    <w:rsid w:val="002233C4"/>
    <w:rsid w:val="00223DCB"/>
    <w:rsid w:val="0022411D"/>
    <w:rsid w:val="002270BE"/>
    <w:rsid w:val="00242805"/>
    <w:rsid w:val="002572FA"/>
    <w:rsid w:val="00263F0F"/>
    <w:rsid w:val="002C0293"/>
    <w:rsid w:val="002C0DDE"/>
    <w:rsid w:val="002C4175"/>
    <w:rsid w:val="002C70B2"/>
    <w:rsid w:val="002D16EF"/>
    <w:rsid w:val="002E0FE0"/>
    <w:rsid w:val="002E3712"/>
    <w:rsid w:val="002E40BA"/>
    <w:rsid w:val="002E6755"/>
    <w:rsid w:val="002F184A"/>
    <w:rsid w:val="002F3EEB"/>
    <w:rsid w:val="00302B77"/>
    <w:rsid w:val="003169CD"/>
    <w:rsid w:val="00331017"/>
    <w:rsid w:val="00337652"/>
    <w:rsid w:val="003406A7"/>
    <w:rsid w:val="00342DE6"/>
    <w:rsid w:val="00345C82"/>
    <w:rsid w:val="00351501"/>
    <w:rsid w:val="0035402D"/>
    <w:rsid w:val="00361C87"/>
    <w:rsid w:val="00364FF0"/>
    <w:rsid w:val="00371D56"/>
    <w:rsid w:val="0037607D"/>
    <w:rsid w:val="00385C5B"/>
    <w:rsid w:val="0039152A"/>
    <w:rsid w:val="00395122"/>
    <w:rsid w:val="003A026D"/>
    <w:rsid w:val="003A11D5"/>
    <w:rsid w:val="003A5EDA"/>
    <w:rsid w:val="003B02C0"/>
    <w:rsid w:val="003C47B5"/>
    <w:rsid w:val="003D42E8"/>
    <w:rsid w:val="003E0497"/>
    <w:rsid w:val="003E3004"/>
    <w:rsid w:val="003F018C"/>
    <w:rsid w:val="003F2228"/>
    <w:rsid w:val="003F6748"/>
    <w:rsid w:val="003F7828"/>
    <w:rsid w:val="004039A5"/>
    <w:rsid w:val="00410343"/>
    <w:rsid w:val="004111DC"/>
    <w:rsid w:val="0041296A"/>
    <w:rsid w:val="00415466"/>
    <w:rsid w:val="00421E55"/>
    <w:rsid w:val="00422CCF"/>
    <w:rsid w:val="00424194"/>
    <w:rsid w:val="00427048"/>
    <w:rsid w:val="00427145"/>
    <w:rsid w:val="0042761F"/>
    <w:rsid w:val="00435705"/>
    <w:rsid w:val="0043690A"/>
    <w:rsid w:val="00436ADC"/>
    <w:rsid w:val="004438B8"/>
    <w:rsid w:val="004675E0"/>
    <w:rsid w:val="0047159C"/>
    <w:rsid w:val="0047379A"/>
    <w:rsid w:val="00476BEC"/>
    <w:rsid w:val="0047731D"/>
    <w:rsid w:val="00485DC1"/>
    <w:rsid w:val="004A723F"/>
    <w:rsid w:val="004B6EA8"/>
    <w:rsid w:val="004C4565"/>
    <w:rsid w:val="004C5398"/>
    <w:rsid w:val="004C7296"/>
    <w:rsid w:val="004D78A9"/>
    <w:rsid w:val="004F1F5F"/>
    <w:rsid w:val="004F6EF2"/>
    <w:rsid w:val="0050007B"/>
    <w:rsid w:val="00503618"/>
    <w:rsid w:val="00515B09"/>
    <w:rsid w:val="005215C6"/>
    <w:rsid w:val="005225E7"/>
    <w:rsid w:val="00527098"/>
    <w:rsid w:val="00534F58"/>
    <w:rsid w:val="00535366"/>
    <w:rsid w:val="00537106"/>
    <w:rsid w:val="00544193"/>
    <w:rsid w:val="005562BA"/>
    <w:rsid w:val="005619BB"/>
    <w:rsid w:val="00561A10"/>
    <w:rsid w:val="005633A3"/>
    <w:rsid w:val="005728BE"/>
    <w:rsid w:val="005832AE"/>
    <w:rsid w:val="00584D53"/>
    <w:rsid w:val="00591B5F"/>
    <w:rsid w:val="005A050E"/>
    <w:rsid w:val="005B3120"/>
    <w:rsid w:val="005B62D0"/>
    <w:rsid w:val="005C1206"/>
    <w:rsid w:val="005D1EBF"/>
    <w:rsid w:val="005D39B1"/>
    <w:rsid w:val="005E081E"/>
    <w:rsid w:val="005E7CA2"/>
    <w:rsid w:val="005F0CD8"/>
    <w:rsid w:val="005F5195"/>
    <w:rsid w:val="005F5976"/>
    <w:rsid w:val="005F5CA7"/>
    <w:rsid w:val="005F75F6"/>
    <w:rsid w:val="00631702"/>
    <w:rsid w:val="006336CE"/>
    <w:rsid w:val="00635FFC"/>
    <w:rsid w:val="00637295"/>
    <w:rsid w:val="00637607"/>
    <w:rsid w:val="00641DCE"/>
    <w:rsid w:val="0064659D"/>
    <w:rsid w:val="006539D0"/>
    <w:rsid w:val="006708C1"/>
    <w:rsid w:val="00670B55"/>
    <w:rsid w:val="00673167"/>
    <w:rsid w:val="006765AB"/>
    <w:rsid w:val="00684E53"/>
    <w:rsid w:val="0069642C"/>
    <w:rsid w:val="006A2DC8"/>
    <w:rsid w:val="006B4089"/>
    <w:rsid w:val="006B7B55"/>
    <w:rsid w:val="006C128C"/>
    <w:rsid w:val="006D39E5"/>
    <w:rsid w:val="006D55BC"/>
    <w:rsid w:val="006E2597"/>
    <w:rsid w:val="006E35DE"/>
    <w:rsid w:val="006E4861"/>
    <w:rsid w:val="006F16DF"/>
    <w:rsid w:val="006F374E"/>
    <w:rsid w:val="006F3F34"/>
    <w:rsid w:val="006F69B9"/>
    <w:rsid w:val="00712509"/>
    <w:rsid w:val="0071407A"/>
    <w:rsid w:val="00716C50"/>
    <w:rsid w:val="00723F5A"/>
    <w:rsid w:val="00726DBA"/>
    <w:rsid w:val="00765BEC"/>
    <w:rsid w:val="00776060"/>
    <w:rsid w:val="007807C2"/>
    <w:rsid w:val="00786255"/>
    <w:rsid w:val="00790354"/>
    <w:rsid w:val="00792723"/>
    <w:rsid w:val="0079566D"/>
    <w:rsid w:val="007A779D"/>
    <w:rsid w:val="007B1F38"/>
    <w:rsid w:val="007B3D82"/>
    <w:rsid w:val="007C026B"/>
    <w:rsid w:val="007C3C95"/>
    <w:rsid w:val="007C55CD"/>
    <w:rsid w:val="007D2F86"/>
    <w:rsid w:val="007E09B9"/>
    <w:rsid w:val="007E1914"/>
    <w:rsid w:val="007E4D6A"/>
    <w:rsid w:val="007F0E89"/>
    <w:rsid w:val="007F3F99"/>
    <w:rsid w:val="007F4D74"/>
    <w:rsid w:val="007F6CE6"/>
    <w:rsid w:val="0081142D"/>
    <w:rsid w:val="00823083"/>
    <w:rsid w:val="00835058"/>
    <w:rsid w:val="00846E79"/>
    <w:rsid w:val="0085211C"/>
    <w:rsid w:val="00863EC3"/>
    <w:rsid w:val="00866D43"/>
    <w:rsid w:val="00870DB4"/>
    <w:rsid w:val="00871753"/>
    <w:rsid w:val="00872389"/>
    <w:rsid w:val="00880D8E"/>
    <w:rsid w:val="00882E35"/>
    <w:rsid w:val="0088482A"/>
    <w:rsid w:val="00890113"/>
    <w:rsid w:val="008A0270"/>
    <w:rsid w:val="008A519A"/>
    <w:rsid w:val="008A7276"/>
    <w:rsid w:val="008A79B8"/>
    <w:rsid w:val="008A7B1D"/>
    <w:rsid w:val="008A7C56"/>
    <w:rsid w:val="008A7C8F"/>
    <w:rsid w:val="008C227F"/>
    <w:rsid w:val="008C658B"/>
    <w:rsid w:val="008D17C4"/>
    <w:rsid w:val="008E50B2"/>
    <w:rsid w:val="008F0AD3"/>
    <w:rsid w:val="008F66C7"/>
    <w:rsid w:val="009015AC"/>
    <w:rsid w:val="00901735"/>
    <w:rsid w:val="009107D6"/>
    <w:rsid w:val="00912F87"/>
    <w:rsid w:val="009144BF"/>
    <w:rsid w:val="009177E5"/>
    <w:rsid w:val="00925881"/>
    <w:rsid w:val="00932792"/>
    <w:rsid w:val="00932B1D"/>
    <w:rsid w:val="009410A0"/>
    <w:rsid w:val="009458AB"/>
    <w:rsid w:val="009538C9"/>
    <w:rsid w:val="00961E0B"/>
    <w:rsid w:val="00964408"/>
    <w:rsid w:val="00967D2F"/>
    <w:rsid w:val="009755D2"/>
    <w:rsid w:val="00982D34"/>
    <w:rsid w:val="00983B2C"/>
    <w:rsid w:val="009863AA"/>
    <w:rsid w:val="00991076"/>
    <w:rsid w:val="009A1584"/>
    <w:rsid w:val="009A42FE"/>
    <w:rsid w:val="009B016F"/>
    <w:rsid w:val="009C209A"/>
    <w:rsid w:val="009C736C"/>
    <w:rsid w:val="009C7F27"/>
    <w:rsid w:val="009D50EF"/>
    <w:rsid w:val="009D6901"/>
    <w:rsid w:val="009E4609"/>
    <w:rsid w:val="009E68CD"/>
    <w:rsid w:val="009E7F5B"/>
    <w:rsid w:val="009F3636"/>
    <w:rsid w:val="009F3ACD"/>
    <w:rsid w:val="00A024E0"/>
    <w:rsid w:val="00A1384D"/>
    <w:rsid w:val="00A14E51"/>
    <w:rsid w:val="00A1607C"/>
    <w:rsid w:val="00A26D4A"/>
    <w:rsid w:val="00A364D3"/>
    <w:rsid w:val="00A40442"/>
    <w:rsid w:val="00A478D5"/>
    <w:rsid w:val="00A53FDC"/>
    <w:rsid w:val="00A56BB6"/>
    <w:rsid w:val="00A776F2"/>
    <w:rsid w:val="00A84798"/>
    <w:rsid w:val="00A84FBD"/>
    <w:rsid w:val="00A90E9E"/>
    <w:rsid w:val="00A95A33"/>
    <w:rsid w:val="00AA260D"/>
    <w:rsid w:val="00AA499D"/>
    <w:rsid w:val="00AA5864"/>
    <w:rsid w:val="00AB295B"/>
    <w:rsid w:val="00AB6D38"/>
    <w:rsid w:val="00AC4D66"/>
    <w:rsid w:val="00AC6376"/>
    <w:rsid w:val="00AD270C"/>
    <w:rsid w:val="00AD69C3"/>
    <w:rsid w:val="00AF3E92"/>
    <w:rsid w:val="00AF6326"/>
    <w:rsid w:val="00B04AEF"/>
    <w:rsid w:val="00B063F5"/>
    <w:rsid w:val="00B128AA"/>
    <w:rsid w:val="00B14FA2"/>
    <w:rsid w:val="00B3214B"/>
    <w:rsid w:val="00B34E76"/>
    <w:rsid w:val="00B401D3"/>
    <w:rsid w:val="00B4126E"/>
    <w:rsid w:val="00B427A7"/>
    <w:rsid w:val="00B43D75"/>
    <w:rsid w:val="00B513CD"/>
    <w:rsid w:val="00B63D64"/>
    <w:rsid w:val="00B666CE"/>
    <w:rsid w:val="00B728EF"/>
    <w:rsid w:val="00B901CC"/>
    <w:rsid w:val="00B94FC4"/>
    <w:rsid w:val="00B95667"/>
    <w:rsid w:val="00BA4502"/>
    <w:rsid w:val="00BB0A35"/>
    <w:rsid w:val="00BB172E"/>
    <w:rsid w:val="00BB4747"/>
    <w:rsid w:val="00BB63DD"/>
    <w:rsid w:val="00BC69F5"/>
    <w:rsid w:val="00BE0A4E"/>
    <w:rsid w:val="00BE3026"/>
    <w:rsid w:val="00BF4418"/>
    <w:rsid w:val="00C01981"/>
    <w:rsid w:val="00C04554"/>
    <w:rsid w:val="00C14027"/>
    <w:rsid w:val="00C14299"/>
    <w:rsid w:val="00C15812"/>
    <w:rsid w:val="00C247CF"/>
    <w:rsid w:val="00C33147"/>
    <w:rsid w:val="00C3469E"/>
    <w:rsid w:val="00C364F0"/>
    <w:rsid w:val="00C42534"/>
    <w:rsid w:val="00C42C78"/>
    <w:rsid w:val="00C479AF"/>
    <w:rsid w:val="00C51DB7"/>
    <w:rsid w:val="00C53AD6"/>
    <w:rsid w:val="00C62DC5"/>
    <w:rsid w:val="00C672EE"/>
    <w:rsid w:val="00C73331"/>
    <w:rsid w:val="00C73889"/>
    <w:rsid w:val="00C73B11"/>
    <w:rsid w:val="00C77FF7"/>
    <w:rsid w:val="00C81748"/>
    <w:rsid w:val="00C91B7B"/>
    <w:rsid w:val="00CB5489"/>
    <w:rsid w:val="00CC1B5E"/>
    <w:rsid w:val="00CD3D34"/>
    <w:rsid w:val="00CF1C63"/>
    <w:rsid w:val="00CF7A4A"/>
    <w:rsid w:val="00D004A7"/>
    <w:rsid w:val="00D03703"/>
    <w:rsid w:val="00D048B5"/>
    <w:rsid w:val="00D06E5E"/>
    <w:rsid w:val="00D10996"/>
    <w:rsid w:val="00D14C2B"/>
    <w:rsid w:val="00D17A91"/>
    <w:rsid w:val="00D25A1D"/>
    <w:rsid w:val="00D35FA3"/>
    <w:rsid w:val="00D37DEC"/>
    <w:rsid w:val="00D4071F"/>
    <w:rsid w:val="00D4408E"/>
    <w:rsid w:val="00D47F0B"/>
    <w:rsid w:val="00D50C4B"/>
    <w:rsid w:val="00D607AB"/>
    <w:rsid w:val="00D634C6"/>
    <w:rsid w:val="00D72939"/>
    <w:rsid w:val="00D76EDF"/>
    <w:rsid w:val="00D8001E"/>
    <w:rsid w:val="00D811FB"/>
    <w:rsid w:val="00D90B65"/>
    <w:rsid w:val="00D90BA6"/>
    <w:rsid w:val="00D931CD"/>
    <w:rsid w:val="00DA6877"/>
    <w:rsid w:val="00DC7217"/>
    <w:rsid w:val="00DE16AC"/>
    <w:rsid w:val="00DE183F"/>
    <w:rsid w:val="00DE75A2"/>
    <w:rsid w:val="00DF6566"/>
    <w:rsid w:val="00E0070E"/>
    <w:rsid w:val="00E017B5"/>
    <w:rsid w:val="00E03E10"/>
    <w:rsid w:val="00E2269F"/>
    <w:rsid w:val="00E25683"/>
    <w:rsid w:val="00E260E6"/>
    <w:rsid w:val="00E26D07"/>
    <w:rsid w:val="00E31B32"/>
    <w:rsid w:val="00E32692"/>
    <w:rsid w:val="00E34211"/>
    <w:rsid w:val="00E413C6"/>
    <w:rsid w:val="00E43E7A"/>
    <w:rsid w:val="00E56536"/>
    <w:rsid w:val="00E57E6A"/>
    <w:rsid w:val="00E641D1"/>
    <w:rsid w:val="00E70057"/>
    <w:rsid w:val="00E8637E"/>
    <w:rsid w:val="00E90A2D"/>
    <w:rsid w:val="00E91F92"/>
    <w:rsid w:val="00E92A51"/>
    <w:rsid w:val="00EA3AA1"/>
    <w:rsid w:val="00EA5A54"/>
    <w:rsid w:val="00EB79DF"/>
    <w:rsid w:val="00EC01AF"/>
    <w:rsid w:val="00ED33E6"/>
    <w:rsid w:val="00ED5474"/>
    <w:rsid w:val="00ED621F"/>
    <w:rsid w:val="00EE25CE"/>
    <w:rsid w:val="00F069A0"/>
    <w:rsid w:val="00F07291"/>
    <w:rsid w:val="00F0775A"/>
    <w:rsid w:val="00F13F25"/>
    <w:rsid w:val="00F172D4"/>
    <w:rsid w:val="00F2274B"/>
    <w:rsid w:val="00F2287D"/>
    <w:rsid w:val="00F35EE6"/>
    <w:rsid w:val="00F657D9"/>
    <w:rsid w:val="00F67443"/>
    <w:rsid w:val="00F6760F"/>
    <w:rsid w:val="00F73FF3"/>
    <w:rsid w:val="00F75CB8"/>
    <w:rsid w:val="00F76543"/>
    <w:rsid w:val="00F83260"/>
    <w:rsid w:val="00F8556E"/>
    <w:rsid w:val="00F868CE"/>
    <w:rsid w:val="00F871F8"/>
    <w:rsid w:val="00F94B3C"/>
    <w:rsid w:val="00F94DB1"/>
    <w:rsid w:val="00FA1A24"/>
    <w:rsid w:val="00FA1D85"/>
    <w:rsid w:val="00FA4DC1"/>
    <w:rsid w:val="00FB2B75"/>
    <w:rsid w:val="00FB5F41"/>
    <w:rsid w:val="00FB727E"/>
    <w:rsid w:val="00FC6F59"/>
    <w:rsid w:val="00FD64F8"/>
    <w:rsid w:val="00FD66A6"/>
    <w:rsid w:val="00FE099B"/>
    <w:rsid w:val="00FE3D5A"/>
    <w:rsid w:val="00FE4411"/>
    <w:rsid w:val="00FF02F9"/>
    <w:rsid w:val="00FF0DB6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1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90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 w:bidi="ar-SA"/>
    </w:rPr>
  </w:style>
  <w:style w:type="character" w:customStyle="1" w:styleId="a4">
    <w:name w:val="頁首 字元"/>
    <w:basedOn w:val="a0"/>
    <w:link w:val="a3"/>
    <w:uiPriority w:val="99"/>
    <w:rsid w:val="00167901"/>
    <w:rPr>
      <w:rFonts w:eastAsia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90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167901"/>
    <w:rPr>
      <w:rFonts w:eastAsia="新細明體"/>
      <w:kern w:val="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2572F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2572FA"/>
    <w:rPr>
      <w:rFonts w:asciiTheme="majorHAnsi" w:eastAsia="新細明體" w:hAnsiTheme="majorHAnsi" w:cstheme="majorBidi"/>
      <w:b/>
      <w:bCs/>
      <w:kern w:val="0"/>
      <w:sz w:val="32"/>
      <w:szCs w:val="32"/>
      <w:lang w:eastAsia="en-US" w:bidi="en-US"/>
    </w:rPr>
  </w:style>
  <w:style w:type="table" w:styleId="a9">
    <w:name w:val="Table Grid"/>
    <w:basedOn w:val="a1"/>
    <w:uiPriority w:val="59"/>
    <w:rsid w:val="00F8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7A4A"/>
    <w:pPr>
      <w:ind w:leftChars="200" w:left="480"/>
    </w:pPr>
  </w:style>
  <w:style w:type="paragraph" w:customStyle="1" w:styleId="xl39">
    <w:name w:val="xl39"/>
    <w:basedOn w:val="a"/>
    <w:rsid w:val="00CD3D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b/>
      <w:bCs/>
      <w:sz w:val="28"/>
      <w:szCs w:val="28"/>
      <w:lang w:eastAsia="zh-TW" w:bidi="ar-SA"/>
    </w:rPr>
  </w:style>
  <w:style w:type="paragraph" w:styleId="ab">
    <w:name w:val="Balloon Text"/>
    <w:basedOn w:val="a"/>
    <w:link w:val="ac"/>
    <w:uiPriority w:val="99"/>
    <w:semiHidden/>
    <w:unhideWhenUsed/>
    <w:rsid w:val="006731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316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styleId="ad">
    <w:name w:val="Hyperlink"/>
    <w:basedOn w:val="a0"/>
    <w:uiPriority w:val="99"/>
    <w:unhideWhenUsed/>
    <w:rsid w:val="00DE7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1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90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 w:bidi="ar-SA"/>
    </w:rPr>
  </w:style>
  <w:style w:type="character" w:customStyle="1" w:styleId="a4">
    <w:name w:val="頁首 字元"/>
    <w:basedOn w:val="a0"/>
    <w:link w:val="a3"/>
    <w:uiPriority w:val="99"/>
    <w:rsid w:val="00167901"/>
    <w:rPr>
      <w:rFonts w:eastAsia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90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167901"/>
    <w:rPr>
      <w:rFonts w:eastAsia="新細明體"/>
      <w:kern w:val="0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2572F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2572FA"/>
    <w:rPr>
      <w:rFonts w:asciiTheme="majorHAnsi" w:eastAsia="新細明體" w:hAnsiTheme="majorHAnsi" w:cstheme="majorBidi"/>
      <w:b/>
      <w:bCs/>
      <w:kern w:val="0"/>
      <w:sz w:val="32"/>
      <w:szCs w:val="32"/>
      <w:lang w:eastAsia="en-US" w:bidi="en-US"/>
    </w:rPr>
  </w:style>
  <w:style w:type="table" w:styleId="a9">
    <w:name w:val="Table Grid"/>
    <w:basedOn w:val="a1"/>
    <w:uiPriority w:val="59"/>
    <w:rsid w:val="00F8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7A4A"/>
    <w:pPr>
      <w:ind w:leftChars="200" w:left="480"/>
    </w:pPr>
  </w:style>
  <w:style w:type="paragraph" w:customStyle="1" w:styleId="xl39">
    <w:name w:val="xl39"/>
    <w:basedOn w:val="a"/>
    <w:rsid w:val="00CD3D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b/>
      <w:bCs/>
      <w:sz w:val="28"/>
      <w:szCs w:val="28"/>
      <w:lang w:eastAsia="zh-TW" w:bidi="ar-SA"/>
    </w:rPr>
  </w:style>
  <w:style w:type="paragraph" w:styleId="ab">
    <w:name w:val="Balloon Text"/>
    <w:basedOn w:val="a"/>
    <w:link w:val="ac"/>
    <w:uiPriority w:val="99"/>
    <w:semiHidden/>
    <w:unhideWhenUsed/>
    <w:rsid w:val="006731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316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styleId="ad">
    <w:name w:val="Hyperlink"/>
    <w:basedOn w:val="a0"/>
    <w:uiPriority w:val="99"/>
    <w:unhideWhenUsed/>
    <w:rsid w:val="00DE7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FD5C-AACF-4A7B-9A6A-1DC2974E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Lin</dc:creator>
  <cp:lastModifiedBy>林志光</cp:lastModifiedBy>
  <cp:revision>25</cp:revision>
  <cp:lastPrinted>2019-07-17T03:18:00Z</cp:lastPrinted>
  <dcterms:created xsi:type="dcterms:W3CDTF">2019-05-21T09:32:00Z</dcterms:created>
  <dcterms:modified xsi:type="dcterms:W3CDTF">2019-07-24T10:58:00Z</dcterms:modified>
</cp:coreProperties>
</file>