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1E91" w:rsidRPr="003A788B" w:rsidRDefault="00C01E91" w:rsidP="00C01E91">
      <w:pPr>
        <w:jc w:val="center"/>
        <w:rPr>
          <w:rFonts w:ascii="標楷體" w:eastAsia="標楷體" w:hAnsi="標楷體"/>
          <w:bCs/>
          <w:snapToGrid w:val="0"/>
          <w:kern w:val="0"/>
          <w:sz w:val="40"/>
          <w:szCs w:val="40"/>
        </w:rPr>
      </w:pPr>
      <w:r w:rsidRPr="003A788B">
        <w:rPr>
          <w:rFonts w:ascii="標楷體" w:eastAsia="標楷體" w:hAnsi="標楷體" w:hint="eastAsia"/>
          <w:bCs/>
          <w:snapToGrid w:val="0"/>
          <w:kern w:val="0"/>
          <w:sz w:val="40"/>
          <w:szCs w:val="40"/>
        </w:rPr>
        <w:t>說明事項</w:t>
      </w:r>
    </w:p>
    <w:p w:rsidR="00C01E91" w:rsidRPr="00665356" w:rsidRDefault="00C01E91" w:rsidP="00C01E91">
      <w:pPr>
        <w:snapToGrid w:val="0"/>
        <w:spacing w:beforeLines="50" w:before="180"/>
        <w:jc w:val="both"/>
        <w:rPr>
          <w:rFonts w:ascii="標楷體" w:eastAsia="標楷體" w:hAnsi="標楷體"/>
          <w:bCs/>
          <w:snapToGrid w:val="0"/>
          <w:kern w:val="0"/>
          <w:sz w:val="28"/>
          <w:szCs w:val="28"/>
        </w:rPr>
      </w:pPr>
      <w:r w:rsidRPr="00665356">
        <w:rPr>
          <w:rFonts w:ascii="標楷體" w:eastAsia="標楷體" w:hAnsi="標楷體" w:hint="eastAsia"/>
          <w:bCs/>
          <w:snapToGrid w:val="0"/>
          <w:kern w:val="0"/>
          <w:sz w:val="28"/>
          <w:szCs w:val="28"/>
        </w:rPr>
        <w:t>一、報名檢送文件</w:t>
      </w:r>
      <w:r w:rsidRPr="00E27B2D">
        <w:rPr>
          <w:rFonts w:ascii="標楷體" w:eastAsia="標楷體" w:hAnsi="標楷體" w:hint="eastAsia"/>
          <w:b/>
          <w:bCs/>
          <w:snapToGrid w:val="0"/>
          <w:kern w:val="0"/>
          <w:sz w:val="28"/>
          <w:szCs w:val="28"/>
        </w:rPr>
        <w:t>(參選報名資料不論是否獲獎，均不予退還)</w:t>
      </w:r>
    </w:p>
    <w:p w:rsidR="00C01E91" w:rsidRPr="00900D4C" w:rsidRDefault="00C01E91" w:rsidP="00C01E91">
      <w:pPr>
        <w:numPr>
          <w:ilvl w:val="0"/>
          <w:numId w:val="10"/>
        </w:numPr>
        <w:snapToGrid w:val="0"/>
        <w:rPr>
          <w:rFonts w:eastAsia="標楷體" w:hAnsi="標楷體"/>
          <w:szCs w:val="18"/>
        </w:rPr>
      </w:pPr>
      <w:r w:rsidRPr="00900D4C">
        <w:rPr>
          <w:rFonts w:eastAsia="標楷體" w:hAnsi="標楷體" w:hint="eastAsia"/>
          <w:szCs w:val="18"/>
        </w:rPr>
        <w:t>報名表</w:t>
      </w:r>
      <w:r w:rsidRPr="00900D4C">
        <w:rPr>
          <w:rFonts w:eastAsia="標楷體" w:hAnsi="標楷體" w:hint="eastAsia"/>
          <w:szCs w:val="18"/>
        </w:rPr>
        <w:t>(</w:t>
      </w:r>
      <w:proofErr w:type="gramStart"/>
      <w:r w:rsidRPr="00900D4C">
        <w:rPr>
          <w:rFonts w:eastAsia="標楷體" w:hAnsi="標楷體" w:hint="eastAsia"/>
          <w:szCs w:val="18"/>
        </w:rPr>
        <w:t>須蓋公司</w:t>
      </w:r>
      <w:proofErr w:type="gramEnd"/>
      <w:r w:rsidRPr="00900D4C">
        <w:rPr>
          <w:rFonts w:eastAsia="標楷體" w:hAnsi="標楷體" w:hint="eastAsia"/>
          <w:szCs w:val="18"/>
        </w:rPr>
        <w:t>章戳及總經理印記</w:t>
      </w:r>
      <w:r w:rsidRPr="00900D4C">
        <w:rPr>
          <w:rFonts w:eastAsia="標楷體" w:hAnsi="標楷體" w:hint="eastAsia"/>
          <w:szCs w:val="18"/>
        </w:rPr>
        <w:t>)</w:t>
      </w:r>
    </w:p>
    <w:p w:rsidR="00C01E91" w:rsidRPr="00900D4C" w:rsidRDefault="00C01E91" w:rsidP="00C01E91">
      <w:pPr>
        <w:numPr>
          <w:ilvl w:val="0"/>
          <w:numId w:val="10"/>
        </w:numPr>
        <w:snapToGrid w:val="0"/>
        <w:rPr>
          <w:rFonts w:eastAsia="標楷體" w:hAnsi="標楷體"/>
          <w:szCs w:val="18"/>
        </w:rPr>
      </w:pPr>
      <w:r w:rsidRPr="00900D4C">
        <w:rPr>
          <w:rFonts w:eastAsia="標楷體" w:hAnsi="標楷體" w:hint="eastAsia"/>
          <w:szCs w:val="18"/>
        </w:rPr>
        <w:t>傑出業務</w:t>
      </w:r>
      <w:r>
        <w:rPr>
          <w:rFonts w:eastAsia="標楷體" w:hAnsi="標楷體" w:hint="eastAsia"/>
          <w:szCs w:val="18"/>
        </w:rPr>
        <w:t>說明</w:t>
      </w:r>
      <w:r w:rsidRPr="00900D4C">
        <w:rPr>
          <w:rFonts w:eastAsia="標楷體" w:hAnsi="標楷體" w:hint="eastAsia"/>
          <w:szCs w:val="18"/>
        </w:rPr>
        <w:t>摘要表及完整參選報告乙份</w:t>
      </w:r>
      <w:r w:rsidRPr="00900D4C">
        <w:rPr>
          <w:rFonts w:eastAsia="標楷體" w:hAnsi="標楷體" w:hint="eastAsia"/>
          <w:szCs w:val="18"/>
        </w:rPr>
        <w:t>(</w:t>
      </w:r>
      <w:r w:rsidRPr="00900D4C">
        <w:rPr>
          <w:rFonts w:eastAsia="標楷體" w:hAnsi="標楷體" w:hint="eastAsia"/>
          <w:szCs w:val="18"/>
        </w:rPr>
        <w:t>含附件</w:t>
      </w:r>
      <w:r w:rsidRPr="00900D4C">
        <w:rPr>
          <w:rFonts w:eastAsia="標楷體" w:hAnsi="標楷體" w:hint="eastAsia"/>
          <w:szCs w:val="18"/>
        </w:rPr>
        <w:t>)</w:t>
      </w:r>
    </w:p>
    <w:p w:rsidR="00C01E91" w:rsidRPr="00BB4A0D" w:rsidRDefault="00C01E91" w:rsidP="00C01E91">
      <w:pPr>
        <w:numPr>
          <w:ilvl w:val="0"/>
          <w:numId w:val="10"/>
        </w:numPr>
        <w:snapToGrid w:val="0"/>
        <w:rPr>
          <w:rFonts w:eastAsia="標楷體" w:hAnsi="標楷體"/>
          <w:szCs w:val="18"/>
        </w:rPr>
      </w:pPr>
      <w:r w:rsidRPr="00900D4C">
        <w:rPr>
          <w:rFonts w:eastAsia="標楷體" w:hAnsi="標楷體" w:hint="eastAsia"/>
          <w:szCs w:val="18"/>
        </w:rPr>
        <w:t>參選聲明書暨資料處理同意書</w:t>
      </w:r>
    </w:p>
    <w:p w:rsidR="00C01E91" w:rsidRPr="00665356" w:rsidRDefault="00C01E91" w:rsidP="00C01E91">
      <w:pPr>
        <w:snapToGrid w:val="0"/>
        <w:spacing w:beforeLines="50" w:before="180"/>
        <w:jc w:val="both"/>
        <w:rPr>
          <w:rFonts w:ascii="標楷體" w:eastAsia="標楷體" w:hAnsi="標楷體"/>
          <w:bCs/>
          <w:snapToGrid w:val="0"/>
          <w:kern w:val="0"/>
          <w:sz w:val="28"/>
          <w:szCs w:val="28"/>
        </w:rPr>
      </w:pPr>
      <w:r w:rsidRPr="00665356">
        <w:rPr>
          <w:rFonts w:ascii="標楷體" w:eastAsia="標楷體" w:hAnsi="標楷體"/>
          <w:bCs/>
          <w:snapToGrid w:val="0"/>
          <w:kern w:val="0"/>
          <w:sz w:val="28"/>
          <w:szCs w:val="28"/>
        </w:rPr>
        <w:t>二、</w:t>
      </w:r>
      <w:r w:rsidR="00EF6C19">
        <w:rPr>
          <w:rFonts w:ascii="標楷體" w:eastAsia="標楷體" w:hAnsi="標楷體"/>
          <w:bCs/>
          <w:snapToGrid w:val="0"/>
          <w:kern w:val="0"/>
          <w:sz w:val="28"/>
          <w:szCs w:val="28"/>
        </w:rPr>
        <w:t>注意事項</w:t>
      </w:r>
    </w:p>
    <w:p w:rsidR="00C01E91" w:rsidRPr="006C6215" w:rsidRDefault="00C01E91" w:rsidP="00C01E91">
      <w:pPr>
        <w:snapToGrid w:val="0"/>
        <w:ind w:left="720"/>
        <w:rPr>
          <w:rFonts w:eastAsia="標楷體"/>
          <w:szCs w:val="24"/>
        </w:rPr>
      </w:pPr>
      <w:r w:rsidRPr="006C6215">
        <w:rPr>
          <w:rFonts w:eastAsia="標楷體"/>
          <w:szCs w:val="24"/>
        </w:rPr>
        <w:t>1</w:t>
      </w:r>
      <w:r w:rsidRPr="006C6215">
        <w:rPr>
          <w:rFonts w:eastAsia="標楷體" w:hAnsi="標楷體"/>
          <w:szCs w:val="24"/>
        </w:rPr>
        <w:t>、</w:t>
      </w:r>
      <w:r w:rsidR="00254895" w:rsidRPr="006C6215">
        <w:rPr>
          <w:rFonts w:eastAsia="標楷體" w:hAnsi="標楷體"/>
          <w:szCs w:val="24"/>
        </w:rPr>
        <w:t>附件資料請儘量於說明表中簡述重點</w:t>
      </w:r>
      <w:r w:rsidR="00254895">
        <w:rPr>
          <w:rFonts w:eastAsia="標楷體" w:hAnsi="標楷體"/>
          <w:szCs w:val="24"/>
        </w:rPr>
        <w:t>，</w:t>
      </w:r>
      <w:r w:rsidR="00254895" w:rsidRPr="006C6215">
        <w:rPr>
          <w:rFonts w:eastAsia="標楷體" w:hAnsi="標楷體"/>
          <w:szCs w:val="24"/>
        </w:rPr>
        <w:t>附件號碼</w:t>
      </w:r>
      <w:r w:rsidR="00254895">
        <w:rPr>
          <w:rFonts w:eastAsia="標楷體" w:hAnsi="標楷體"/>
          <w:szCs w:val="24"/>
        </w:rPr>
        <w:t>直接標示於頁面右上角，勿使用蝴蝶標籤。</w:t>
      </w:r>
    </w:p>
    <w:p w:rsidR="00C01E91" w:rsidRPr="006C6215" w:rsidRDefault="00C01E91" w:rsidP="00C01E91">
      <w:pPr>
        <w:snapToGrid w:val="0"/>
        <w:ind w:left="720"/>
        <w:rPr>
          <w:rFonts w:eastAsia="標楷體"/>
          <w:szCs w:val="24"/>
        </w:rPr>
      </w:pPr>
      <w:r w:rsidRPr="006C6215">
        <w:rPr>
          <w:rFonts w:eastAsia="標楷體"/>
          <w:szCs w:val="24"/>
        </w:rPr>
        <w:t>2</w:t>
      </w:r>
      <w:r w:rsidRPr="006C6215">
        <w:rPr>
          <w:rFonts w:eastAsia="標楷體" w:hAnsi="標楷體"/>
          <w:szCs w:val="24"/>
        </w:rPr>
        <w:t>、文字敍述力求精簡扼要、條理分明</w:t>
      </w:r>
      <w:r>
        <w:rPr>
          <w:rFonts w:eastAsia="標楷體" w:hAnsi="標楷體"/>
          <w:szCs w:val="24"/>
        </w:rPr>
        <w:t>。</w:t>
      </w:r>
    </w:p>
    <w:p w:rsidR="00C01E91" w:rsidRPr="006C6215" w:rsidRDefault="00C01E91" w:rsidP="00C01E91">
      <w:pPr>
        <w:snapToGrid w:val="0"/>
        <w:ind w:left="1050" w:hanging="330"/>
        <w:rPr>
          <w:rFonts w:eastAsia="標楷體"/>
          <w:szCs w:val="24"/>
        </w:rPr>
      </w:pPr>
      <w:r w:rsidRPr="006C6215">
        <w:rPr>
          <w:rFonts w:eastAsia="標楷體"/>
          <w:szCs w:val="24"/>
        </w:rPr>
        <w:t>3</w:t>
      </w:r>
      <w:r w:rsidRPr="006C6215">
        <w:rPr>
          <w:rFonts w:eastAsia="標楷體" w:hAnsi="標楷體"/>
          <w:szCs w:val="24"/>
        </w:rPr>
        <w:t>、所有</w:t>
      </w:r>
      <w:r>
        <w:rPr>
          <w:rFonts w:eastAsia="標楷體" w:hAnsi="標楷體"/>
          <w:szCs w:val="24"/>
        </w:rPr>
        <w:t>書面</w:t>
      </w:r>
      <w:r w:rsidRPr="006C6215">
        <w:rPr>
          <w:rFonts w:eastAsia="標楷體" w:hAnsi="標楷體"/>
          <w:szCs w:val="24"/>
        </w:rPr>
        <w:t>報名文件請以</w:t>
      </w:r>
      <w:r w:rsidRPr="006C6215">
        <w:rPr>
          <w:rFonts w:eastAsia="標楷體"/>
          <w:szCs w:val="24"/>
        </w:rPr>
        <w:t>A4</w:t>
      </w:r>
      <w:r w:rsidRPr="006C6215">
        <w:rPr>
          <w:rFonts w:eastAsia="標楷體" w:hAnsi="標楷體"/>
          <w:szCs w:val="24"/>
        </w:rPr>
        <w:t>大小</w:t>
      </w:r>
      <w:r>
        <w:rPr>
          <w:rFonts w:eastAsia="標楷體" w:hAnsi="標楷體"/>
          <w:szCs w:val="24"/>
        </w:rPr>
        <w:t>以燕尾夾夾牢</w:t>
      </w:r>
      <w:r>
        <w:rPr>
          <w:rFonts w:eastAsia="標楷體" w:hAnsi="標楷體" w:hint="eastAsia"/>
          <w:szCs w:val="24"/>
        </w:rPr>
        <w:t>(</w:t>
      </w:r>
      <w:r>
        <w:rPr>
          <w:rFonts w:eastAsia="標楷體" w:hAnsi="標楷體" w:hint="eastAsia"/>
          <w:szCs w:val="24"/>
        </w:rPr>
        <w:t>切勿裝訂</w:t>
      </w:r>
      <w:r>
        <w:rPr>
          <w:rFonts w:eastAsia="標楷體" w:hAnsi="標楷體" w:hint="eastAsia"/>
          <w:szCs w:val="24"/>
        </w:rPr>
        <w:t>)</w:t>
      </w:r>
      <w:r w:rsidRPr="006C6215">
        <w:rPr>
          <w:rFonts w:eastAsia="標楷體" w:hAnsi="標楷體"/>
          <w:szCs w:val="24"/>
        </w:rPr>
        <w:t>，</w:t>
      </w:r>
      <w:r w:rsidR="005A2FD8">
        <w:rPr>
          <w:rFonts w:eastAsia="標楷體" w:hAnsi="標楷體"/>
          <w:szCs w:val="24"/>
        </w:rPr>
        <w:t>單面</w:t>
      </w:r>
      <w:r w:rsidR="00353E94">
        <w:rPr>
          <w:rFonts w:eastAsia="標楷體" w:hAnsi="標楷體"/>
          <w:szCs w:val="24"/>
        </w:rPr>
        <w:t>黑白</w:t>
      </w:r>
      <w:r w:rsidR="005A2FD8">
        <w:rPr>
          <w:rFonts w:eastAsia="標楷體" w:hAnsi="標楷體"/>
          <w:szCs w:val="24"/>
        </w:rPr>
        <w:t>列印，</w:t>
      </w:r>
      <w:r w:rsidRPr="006C6215">
        <w:rPr>
          <w:rFonts w:eastAsia="標楷體" w:hAnsi="標楷體"/>
          <w:szCs w:val="24"/>
        </w:rPr>
        <w:t>於</w:t>
      </w:r>
      <w:r w:rsidRPr="006C6215">
        <w:rPr>
          <w:rFonts w:eastAsia="標楷體"/>
          <w:szCs w:val="24"/>
        </w:rPr>
        <w:t>1</w:t>
      </w:r>
      <w:r>
        <w:rPr>
          <w:rFonts w:eastAsia="標楷體" w:hint="eastAsia"/>
          <w:szCs w:val="24"/>
        </w:rPr>
        <w:t>1</w:t>
      </w:r>
      <w:r w:rsidRPr="006C6215">
        <w:rPr>
          <w:rFonts w:eastAsia="標楷體"/>
          <w:szCs w:val="24"/>
        </w:rPr>
        <w:t>0</w:t>
      </w:r>
      <w:r w:rsidRPr="006C6215">
        <w:rPr>
          <w:rFonts w:eastAsia="標楷體" w:hAnsi="標楷體"/>
          <w:szCs w:val="24"/>
        </w:rPr>
        <w:t>年</w:t>
      </w:r>
      <w:r>
        <w:rPr>
          <w:rFonts w:eastAsia="標楷體" w:hAnsi="標楷體" w:hint="eastAsia"/>
          <w:szCs w:val="24"/>
        </w:rPr>
        <w:t>6</w:t>
      </w:r>
      <w:r w:rsidRPr="006C6215">
        <w:rPr>
          <w:rFonts w:eastAsia="標楷體" w:hAnsi="標楷體"/>
          <w:szCs w:val="24"/>
        </w:rPr>
        <w:t>月</w:t>
      </w:r>
      <w:r>
        <w:rPr>
          <w:rFonts w:eastAsia="標楷體" w:hAnsi="標楷體" w:hint="eastAsia"/>
          <w:szCs w:val="24"/>
        </w:rPr>
        <w:t>30</w:t>
      </w:r>
      <w:r w:rsidRPr="006C6215">
        <w:rPr>
          <w:rFonts w:eastAsia="標楷體" w:hAnsi="標楷體"/>
          <w:szCs w:val="24"/>
        </w:rPr>
        <w:t>日前郵寄至</w:t>
      </w:r>
      <w:r w:rsidRPr="006C6215">
        <w:rPr>
          <w:rFonts w:eastAsia="標楷體"/>
          <w:szCs w:val="24"/>
        </w:rPr>
        <w:t>10</w:t>
      </w:r>
      <w:r>
        <w:rPr>
          <w:rFonts w:eastAsia="標楷體" w:hint="eastAsia"/>
          <w:szCs w:val="24"/>
        </w:rPr>
        <w:t>8259</w:t>
      </w:r>
      <w:r w:rsidRPr="006C6215">
        <w:rPr>
          <w:rFonts w:eastAsia="標楷體" w:hAnsi="標楷體"/>
          <w:szCs w:val="24"/>
        </w:rPr>
        <w:t>台北市</w:t>
      </w:r>
      <w:r w:rsidRPr="0050522A">
        <w:rPr>
          <w:rFonts w:eastAsia="標楷體"/>
          <w:szCs w:val="24"/>
        </w:rPr>
        <w:t>萬華</w:t>
      </w:r>
      <w:r w:rsidRPr="0050522A">
        <w:rPr>
          <w:rFonts w:eastAsia="標楷體" w:hint="eastAsia"/>
          <w:szCs w:val="24"/>
        </w:rPr>
        <w:t>區</w:t>
      </w:r>
      <w:r>
        <w:rPr>
          <w:rFonts w:eastAsia="標楷體" w:hAnsi="標楷體" w:hint="eastAsia"/>
          <w:szCs w:val="24"/>
        </w:rPr>
        <w:t>昆明街</w:t>
      </w:r>
      <w:r>
        <w:rPr>
          <w:rFonts w:eastAsia="標楷體" w:hint="eastAsia"/>
          <w:szCs w:val="24"/>
        </w:rPr>
        <w:t>77</w:t>
      </w:r>
      <w:r w:rsidRPr="006C6215">
        <w:rPr>
          <w:rFonts w:eastAsia="標楷體" w:hAnsi="標楷體"/>
          <w:szCs w:val="24"/>
        </w:rPr>
        <w:t>號</w:t>
      </w:r>
      <w:r>
        <w:rPr>
          <w:rFonts w:eastAsia="標楷體" w:hint="eastAsia"/>
          <w:szCs w:val="24"/>
        </w:rPr>
        <w:t>7</w:t>
      </w:r>
      <w:r w:rsidRPr="006C6215">
        <w:rPr>
          <w:rFonts w:eastAsia="標楷體" w:hAnsi="標楷體"/>
          <w:szCs w:val="24"/>
        </w:rPr>
        <w:t>樓「金彝獎選拔委員會」收</w:t>
      </w:r>
      <w:r>
        <w:rPr>
          <w:rFonts w:eastAsia="標楷體" w:hAnsi="標楷體"/>
          <w:szCs w:val="24"/>
        </w:rPr>
        <w:t>；</w:t>
      </w:r>
      <w:r w:rsidRPr="006C6215">
        <w:rPr>
          <w:rFonts w:eastAsia="標楷體" w:hAnsi="標楷體"/>
          <w:szCs w:val="24"/>
        </w:rPr>
        <w:t>電子檔</w:t>
      </w:r>
      <w:r w:rsidRPr="006C6215">
        <w:rPr>
          <w:rFonts w:eastAsia="標楷體"/>
          <w:szCs w:val="24"/>
        </w:rPr>
        <w:t>(doc</w:t>
      </w:r>
      <w:r>
        <w:rPr>
          <w:rFonts w:eastAsia="標楷體" w:hint="eastAsia"/>
          <w:szCs w:val="24"/>
        </w:rPr>
        <w:t>及</w:t>
      </w:r>
      <w:r>
        <w:rPr>
          <w:rFonts w:eastAsia="標楷體" w:hint="eastAsia"/>
          <w:szCs w:val="24"/>
        </w:rPr>
        <w:t>pdf</w:t>
      </w:r>
      <w:r w:rsidRPr="006C6215">
        <w:rPr>
          <w:rFonts w:eastAsia="標楷體"/>
          <w:szCs w:val="24"/>
        </w:rPr>
        <w:t>)</w:t>
      </w:r>
      <w:bookmarkStart w:id="0" w:name="_GoBack"/>
      <w:bookmarkEnd w:id="0"/>
      <w:r w:rsidR="001B34E2">
        <w:fldChar w:fldCharType="begin"/>
      </w:r>
      <w:r w:rsidR="001B34E2">
        <w:instrText xml:space="preserve"> HYPERLINK "mailto:</w:instrText>
      </w:r>
      <w:r w:rsidR="001B34E2">
        <w:instrText>電郵至</w:instrText>
      </w:r>
      <w:r w:rsidR="001B34E2">
        <w:instrText xml:space="preserve">award@sfi.org.tw" </w:instrText>
      </w:r>
      <w:r w:rsidR="001B34E2">
        <w:fldChar w:fldCharType="separate"/>
      </w:r>
      <w:r w:rsidRPr="009536CA">
        <w:rPr>
          <w:rFonts w:eastAsia="標楷體" w:hAnsi="標楷體"/>
          <w:szCs w:val="24"/>
        </w:rPr>
        <w:t>電郵至</w:t>
      </w:r>
      <w:r w:rsidRPr="009536CA">
        <w:rPr>
          <w:rFonts w:hint="eastAsia"/>
          <w:szCs w:val="24"/>
        </w:rPr>
        <w:t>award@sfi.org.tw</w:t>
      </w:r>
      <w:r w:rsidR="001B34E2">
        <w:rPr>
          <w:szCs w:val="24"/>
        </w:rPr>
        <w:fldChar w:fldCharType="end"/>
      </w:r>
      <w:r>
        <w:rPr>
          <w:rFonts w:eastAsia="標楷體" w:hAnsi="標楷體"/>
          <w:szCs w:val="24"/>
        </w:rPr>
        <w:t>。</w:t>
      </w:r>
    </w:p>
    <w:p w:rsidR="00C01E91" w:rsidRPr="00DE6EBF" w:rsidRDefault="00C01E91" w:rsidP="00C01E91">
      <w:pPr>
        <w:snapToGrid w:val="0"/>
        <w:spacing w:beforeLines="50" w:before="180"/>
        <w:jc w:val="both"/>
        <w:rPr>
          <w:rFonts w:ascii="標楷體" w:eastAsia="標楷體" w:hAnsi="標楷體"/>
          <w:bCs/>
          <w:snapToGrid w:val="0"/>
          <w:kern w:val="0"/>
          <w:sz w:val="28"/>
          <w:szCs w:val="28"/>
        </w:rPr>
      </w:pPr>
      <w:r>
        <w:rPr>
          <w:rFonts w:ascii="標楷體" w:eastAsia="標楷體" w:hAnsi="標楷體" w:hint="eastAsia"/>
          <w:bCs/>
          <w:snapToGrid w:val="0"/>
          <w:kern w:val="0"/>
          <w:sz w:val="28"/>
          <w:szCs w:val="28"/>
        </w:rPr>
        <w:t>三、</w:t>
      </w:r>
      <w:r w:rsidRPr="00DE6EBF">
        <w:rPr>
          <w:rFonts w:ascii="標楷體" w:eastAsia="標楷體" w:hAnsi="標楷體" w:hint="eastAsia"/>
          <w:bCs/>
          <w:snapToGrid w:val="0"/>
          <w:kern w:val="0"/>
          <w:sz w:val="28"/>
          <w:szCs w:val="28"/>
        </w:rPr>
        <w:t>傑出</w:t>
      </w:r>
      <w:r w:rsidRPr="00194F57">
        <w:rPr>
          <w:rFonts w:ascii="標楷體" w:eastAsia="標楷體" w:hAnsi="標楷體" w:hint="eastAsia"/>
          <w:bCs/>
          <w:snapToGrid w:val="0"/>
          <w:kern w:val="0"/>
          <w:sz w:val="28"/>
          <w:szCs w:val="28"/>
        </w:rPr>
        <w:t>業務</w:t>
      </w:r>
      <w:r w:rsidRPr="00DE6EBF">
        <w:rPr>
          <w:rFonts w:ascii="標楷體" w:eastAsia="標楷體" w:hAnsi="標楷體" w:hint="eastAsia"/>
          <w:bCs/>
          <w:snapToGrid w:val="0"/>
          <w:kern w:val="0"/>
          <w:sz w:val="28"/>
          <w:szCs w:val="28"/>
        </w:rPr>
        <w:t>撰寫說明</w:t>
      </w:r>
    </w:p>
    <w:p w:rsidR="00C01E91" w:rsidRPr="00D114FA" w:rsidRDefault="00635FAA" w:rsidP="00635FAA">
      <w:pPr>
        <w:snapToGrid w:val="0"/>
        <w:ind w:left="1050" w:hanging="330"/>
        <w:rPr>
          <w:rFonts w:eastAsia="標楷體"/>
          <w:szCs w:val="24"/>
        </w:rPr>
      </w:pPr>
      <w:r>
        <w:rPr>
          <w:rFonts w:eastAsia="標楷體" w:hint="eastAsia"/>
          <w:szCs w:val="24"/>
        </w:rPr>
        <w:t>1</w:t>
      </w:r>
      <w:r>
        <w:rPr>
          <w:rFonts w:eastAsia="標楷體" w:hint="eastAsia"/>
          <w:szCs w:val="24"/>
        </w:rPr>
        <w:t>、</w:t>
      </w:r>
      <w:r w:rsidR="00C01E91" w:rsidRPr="00635FAA">
        <w:rPr>
          <w:rFonts w:eastAsia="標楷體"/>
          <w:szCs w:val="24"/>
        </w:rPr>
        <w:t>本獎項以評選傑出</w:t>
      </w:r>
      <w:r w:rsidR="00C01E91" w:rsidRPr="00635FAA">
        <w:rPr>
          <w:rFonts w:eastAsia="標楷體" w:hint="eastAsia"/>
          <w:szCs w:val="24"/>
        </w:rPr>
        <w:t>資產</w:t>
      </w:r>
      <w:r w:rsidR="00C01E91" w:rsidRPr="00635FAA">
        <w:rPr>
          <w:rFonts w:eastAsia="標楷體"/>
          <w:szCs w:val="24"/>
        </w:rPr>
        <w:t>管理之公司為主，請提出　貴公司</w:t>
      </w:r>
      <w:r w:rsidR="00C01E91" w:rsidRPr="00635FAA">
        <w:rPr>
          <w:rFonts w:eastAsia="標楷體" w:hint="eastAsia"/>
          <w:szCs w:val="24"/>
        </w:rPr>
        <w:t>於近三年（含報名年度）之資產管理業務架構、發展策略及創新能力、績效與發展潛力之</w:t>
      </w:r>
      <w:r w:rsidR="00C01E91" w:rsidRPr="00635FAA">
        <w:rPr>
          <w:rFonts w:eastAsia="標楷體"/>
          <w:szCs w:val="24"/>
        </w:rPr>
        <w:t>說明，以供評審委員審查評分。</w:t>
      </w:r>
    </w:p>
    <w:p w:rsidR="00C01E91" w:rsidRPr="00635FAA" w:rsidRDefault="00635FAA" w:rsidP="00635FAA">
      <w:pPr>
        <w:snapToGrid w:val="0"/>
        <w:ind w:left="1050" w:hanging="330"/>
        <w:rPr>
          <w:rFonts w:eastAsia="標楷體"/>
          <w:szCs w:val="24"/>
        </w:rPr>
      </w:pPr>
      <w:r>
        <w:rPr>
          <w:rFonts w:eastAsia="標楷體" w:hint="eastAsia"/>
          <w:szCs w:val="24"/>
        </w:rPr>
        <w:t>2</w:t>
      </w:r>
      <w:r w:rsidR="00C01E91" w:rsidRPr="00635FAA">
        <w:rPr>
          <w:rFonts w:eastAsia="標楷體"/>
          <w:szCs w:val="24"/>
        </w:rPr>
        <w:t>、請依下列評審標準大項及細項為撰寫大綱，填寫傑出業務</w:t>
      </w:r>
      <w:r>
        <w:rPr>
          <w:rFonts w:eastAsia="標楷體"/>
          <w:szCs w:val="24"/>
        </w:rPr>
        <w:t>說明</w:t>
      </w:r>
      <w:r w:rsidR="00C01E91" w:rsidRPr="00635FAA">
        <w:rPr>
          <w:rFonts w:eastAsia="標楷體"/>
          <w:szCs w:val="24"/>
        </w:rPr>
        <w:t>摘要表並另行檢附完整參選報告乙份。</w:t>
      </w: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0"/>
        <w:gridCol w:w="637"/>
        <w:gridCol w:w="2880"/>
        <w:gridCol w:w="5381"/>
      </w:tblGrid>
      <w:tr w:rsidR="00C01E91" w:rsidRPr="0064408A" w:rsidTr="00EF4F5F">
        <w:trPr>
          <w:trHeight w:val="823"/>
          <w:tblHeader/>
          <w:jc w:val="center"/>
        </w:trPr>
        <w:tc>
          <w:tcPr>
            <w:tcW w:w="1620" w:type="dxa"/>
            <w:shd w:val="clear" w:color="auto" w:fill="E6E6E6"/>
            <w:vAlign w:val="center"/>
          </w:tcPr>
          <w:p w:rsidR="00C01E91" w:rsidRPr="0064408A" w:rsidRDefault="00C01E91" w:rsidP="00EF4F5F">
            <w:pPr>
              <w:snapToGrid w:val="0"/>
              <w:jc w:val="center"/>
              <w:rPr>
                <w:rFonts w:eastAsia="標楷體"/>
                <w:bCs/>
                <w:szCs w:val="24"/>
              </w:rPr>
            </w:pPr>
            <w:r w:rsidRPr="0064408A">
              <w:rPr>
                <w:rFonts w:eastAsia="標楷體"/>
                <w:bCs/>
                <w:szCs w:val="24"/>
              </w:rPr>
              <w:t>評審指標</w:t>
            </w:r>
          </w:p>
        </w:tc>
        <w:tc>
          <w:tcPr>
            <w:tcW w:w="637" w:type="dxa"/>
            <w:shd w:val="clear" w:color="auto" w:fill="E6E6E6"/>
            <w:vAlign w:val="center"/>
          </w:tcPr>
          <w:p w:rsidR="00C01E91" w:rsidRPr="0064408A" w:rsidRDefault="00C01E91" w:rsidP="00EF4F5F">
            <w:pPr>
              <w:snapToGrid w:val="0"/>
              <w:jc w:val="center"/>
              <w:rPr>
                <w:rFonts w:eastAsia="標楷體"/>
                <w:bCs/>
                <w:szCs w:val="24"/>
              </w:rPr>
            </w:pPr>
            <w:r w:rsidRPr="0064408A">
              <w:rPr>
                <w:rFonts w:eastAsia="標楷體"/>
                <w:bCs/>
                <w:szCs w:val="24"/>
              </w:rPr>
              <w:t>評分</w:t>
            </w:r>
          </w:p>
          <w:p w:rsidR="00C01E91" w:rsidRPr="0064408A" w:rsidRDefault="00C01E91" w:rsidP="00EF4F5F">
            <w:pPr>
              <w:snapToGrid w:val="0"/>
              <w:jc w:val="center"/>
              <w:rPr>
                <w:rFonts w:eastAsia="標楷體"/>
                <w:bCs/>
                <w:szCs w:val="24"/>
              </w:rPr>
            </w:pPr>
            <w:r w:rsidRPr="0064408A">
              <w:rPr>
                <w:rFonts w:eastAsia="標楷體"/>
                <w:bCs/>
                <w:szCs w:val="24"/>
              </w:rPr>
              <w:t>權重</w:t>
            </w:r>
          </w:p>
        </w:tc>
        <w:tc>
          <w:tcPr>
            <w:tcW w:w="2880" w:type="dxa"/>
            <w:shd w:val="clear" w:color="auto" w:fill="E6E6E6"/>
            <w:vAlign w:val="center"/>
          </w:tcPr>
          <w:p w:rsidR="00C01E91" w:rsidRPr="0064408A" w:rsidRDefault="00C01E91" w:rsidP="00EF4F5F">
            <w:pPr>
              <w:snapToGrid w:val="0"/>
              <w:jc w:val="center"/>
              <w:rPr>
                <w:rFonts w:eastAsia="標楷體"/>
                <w:bCs/>
                <w:szCs w:val="24"/>
              </w:rPr>
            </w:pPr>
            <w:r w:rsidRPr="0064408A">
              <w:rPr>
                <w:rFonts w:eastAsia="標楷體"/>
                <w:bCs/>
                <w:szCs w:val="24"/>
              </w:rPr>
              <w:t>內容</w:t>
            </w:r>
          </w:p>
        </w:tc>
        <w:tc>
          <w:tcPr>
            <w:tcW w:w="5381" w:type="dxa"/>
            <w:shd w:val="clear" w:color="auto" w:fill="E6E6E6"/>
            <w:vAlign w:val="center"/>
          </w:tcPr>
          <w:p w:rsidR="00C01E91" w:rsidRPr="0064408A" w:rsidRDefault="00C01E91" w:rsidP="00EF4F5F">
            <w:pPr>
              <w:snapToGrid w:val="0"/>
              <w:jc w:val="center"/>
              <w:rPr>
                <w:rFonts w:eastAsia="標楷體"/>
                <w:bCs/>
                <w:szCs w:val="24"/>
              </w:rPr>
            </w:pPr>
            <w:r w:rsidRPr="0064408A">
              <w:rPr>
                <w:rFonts w:eastAsia="標楷體"/>
                <w:bCs/>
                <w:szCs w:val="24"/>
              </w:rPr>
              <w:t>說明</w:t>
            </w:r>
          </w:p>
        </w:tc>
      </w:tr>
      <w:tr w:rsidR="00C01E91" w:rsidRPr="0064408A" w:rsidTr="00EF4F5F">
        <w:trPr>
          <w:cantSplit/>
          <w:trHeight w:val="477"/>
          <w:jc w:val="center"/>
        </w:trPr>
        <w:tc>
          <w:tcPr>
            <w:tcW w:w="1620" w:type="dxa"/>
            <w:vMerge w:val="restart"/>
            <w:vAlign w:val="center"/>
          </w:tcPr>
          <w:p w:rsidR="00C01E91" w:rsidRPr="0064408A" w:rsidRDefault="00C01E91" w:rsidP="00026DF3">
            <w:pPr>
              <w:snapToGrid w:val="0"/>
              <w:ind w:left="396" w:hangingChars="165" w:hanging="396"/>
              <w:jc w:val="both"/>
              <w:rPr>
                <w:rFonts w:eastAsia="標楷體"/>
                <w:szCs w:val="24"/>
              </w:rPr>
            </w:pPr>
            <w:r w:rsidRPr="0064408A">
              <w:rPr>
                <w:rFonts w:eastAsia="標楷體"/>
                <w:szCs w:val="24"/>
              </w:rPr>
              <w:t>一、資產管理</w:t>
            </w:r>
          </w:p>
          <w:p w:rsidR="00C01E91" w:rsidRPr="0064408A" w:rsidRDefault="00C01E91" w:rsidP="00026DF3">
            <w:pPr>
              <w:snapToGrid w:val="0"/>
              <w:ind w:left="396" w:hangingChars="165" w:hanging="396"/>
              <w:jc w:val="both"/>
              <w:rPr>
                <w:rFonts w:eastAsia="標楷體"/>
                <w:szCs w:val="24"/>
              </w:rPr>
            </w:pPr>
            <w:r w:rsidRPr="0064408A">
              <w:rPr>
                <w:rFonts w:eastAsia="標楷體"/>
                <w:szCs w:val="24"/>
              </w:rPr>
              <w:t xml:space="preserve">    </w:t>
            </w:r>
            <w:r w:rsidRPr="0064408A">
              <w:rPr>
                <w:rFonts w:eastAsia="標楷體"/>
                <w:szCs w:val="24"/>
              </w:rPr>
              <w:t>業務架構</w:t>
            </w:r>
          </w:p>
        </w:tc>
        <w:tc>
          <w:tcPr>
            <w:tcW w:w="637" w:type="dxa"/>
            <w:vMerge w:val="restart"/>
            <w:vAlign w:val="center"/>
          </w:tcPr>
          <w:p w:rsidR="00C01E91" w:rsidRPr="0064408A" w:rsidRDefault="00C01E91" w:rsidP="00026DF3">
            <w:pPr>
              <w:snapToGrid w:val="0"/>
              <w:jc w:val="center"/>
              <w:rPr>
                <w:rFonts w:eastAsia="標楷體"/>
                <w:szCs w:val="24"/>
              </w:rPr>
            </w:pPr>
            <w:r w:rsidRPr="0064408A">
              <w:rPr>
                <w:rFonts w:eastAsia="標楷體"/>
                <w:szCs w:val="24"/>
              </w:rPr>
              <w:t>20%</w:t>
            </w:r>
          </w:p>
        </w:tc>
        <w:tc>
          <w:tcPr>
            <w:tcW w:w="2880" w:type="dxa"/>
            <w:vAlign w:val="center"/>
          </w:tcPr>
          <w:p w:rsidR="00C01E91" w:rsidRPr="0064408A" w:rsidRDefault="00C01E91" w:rsidP="00026DF3">
            <w:pPr>
              <w:snapToGrid w:val="0"/>
              <w:rPr>
                <w:rFonts w:eastAsia="標楷體"/>
                <w:szCs w:val="24"/>
              </w:rPr>
            </w:pPr>
            <w:r w:rsidRPr="0064408A">
              <w:rPr>
                <w:rFonts w:eastAsia="標楷體"/>
                <w:szCs w:val="24"/>
              </w:rPr>
              <w:t>(</w:t>
            </w:r>
            <w:proofErr w:type="gramStart"/>
            <w:r w:rsidRPr="0064408A">
              <w:rPr>
                <w:rFonts w:eastAsia="標楷體"/>
                <w:szCs w:val="24"/>
              </w:rPr>
              <w:t>一</w:t>
            </w:r>
            <w:proofErr w:type="gramEnd"/>
            <w:r w:rsidRPr="0064408A">
              <w:rPr>
                <w:rFonts w:eastAsia="標楷體"/>
                <w:szCs w:val="24"/>
              </w:rPr>
              <w:t>)</w:t>
            </w:r>
            <w:r w:rsidRPr="0064408A">
              <w:rPr>
                <w:rFonts w:eastAsia="標楷體"/>
                <w:szCs w:val="24"/>
              </w:rPr>
              <w:t>部門人員配置概況</w:t>
            </w:r>
          </w:p>
        </w:tc>
        <w:tc>
          <w:tcPr>
            <w:tcW w:w="5381" w:type="dxa"/>
          </w:tcPr>
          <w:p w:rsidR="00C01E91" w:rsidRPr="0064408A" w:rsidRDefault="00C01E91" w:rsidP="00026DF3">
            <w:pPr>
              <w:pStyle w:val="a8"/>
              <w:adjustRightInd w:val="0"/>
              <w:snapToGrid w:val="0"/>
              <w:spacing w:after="0"/>
              <w:rPr>
                <w:rFonts w:eastAsia="標楷體"/>
                <w:szCs w:val="24"/>
              </w:rPr>
            </w:pPr>
            <w:r w:rsidRPr="0064408A">
              <w:rPr>
                <w:rFonts w:eastAsia="標楷體"/>
                <w:szCs w:val="24"/>
              </w:rPr>
              <w:t>請陳述資產管理部門之人數、人員配置概況、年度流動率及培訓情形。</w:t>
            </w:r>
          </w:p>
        </w:tc>
      </w:tr>
      <w:tr w:rsidR="00C01E91" w:rsidRPr="0064408A" w:rsidTr="00EF4F5F">
        <w:trPr>
          <w:cantSplit/>
          <w:trHeight w:val="477"/>
          <w:jc w:val="center"/>
        </w:trPr>
        <w:tc>
          <w:tcPr>
            <w:tcW w:w="1620" w:type="dxa"/>
            <w:vMerge/>
            <w:vAlign w:val="center"/>
          </w:tcPr>
          <w:p w:rsidR="00C01E91" w:rsidRPr="0064408A" w:rsidRDefault="00C01E91" w:rsidP="00026DF3">
            <w:pPr>
              <w:snapToGrid w:val="0"/>
              <w:ind w:left="396" w:hangingChars="165" w:hanging="396"/>
              <w:jc w:val="both"/>
              <w:rPr>
                <w:rFonts w:eastAsia="標楷體"/>
                <w:szCs w:val="24"/>
              </w:rPr>
            </w:pPr>
          </w:p>
        </w:tc>
        <w:tc>
          <w:tcPr>
            <w:tcW w:w="637" w:type="dxa"/>
            <w:vMerge/>
            <w:vAlign w:val="center"/>
          </w:tcPr>
          <w:p w:rsidR="00C01E91" w:rsidRPr="0064408A" w:rsidRDefault="00C01E91" w:rsidP="00026DF3">
            <w:pPr>
              <w:snapToGrid w:val="0"/>
              <w:jc w:val="center"/>
              <w:rPr>
                <w:rFonts w:eastAsia="標楷體"/>
                <w:szCs w:val="24"/>
              </w:rPr>
            </w:pPr>
          </w:p>
        </w:tc>
        <w:tc>
          <w:tcPr>
            <w:tcW w:w="2880" w:type="dxa"/>
            <w:vAlign w:val="center"/>
          </w:tcPr>
          <w:p w:rsidR="00C01E91" w:rsidRPr="0064408A" w:rsidRDefault="00C01E91" w:rsidP="00026DF3">
            <w:pPr>
              <w:snapToGrid w:val="0"/>
              <w:ind w:left="480" w:hangingChars="200" w:hanging="480"/>
              <w:jc w:val="both"/>
              <w:rPr>
                <w:rFonts w:eastAsia="標楷體"/>
                <w:szCs w:val="24"/>
              </w:rPr>
            </w:pPr>
            <w:r w:rsidRPr="0064408A">
              <w:rPr>
                <w:rFonts w:eastAsia="標楷體"/>
                <w:szCs w:val="24"/>
              </w:rPr>
              <w:t>(</w:t>
            </w:r>
            <w:r w:rsidRPr="0064408A">
              <w:rPr>
                <w:rFonts w:eastAsia="標楷體"/>
                <w:szCs w:val="24"/>
              </w:rPr>
              <w:t>二</w:t>
            </w:r>
            <w:r w:rsidRPr="0064408A">
              <w:rPr>
                <w:rFonts w:eastAsia="標楷體"/>
                <w:szCs w:val="24"/>
              </w:rPr>
              <w:t>)</w:t>
            </w:r>
            <w:r w:rsidRPr="0064408A">
              <w:rPr>
                <w:rFonts w:eastAsia="標楷體"/>
                <w:szCs w:val="24"/>
              </w:rPr>
              <w:t>客戶人數</w:t>
            </w:r>
          </w:p>
        </w:tc>
        <w:tc>
          <w:tcPr>
            <w:tcW w:w="5381" w:type="dxa"/>
          </w:tcPr>
          <w:p w:rsidR="00C01E91" w:rsidRPr="0064408A" w:rsidRDefault="00C01E91" w:rsidP="00026DF3">
            <w:pPr>
              <w:pStyle w:val="a8"/>
              <w:adjustRightInd w:val="0"/>
              <w:snapToGrid w:val="0"/>
              <w:spacing w:after="0"/>
              <w:rPr>
                <w:rFonts w:eastAsia="標楷體"/>
                <w:szCs w:val="24"/>
              </w:rPr>
            </w:pPr>
            <w:r w:rsidRPr="0064408A">
              <w:rPr>
                <w:rFonts w:eastAsia="標楷體"/>
                <w:szCs w:val="24"/>
              </w:rPr>
              <w:t>請陳述資產管理業務之客戶數目</w:t>
            </w:r>
            <w:r w:rsidRPr="0064408A">
              <w:rPr>
                <w:rFonts w:eastAsia="標楷體"/>
                <w:szCs w:val="24"/>
              </w:rPr>
              <w:t>(</w:t>
            </w:r>
            <w:r w:rsidRPr="0064408A">
              <w:rPr>
                <w:rFonts w:eastAsia="標楷體"/>
                <w:szCs w:val="24"/>
              </w:rPr>
              <w:t>請自行以客戶資產淨值分級</w:t>
            </w:r>
            <w:r w:rsidRPr="0064408A">
              <w:rPr>
                <w:rFonts w:eastAsia="標楷體"/>
                <w:szCs w:val="24"/>
              </w:rPr>
              <w:t>)</w:t>
            </w:r>
            <w:r w:rsidRPr="0064408A">
              <w:rPr>
                <w:rFonts w:eastAsia="標楷體"/>
                <w:szCs w:val="24"/>
              </w:rPr>
              <w:t>，包括基金、退休金、財富管理、全權委託、國際證券</w:t>
            </w:r>
            <w:r w:rsidRPr="0064408A">
              <w:rPr>
                <w:rFonts w:eastAsia="標楷體"/>
                <w:szCs w:val="24"/>
              </w:rPr>
              <w:t>OSU</w:t>
            </w:r>
            <w:r w:rsidRPr="0064408A">
              <w:rPr>
                <w:rFonts w:eastAsia="標楷體"/>
                <w:szCs w:val="24"/>
              </w:rPr>
              <w:t>等。</w:t>
            </w:r>
          </w:p>
        </w:tc>
      </w:tr>
      <w:tr w:rsidR="00C01E91" w:rsidRPr="0064408A" w:rsidTr="00EF4F5F">
        <w:trPr>
          <w:cantSplit/>
          <w:trHeight w:val="477"/>
          <w:jc w:val="center"/>
        </w:trPr>
        <w:tc>
          <w:tcPr>
            <w:tcW w:w="1620" w:type="dxa"/>
            <w:vMerge/>
            <w:vAlign w:val="center"/>
          </w:tcPr>
          <w:p w:rsidR="00C01E91" w:rsidRPr="0064408A" w:rsidRDefault="00C01E91" w:rsidP="00026DF3">
            <w:pPr>
              <w:snapToGrid w:val="0"/>
              <w:ind w:left="396" w:hangingChars="165" w:hanging="396"/>
              <w:jc w:val="both"/>
              <w:rPr>
                <w:rFonts w:eastAsia="標楷體"/>
                <w:szCs w:val="24"/>
              </w:rPr>
            </w:pPr>
          </w:p>
        </w:tc>
        <w:tc>
          <w:tcPr>
            <w:tcW w:w="637" w:type="dxa"/>
            <w:vMerge/>
            <w:vAlign w:val="center"/>
          </w:tcPr>
          <w:p w:rsidR="00C01E91" w:rsidRPr="0064408A" w:rsidRDefault="00C01E91" w:rsidP="00026DF3">
            <w:pPr>
              <w:snapToGrid w:val="0"/>
              <w:jc w:val="center"/>
              <w:rPr>
                <w:rFonts w:eastAsia="標楷體"/>
                <w:szCs w:val="24"/>
              </w:rPr>
            </w:pPr>
          </w:p>
        </w:tc>
        <w:tc>
          <w:tcPr>
            <w:tcW w:w="2880" w:type="dxa"/>
            <w:vAlign w:val="center"/>
          </w:tcPr>
          <w:p w:rsidR="00C01E91" w:rsidRPr="0064408A" w:rsidRDefault="00C01E91" w:rsidP="00026DF3">
            <w:pPr>
              <w:snapToGrid w:val="0"/>
              <w:ind w:left="480" w:hangingChars="200" w:hanging="480"/>
              <w:jc w:val="both"/>
              <w:rPr>
                <w:rFonts w:eastAsia="標楷體"/>
                <w:szCs w:val="24"/>
              </w:rPr>
            </w:pPr>
            <w:r w:rsidRPr="0064408A">
              <w:rPr>
                <w:rFonts w:eastAsia="標楷體"/>
                <w:szCs w:val="24"/>
              </w:rPr>
              <w:t>(</w:t>
            </w:r>
            <w:r w:rsidRPr="0064408A">
              <w:rPr>
                <w:rFonts w:eastAsia="標楷體"/>
                <w:szCs w:val="24"/>
              </w:rPr>
              <w:t>三</w:t>
            </w:r>
            <w:r w:rsidRPr="0064408A">
              <w:rPr>
                <w:rFonts w:eastAsia="標楷體"/>
                <w:szCs w:val="24"/>
              </w:rPr>
              <w:t>)</w:t>
            </w:r>
            <w:r w:rsidRPr="0064408A">
              <w:rPr>
                <w:rFonts w:eastAsia="標楷體"/>
                <w:szCs w:val="24"/>
              </w:rPr>
              <w:t>管理資產總額</w:t>
            </w:r>
          </w:p>
        </w:tc>
        <w:tc>
          <w:tcPr>
            <w:tcW w:w="5381" w:type="dxa"/>
          </w:tcPr>
          <w:p w:rsidR="00C01E91" w:rsidRPr="0064408A" w:rsidRDefault="00C01E91" w:rsidP="00026DF3">
            <w:pPr>
              <w:pStyle w:val="a8"/>
              <w:adjustRightInd w:val="0"/>
              <w:snapToGrid w:val="0"/>
              <w:spacing w:after="0"/>
              <w:rPr>
                <w:rFonts w:eastAsia="標楷體"/>
                <w:szCs w:val="24"/>
              </w:rPr>
            </w:pPr>
            <w:r w:rsidRPr="0064408A">
              <w:rPr>
                <w:rFonts w:eastAsia="標楷體"/>
                <w:szCs w:val="24"/>
              </w:rPr>
              <w:t>請陳述所管理之客戶資產數額</w:t>
            </w:r>
            <w:r w:rsidRPr="0064408A">
              <w:rPr>
                <w:rFonts w:eastAsia="標楷體"/>
                <w:szCs w:val="24"/>
              </w:rPr>
              <w:t>(</w:t>
            </w:r>
            <w:r w:rsidRPr="0064408A">
              <w:rPr>
                <w:rFonts w:eastAsia="標楷體"/>
                <w:szCs w:val="24"/>
              </w:rPr>
              <w:t>請自行以客戶資產淨值分級</w:t>
            </w:r>
            <w:r w:rsidRPr="0064408A">
              <w:rPr>
                <w:rFonts w:eastAsia="標楷體"/>
                <w:szCs w:val="24"/>
              </w:rPr>
              <w:t>)</w:t>
            </w:r>
            <w:r w:rsidRPr="0064408A">
              <w:rPr>
                <w:rFonts w:eastAsia="標楷體"/>
                <w:szCs w:val="24"/>
              </w:rPr>
              <w:t>，包括基金、退休金、財富管理、全權委託、國際證券</w:t>
            </w:r>
            <w:r w:rsidRPr="0064408A">
              <w:rPr>
                <w:rFonts w:eastAsia="標楷體"/>
                <w:szCs w:val="24"/>
              </w:rPr>
              <w:t>OSU</w:t>
            </w:r>
            <w:r w:rsidRPr="0064408A">
              <w:rPr>
                <w:rFonts w:eastAsia="標楷體"/>
                <w:szCs w:val="24"/>
              </w:rPr>
              <w:t>等。</w:t>
            </w:r>
          </w:p>
        </w:tc>
      </w:tr>
      <w:tr w:rsidR="00C01E91" w:rsidRPr="0064408A" w:rsidTr="00EF4F5F">
        <w:trPr>
          <w:cantSplit/>
          <w:trHeight w:val="477"/>
          <w:jc w:val="center"/>
        </w:trPr>
        <w:tc>
          <w:tcPr>
            <w:tcW w:w="1620" w:type="dxa"/>
            <w:vMerge/>
            <w:vAlign w:val="center"/>
          </w:tcPr>
          <w:p w:rsidR="00C01E91" w:rsidRPr="0064408A" w:rsidRDefault="00C01E91" w:rsidP="00026DF3">
            <w:pPr>
              <w:snapToGrid w:val="0"/>
              <w:ind w:left="396" w:hangingChars="165" w:hanging="396"/>
              <w:jc w:val="both"/>
              <w:rPr>
                <w:rFonts w:eastAsia="標楷體"/>
                <w:szCs w:val="24"/>
              </w:rPr>
            </w:pPr>
          </w:p>
        </w:tc>
        <w:tc>
          <w:tcPr>
            <w:tcW w:w="637" w:type="dxa"/>
            <w:vMerge/>
            <w:vAlign w:val="center"/>
          </w:tcPr>
          <w:p w:rsidR="00C01E91" w:rsidRPr="0064408A" w:rsidRDefault="00C01E91" w:rsidP="00026DF3">
            <w:pPr>
              <w:snapToGrid w:val="0"/>
              <w:jc w:val="center"/>
              <w:rPr>
                <w:rFonts w:eastAsia="標楷體"/>
                <w:szCs w:val="24"/>
              </w:rPr>
            </w:pPr>
          </w:p>
        </w:tc>
        <w:tc>
          <w:tcPr>
            <w:tcW w:w="2880" w:type="dxa"/>
          </w:tcPr>
          <w:p w:rsidR="00C01E91" w:rsidRPr="0064408A" w:rsidRDefault="00C01E91" w:rsidP="00026DF3">
            <w:pPr>
              <w:snapToGrid w:val="0"/>
              <w:ind w:left="480" w:hangingChars="200" w:hanging="480"/>
              <w:jc w:val="both"/>
              <w:rPr>
                <w:rFonts w:eastAsia="標楷體"/>
                <w:szCs w:val="24"/>
              </w:rPr>
            </w:pPr>
            <w:r w:rsidRPr="0064408A">
              <w:rPr>
                <w:rFonts w:eastAsia="標楷體"/>
                <w:szCs w:val="24"/>
              </w:rPr>
              <w:t>(</w:t>
            </w:r>
            <w:r w:rsidRPr="0064408A">
              <w:rPr>
                <w:rFonts w:eastAsia="標楷體"/>
                <w:szCs w:val="24"/>
              </w:rPr>
              <w:t>四</w:t>
            </w:r>
            <w:r w:rsidRPr="0064408A">
              <w:rPr>
                <w:rFonts w:eastAsia="標楷體"/>
                <w:szCs w:val="24"/>
              </w:rPr>
              <w:t>)</w:t>
            </w:r>
            <w:r w:rsidRPr="0064408A">
              <w:rPr>
                <w:rFonts w:eastAsia="標楷體"/>
                <w:szCs w:val="24"/>
              </w:rPr>
              <w:t>運作流程及風險管控機制</w:t>
            </w:r>
          </w:p>
        </w:tc>
        <w:tc>
          <w:tcPr>
            <w:tcW w:w="5381" w:type="dxa"/>
          </w:tcPr>
          <w:p w:rsidR="00C01E91" w:rsidRPr="0064408A" w:rsidRDefault="00C01E91" w:rsidP="00026DF3">
            <w:pPr>
              <w:snapToGrid w:val="0"/>
              <w:ind w:leftChars="2" w:left="5" w:firstLine="1"/>
              <w:jc w:val="both"/>
              <w:rPr>
                <w:rFonts w:eastAsia="標楷體"/>
                <w:szCs w:val="24"/>
              </w:rPr>
            </w:pPr>
            <w:r w:rsidRPr="0064408A">
              <w:rPr>
                <w:rFonts w:eastAsia="標楷體"/>
                <w:szCs w:val="24"/>
              </w:rPr>
              <w:t>請陳述資產管理業務之運作架構及風險管控機制。</w:t>
            </w:r>
          </w:p>
        </w:tc>
      </w:tr>
      <w:tr w:rsidR="00C01E91" w:rsidRPr="0064408A" w:rsidTr="00EF4F5F">
        <w:trPr>
          <w:cantSplit/>
          <w:trHeight w:val="567"/>
          <w:jc w:val="center"/>
        </w:trPr>
        <w:tc>
          <w:tcPr>
            <w:tcW w:w="1620" w:type="dxa"/>
            <w:vMerge/>
            <w:tcBorders>
              <w:bottom w:val="single" w:sz="4" w:space="0" w:color="auto"/>
            </w:tcBorders>
            <w:vAlign w:val="center"/>
          </w:tcPr>
          <w:p w:rsidR="00C01E91" w:rsidRPr="0064408A" w:rsidRDefault="00C01E91" w:rsidP="00026DF3">
            <w:pPr>
              <w:snapToGrid w:val="0"/>
              <w:ind w:left="518" w:hangingChars="216" w:hanging="518"/>
              <w:jc w:val="both"/>
              <w:rPr>
                <w:rFonts w:eastAsia="標楷體"/>
                <w:szCs w:val="24"/>
              </w:rPr>
            </w:pPr>
          </w:p>
        </w:tc>
        <w:tc>
          <w:tcPr>
            <w:tcW w:w="637" w:type="dxa"/>
            <w:vMerge/>
            <w:tcBorders>
              <w:bottom w:val="single" w:sz="4" w:space="0" w:color="auto"/>
            </w:tcBorders>
            <w:vAlign w:val="center"/>
          </w:tcPr>
          <w:p w:rsidR="00C01E91" w:rsidRPr="0064408A" w:rsidRDefault="00C01E91" w:rsidP="00026DF3">
            <w:pPr>
              <w:snapToGrid w:val="0"/>
              <w:jc w:val="center"/>
              <w:rPr>
                <w:rFonts w:eastAsia="標楷體"/>
                <w:szCs w:val="24"/>
              </w:rPr>
            </w:pPr>
          </w:p>
        </w:tc>
        <w:tc>
          <w:tcPr>
            <w:tcW w:w="2880" w:type="dxa"/>
            <w:tcBorders>
              <w:bottom w:val="single" w:sz="4" w:space="0" w:color="auto"/>
            </w:tcBorders>
          </w:tcPr>
          <w:p w:rsidR="00C01E91" w:rsidRPr="0064408A" w:rsidRDefault="00C01E91" w:rsidP="00026DF3">
            <w:pPr>
              <w:snapToGrid w:val="0"/>
              <w:ind w:left="480" w:hangingChars="200" w:hanging="480"/>
              <w:jc w:val="both"/>
              <w:rPr>
                <w:rFonts w:eastAsia="標楷體"/>
                <w:color w:val="FF0000"/>
                <w:szCs w:val="24"/>
              </w:rPr>
            </w:pPr>
            <w:r w:rsidRPr="0064408A">
              <w:rPr>
                <w:rFonts w:eastAsia="標楷體"/>
                <w:szCs w:val="24"/>
              </w:rPr>
              <w:t>(</w:t>
            </w:r>
            <w:r w:rsidRPr="0064408A">
              <w:rPr>
                <w:rFonts w:eastAsia="標楷體"/>
                <w:szCs w:val="24"/>
              </w:rPr>
              <w:t>五</w:t>
            </w:r>
            <w:r w:rsidRPr="0064408A">
              <w:rPr>
                <w:rFonts w:eastAsia="標楷體"/>
                <w:szCs w:val="24"/>
              </w:rPr>
              <w:t>)</w:t>
            </w:r>
            <w:r w:rsidRPr="0064408A">
              <w:rPr>
                <w:rFonts w:eastAsia="標楷體"/>
                <w:szCs w:val="24"/>
              </w:rPr>
              <w:t>行銷、通路與市場</w:t>
            </w:r>
          </w:p>
        </w:tc>
        <w:tc>
          <w:tcPr>
            <w:tcW w:w="5381" w:type="dxa"/>
            <w:tcBorders>
              <w:bottom w:val="single" w:sz="4" w:space="0" w:color="auto"/>
            </w:tcBorders>
          </w:tcPr>
          <w:p w:rsidR="00C01E91" w:rsidRPr="0064408A" w:rsidRDefault="00C01E91" w:rsidP="00026DF3">
            <w:pPr>
              <w:snapToGrid w:val="0"/>
              <w:ind w:leftChars="2" w:left="5" w:firstLine="1"/>
              <w:jc w:val="both"/>
              <w:rPr>
                <w:rFonts w:eastAsia="標楷體"/>
                <w:color w:val="FF0000"/>
                <w:szCs w:val="24"/>
              </w:rPr>
            </w:pPr>
            <w:r w:rsidRPr="0064408A">
              <w:rPr>
                <w:rFonts w:eastAsia="標楷體"/>
                <w:szCs w:val="24"/>
              </w:rPr>
              <w:t>請陳述目前行銷資產管理商品或服務之方式、通路類別、市場及對象。</w:t>
            </w:r>
          </w:p>
        </w:tc>
      </w:tr>
      <w:tr w:rsidR="00C01E91" w:rsidRPr="0064408A" w:rsidTr="00EF4F5F">
        <w:trPr>
          <w:cantSplit/>
          <w:trHeight w:val="883"/>
          <w:jc w:val="center"/>
        </w:trPr>
        <w:tc>
          <w:tcPr>
            <w:tcW w:w="1620" w:type="dxa"/>
            <w:vMerge w:val="restart"/>
            <w:tcBorders>
              <w:bottom w:val="single" w:sz="4" w:space="0" w:color="auto"/>
            </w:tcBorders>
            <w:vAlign w:val="center"/>
          </w:tcPr>
          <w:p w:rsidR="00C01E91" w:rsidRPr="0064408A" w:rsidRDefault="00C01E91" w:rsidP="00026DF3">
            <w:pPr>
              <w:snapToGrid w:val="0"/>
              <w:ind w:left="396" w:hangingChars="165" w:hanging="396"/>
              <w:jc w:val="both"/>
              <w:rPr>
                <w:rFonts w:eastAsia="標楷體"/>
                <w:szCs w:val="24"/>
              </w:rPr>
            </w:pPr>
            <w:r w:rsidRPr="0064408A">
              <w:rPr>
                <w:rFonts w:eastAsia="標楷體"/>
                <w:szCs w:val="24"/>
              </w:rPr>
              <w:t>二、資產管理</w:t>
            </w:r>
          </w:p>
          <w:p w:rsidR="00C01E91" w:rsidRPr="0064408A" w:rsidRDefault="00C01E91" w:rsidP="00026DF3">
            <w:pPr>
              <w:snapToGrid w:val="0"/>
              <w:ind w:left="396" w:hangingChars="165" w:hanging="396"/>
              <w:jc w:val="both"/>
              <w:rPr>
                <w:rFonts w:eastAsia="標楷體"/>
                <w:szCs w:val="24"/>
              </w:rPr>
            </w:pPr>
            <w:r w:rsidRPr="0064408A">
              <w:rPr>
                <w:rFonts w:eastAsia="標楷體"/>
                <w:szCs w:val="24"/>
              </w:rPr>
              <w:t xml:space="preserve">    </w:t>
            </w:r>
            <w:r w:rsidRPr="0064408A">
              <w:rPr>
                <w:rFonts w:eastAsia="標楷體"/>
                <w:szCs w:val="24"/>
              </w:rPr>
              <w:t>發展策略</w:t>
            </w:r>
          </w:p>
          <w:p w:rsidR="00C01E91" w:rsidRPr="0064408A" w:rsidRDefault="00C01E91" w:rsidP="00026DF3">
            <w:pPr>
              <w:snapToGrid w:val="0"/>
              <w:ind w:left="396" w:hangingChars="165" w:hanging="396"/>
              <w:jc w:val="both"/>
              <w:rPr>
                <w:rFonts w:eastAsia="標楷體"/>
                <w:szCs w:val="24"/>
              </w:rPr>
            </w:pPr>
            <w:r w:rsidRPr="0064408A">
              <w:rPr>
                <w:rFonts w:eastAsia="標楷體"/>
                <w:szCs w:val="24"/>
              </w:rPr>
              <w:t xml:space="preserve">    </w:t>
            </w:r>
            <w:r w:rsidRPr="0064408A">
              <w:rPr>
                <w:rFonts w:eastAsia="標楷體"/>
                <w:szCs w:val="24"/>
              </w:rPr>
              <w:t>及創新能</w:t>
            </w:r>
          </w:p>
          <w:p w:rsidR="00C01E91" w:rsidRPr="0064408A" w:rsidRDefault="00C01E91" w:rsidP="00026DF3">
            <w:pPr>
              <w:snapToGrid w:val="0"/>
              <w:ind w:left="396" w:hangingChars="165" w:hanging="396"/>
              <w:jc w:val="both"/>
              <w:rPr>
                <w:rFonts w:eastAsia="標楷體"/>
                <w:szCs w:val="24"/>
              </w:rPr>
            </w:pPr>
            <w:r w:rsidRPr="0064408A">
              <w:rPr>
                <w:rFonts w:eastAsia="標楷體"/>
                <w:szCs w:val="24"/>
              </w:rPr>
              <w:t xml:space="preserve">    </w:t>
            </w:r>
            <w:r w:rsidRPr="0064408A">
              <w:rPr>
                <w:rFonts w:eastAsia="標楷體"/>
                <w:szCs w:val="24"/>
              </w:rPr>
              <w:t>力</w:t>
            </w:r>
          </w:p>
        </w:tc>
        <w:tc>
          <w:tcPr>
            <w:tcW w:w="637" w:type="dxa"/>
            <w:vMerge w:val="restart"/>
            <w:tcBorders>
              <w:bottom w:val="nil"/>
            </w:tcBorders>
            <w:vAlign w:val="center"/>
          </w:tcPr>
          <w:p w:rsidR="00C01E91" w:rsidRPr="0064408A" w:rsidRDefault="00C01E91" w:rsidP="00026DF3">
            <w:pPr>
              <w:snapToGrid w:val="0"/>
              <w:jc w:val="center"/>
              <w:rPr>
                <w:rFonts w:eastAsia="標楷體"/>
                <w:szCs w:val="24"/>
              </w:rPr>
            </w:pPr>
            <w:r w:rsidRPr="0064408A">
              <w:rPr>
                <w:rFonts w:eastAsia="標楷體"/>
                <w:szCs w:val="24"/>
              </w:rPr>
              <w:t>40%</w:t>
            </w:r>
          </w:p>
        </w:tc>
        <w:tc>
          <w:tcPr>
            <w:tcW w:w="2880" w:type="dxa"/>
            <w:tcBorders>
              <w:bottom w:val="single" w:sz="4" w:space="0" w:color="auto"/>
            </w:tcBorders>
          </w:tcPr>
          <w:p w:rsidR="00C01E91" w:rsidRPr="0064408A" w:rsidRDefault="00C01E91" w:rsidP="00026DF3">
            <w:pPr>
              <w:snapToGrid w:val="0"/>
              <w:ind w:left="480" w:hangingChars="200" w:hanging="480"/>
              <w:jc w:val="both"/>
              <w:rPr>
                <w:rFonts w:eastAsia="標楷體"/>
                <w:szCs w:val="24"/>
              </w:rPr>
            </w:pPr>
            <w:r w:rsidRPr="0064408A">
              <w:rPr>
                <w:rFonts w:eastAsia="標楷體"/>
                <w:szCs w:val="24"/>
              </w:rPr>
              <w:t>(</w:t>
            </w:r>
            <w:proofErr w:type="gramStart"/>
            <w:r w:rsidRPr="0064408A">
              <w:rPr>
                <w:rFonts w:eastAsia="標楷體"/>
                <w:szCs w:val="24"/>
              </w:rPr>
              <w:t>一</w:t>
            </w:r>
            <w:proofErr w:type="gramEnd"/>
            <w:r w:rsidRPr="0064408A">
              <w:rPr>
                <w:rFonts w:eastAsia="標楷體"/>
                <w:szCs w:val="24"/>
              </w:rPr>
              <w:t>)</w:t>
            </w:r>
            <w:r w:rsidRPr="0064408A">
              <w:rPr>
                <w:rFonts w:eastAsia="標楷體"/>
                <w:szCs w:val="24"/>
              </w:rPr>
              <w:t>資產管理發展策略與目標</w:t>
            </w:r>
          </w:p>
        </w:tc>
        <w:tc>
          <w:tcPr>
            <w:tcW w:w="5381" w:type="dxa"/>
            <w:tcBorders>
              <w:bottom w:val="single" w:sz="4" w:space="0" w:color="auto"/>
            </w:tcBorders>
          </w:tcPr>
          <w:p w:rsidR="00C01E91" w:rsidRPr="0064408A" w:rsidRDefault="00C01E91" w:rsidP="00026DF3">
            <w:pPr>
              <w:snapToGrid w:val="0"/>
              <w:ind w:leftChars="2" w:left="5" w:firstLine="1"/>
              <w:jc w:val="both"/>
              <w:rPr>
                <w:rFonts w:eastAsia="標楷體"/>
                <w:szCs w:val="24"/>
              </w:rPr>
            </w:pPr>
            <w:r w:rsidRPr="0064408A">
              <w:rPr>
                <w:rFonts w:eastAsia="標楷體"/>
                <w:szCs w:val="24"/>
              </w:rPr>
              <w:t>請陳述經營資產管理業務之商業模式及特性，未來計畫如何運用獨特之服務能力拓展市場。</w:t>
            </w:r>
          </w:p>
        </w:tc>
      </w:tr>
      <w:tr w:rsidR="00C01E91" w:rsidRPr="0064408A" w:rsidTr="00EF4F5F">
        <w:trPr>
          <w:cantSplit/>
          <w:trHeight w:val="567"/>
          <w:jc w:val="center"/>
        </w:trPr>
        <w:tc>
          <w:tcPr>
            <w:tcW w:w="1620" w:type="dxa"/>
            <w:vMerge/>
            <w:tcBorders>
              <w:bottom w:val="single" w:sz="4" w:space="0" w:color="auto"/>
            </w:tcBorders>
            <w:vAlign w:val="center"/>
          </w:tcPr>
          <w:p w:rsidR="00C01E91" w:rsidRPr="0064408A" w:rsidRDefault="00C01E91" w:rsidP="00026DF3">
            <w:pPr>
              <w:snapToGrid w:val="0"/>
              <w:ind w:left="396" w:hangingChars="165" w:hanging="396"/>
              <w:jc w:val="both"/>
              <w:rPr>
                <w:rFonts w:eastAsia="標楷體"/>
                <w:szCs w:val="24"/>
              </w:rPr>
            </w:pPr>
          </w:p>
        </w:tc>
        <w:tc>
          <w:tcPr>
            <w:tcW w:w="637" w:type="dxa"/>
            <w:vMerge/>
            <w:tcBorders>
              <w:bottom w:val="nil"/>
            </w:tcBorders>
            <w:vAlign w:val="center"/>
          </w:tcPr>
          <w:p w:rsidR="00C01E91" w:rsidRPr="0064408A" w:rsidRDefault="00C01E91" w:rsidP="00026DF3">
            <w:pPr>
              <w:snapToGrid w:val="0"/>
              <w:jc w:val="center"/>
              <w:rPr>
                <w:rFonts w:eastAsia="標楷體"/>
                <w:szCs w:val="24"/>
              </w:rPr>
            </w:pPr>
          </w:p>
        </w:tc>
        <w:tc>
          <w:tcPr>
            <w:tcW w:w="2880" w:type="dxa"/>
            <w:tcBorders>
              <w:bottom w:val="single" w:sz="4" w:space="0" w:color="auto"/>
            </w:tcBorders>
          </w:tcPr>
          <w:p w:rsidR="00C01E91" w:rsidRPr="0064408A" w:rsidRDefault="00C01E91" w:rsidP="00026DF3">
            <w:pPr>
              <w:snapToGrid w:val="0"/>
              <w:ind w:left="480" w:hangingChars="200" w:hanging="480"/>
              <w:jc w:val="both"/>
              <w:rPr>
                <w:rFonts w:eastAsia="標楷體"/>
                <w:szCs w:val="24"/>
              </w:rPr>
            </w:pPr>
            <w:r w:rsidRPr="0064408A">
              <w:rPr>
                <w:rFonts w:eastAsia="標楷體"/>
                <w:szCs w:val="24"/>
              </w:rPr>
              <w:t>(</w:t>
            </w:r>
            <w:r w:rsidRPr="0064408A">
              <w:rPr>
                <w:rFonts w:eastAsia="標楷體"/>
                <w:szCs w:val="24"/>
              </w:rPr>
              <w:t>二</w:t>
            </w:r>
            <w:r w:rsidRPr="0064408A">
              <w:rPr>
                <w:rFonts w:eastAsia="標楷體"/>
                <w:szCs w:val="24"/>
              </w:rPr>
              <w:t>)</w:t>
            </w:r>
            <w:r w:rsidRPr="0064408A">
              <w:rPr>
                <w:rFonts w:eastAsia="標楷體"/>
                <w:szCs w:val="24"/>
              </w:rPr>
              <w:t>創意之商品或服務設計</w:t>
            </w:r>
          </w:p>
        </w:tc>
        <w:tc>
          <w:tcPr>
            <w:tcW w:w="5381" w:type="dxa"/>
            <w:tcBorders>
              <w:bottom w:val="single" w:sz="4" w:space="0" w:color="auto"/>
            </w:tcBorders>
          </w:tcPr>
          <w:p w:rsidR="00C01E91" w:rsidRPr="0064408A" w:rsidRDefault="00C01E91" w:rsidP="00026DF3">
            <w:pPr>
              <w:snapToGrid w:val="0"/>
              <w:rPr>
                <w:rFonts w:eastAsia="標楷體"/>
                <w:szCs w:val="24"/>
              </w:rPr>
            </w:pPr>
            <w:r w:rsidRPr="0064408A">
              <w:rPr>
                <w:rFonts w:eastAsia="標楷體"/>
                <w:szCs w:val="24"/>
              </w:rPr>
              <w:t>請陳述近</w:t>
            </w:r>
            <w:r w:rsidRPr="0064408A">
              <w:rPr>
                <w:rFonts w:eastAsia="標楷體"/>
                <w:szCs w:val="24"/>
              </w:rPr>
              <w:t>3</w:t>
            </w:r>
            <w:r w:rsidRPr="0064408A">
              <w:rPr>
                <w:rFonts w:eastAsia="標楷體"/>
                <w:szCs w:val="24"/>
              </w:rPr>
              <w:t>年或未來將發行之重要商品或服務設計相關開發歷程、特色或與市場其它商品之差異性。</w:t>
            </w:r>
          </w:p>
        </w:tc>
      </w:tr>
      <w:tr w:rsidR="00C01E91" w:rsidRPr="0064408A" w:rsidTr="00EF4F5F">
        <w:trPr>
          <w:cantSplit/>
          <w:trHeight w:val="883"/>
          <w:jc w:val="center"/>
        </w:trPr>
        <w:tc>
          <w:tcPr>
            <w:tcW w:w="1620" w:type="dxa"/>
            <w:vMerge/>
            <w:tcBorders>
              <w:bottom w:val="single" w:sz="4" w:space="0" w:color="auto"/>
            </w:tcBorders>
            <w:vAlign w:val="center"/>
          </w:tcPr>
          <w:p w:rsidR="00C01E91" w:rsidRPr="0064408A" w:rsidRDefault="00C01E91" w:rsidP="00026DF3">
            <w:pPr>
              <w:snapToGrid w:val="0"/>
              <w:ind w:left="396" w:hangingChars="165" w:hanging="396"/>
              <w:jc w:val="both"/>
              <w:rPr>
                <w:rFonts w:eastAsia="標楷體"/>
                <w:szCs w:val="24"/>
              </w:rPr>
            </w:pPr>
          </w:p>
        </w:tc>
        <w:tc>
          <w:tcPr>
            <w:tcW w:w="637" w:type="dxa"/>
            <w:vMerge/>
            <w:tcBorders>
              <w:bottom w:val="nil"/>
            </w:tcBorders>
            <w:vAlign w:val="center"/>
          </w:tcPr>
          <w:p w:rsidR="00C01E91" w:rsidRPr="0064408A" w:rsidRDefault="00C01E91" w:rsidP="00026DF3">
            <w:pPr>
              <w:snapToGrid w:val="0"/>
              <w:jc w:val="center"/>
              <w:rPr>
                <w:rFonts w:eastAsia="標楷體"/>
                <w:szCs w:val="24"/>
              </w:rPr>
            </w:pPr>
          </w:p>
        </w:tc>
        <w:tc>
          <w:tcPr>
            <w:tcW w:w="2880" w:type="dxa"/>
            <w:tcBorders>
              <w:bottom w:val="single" w:sz="4" w:space="0" w:color="auto"/>
            </w:tcBorders>
          </w:tcPr>
          <w:p w:rsidR="00C01E91" w:rsidRPr="0064408A" w:rsidRDefault="00C01E91" w:rsidP="00026DF3">
            <w:pPr>
              <w:snapToGrid w:val="0"/>
              <w:jc w:val="both"/>
              <w:rPr>
                <w:rFonts w:eastAsia="標楷體"/>
                <w:szCs w:val="24"/>
              </w:rPr>
            </w:pPr>
            <w:r w:rsidRPr="0064408A">
              <w:rPr>
                <w:rFonts w:eastAsia="標楷體"/>
                <w:szCs w:val="24"/>
              </w:rPr>
              <w:t>(</w:t>
            </w:r>
            <w:r w:rsidRPr="0064408A">
              <w:rPr>
                <w:rFonts w:eastAsia="標楷體"/>
                <w:szCs w:val="24"/>
              </w:rPr>
              <w:t>三</w:t>
            </w:r>
            <w:r w:rsidRPr="0064408A">
              <w:rPr>
                <w:rFonts w:eastAsia="標楷體"/>
                <w:szCs w:val="24"/>
              </w:rPr>
              <w:t>)</w:t>
            </w:r>
            <w:r w:rsidRPr="0064408A">
              <w:rPr>
                <w:rFonts w:eastAsia="標楷體"/>
                <w:szCs w:val="24"/>
              </w:rPr>
              <w:t>統合運用資源情形</w:t>
            </w:r>
          </w:p>
        </w:tc>
        <w:tc>
          <w:tcPr>
            <w:tcW w:w="5381" w:type="dxa"/>
            <w:tcBorders>
              <w:bottom w:val="single" w:sz="4" w:space="0" w:color="auto"/>
            </w:tcBorders>
          </w:tcPr>
          <w:p w:rsidR="00C01E91" w:rsidRPr="0064408A" w:rsidRDefault="00C01E91" w:rsidP="00026DF3">
            <w:pPr>
              <w:snapToGrid w:val="0"/>
              <w:rPr>
                <w:rFonts w:eastAsia="標楷體"/>
                <w:szCs w:val="24"/>
              </w:rPr>
            </w:pPr>
            <w:r w:rsidRPr="0064408A">
              <w:rPr>
                <w:rFonts w:eastAsia="標楷體"/>
                <w:szCs w:val="24"/>
              </w:rPr>
              <w:t>請陳述公司統合運用內、外部資源推動資產管理業務情形，如運用集團力量等。</w:t>
            </w:r>
          </w:p>
        </w:tc>
      </w:tr>
      <w:tr w:rsidR="00C01E91" w:rsidRPr="0064408A" w:rsidTr="00EF4F5F">
        <w:trPr>
          <w:cantSplit/>
          <w:trHeight w:val="567"/>
          <w:jc w:val="center"/>
        </w:trPr>
        <w:tc>
          <w:tcPr>
            <w:tcW w:w="1620" w:type="dxa"/>
            <w:vMerge/>
            <w:tcBorders>
              <w:bottom w:val="single" w:sz="4" w:space="0" w:color="auto"/>
            </w:tcBorders>
            <w:vAlign w:val="center"/>
          </w:tcPr>
          <w:p w:rsidR="00C01E91" w:rsidRPr="0064408A" w:rsidRDefault="00C01E91" w:rsidP="00026DF3">
            <w:pPr>
              <w:snapToGrid w:val="0"/>
              <w:ind w:left="396" w:hangingChars="165" w:hanging="396"/>
              <w:jc w:val="both"/>
              <w:rPr>
                <w:rFonts w:eastAsia="標楷體"/>
                <w:szCs w:val="24"/>
              </w:rPr>
            </w:pPr>
          </w:p>
        </w:tc>
        <w:tc>
          <w:tcPr>
            <w:tcW w:w="637" w:type="dxa"/>
            <w:vMerge/>
            <w:tcBorders>
              <w:bottom w:val="nil"/>
            </w:tcBorders>
            <w:vAlign w:val="center"/>
          </w:tcPr>
          <w:p w:rsidR="00C01E91" w:rsidRPr="0064408A" w:rsidRDefault="00C01E91" w:rsidP="00026DF3">
            <w:pPr>
              <w:snapToGrid w:val="0"/>
              <w:jc w:val="center"/>
              <w:rPr>
                <w:rFonts w:eastAsia="標楷體"/>
                <w:szCs w:val="24"/>
              </w:rPr>
            </w:pPr>
          </w:p>
        </w:tc>
        <w:tc>
          <w:tcPr>
            <w:tcW w:w="2880" w:type="dxa"/>
            <w:tcBorders>
              <w:bottom w:val="single" w:sz="4" w:space="0" w:color="auto"/>
            </w:tcBorders>
          </w:tcPr>
          <w:p w:rsidR="00C01E91" w:rsidRPr="0064408A" w:rsidRDefault="00C01E91" w:rsidP="00026DF3">
            <w:pPr>
              <w:snapToGrid w:val="0"/>
              <w:ind w:left="480" w:hangingChars="200" w:hanging="480"/>
              <w:jc w:val="both"/>
              <w:rPr>
                <w:rFonts w:eastAsia="標楷體"/>
                <w:szCs w:val="24"/>
              </w:rPr>
            </w:pPr>
            <w:r w:rsidRPr="0064408A">
              <w:rPr>
                <w:rFonts w:eastAsia="標楷體"/>
                <w:szCs w:val="24"/>
              </w:rPr>
              <w:t>(</w:t>
            </w:r>
            <w:r w:rsidRPr="0064408A">
              <w:rPr>
                <w:rFonts w:eastAsia="標楷體"/>
                <w:szCs w:val="24"/>
              </w:rPr>
              <w:t>四</w:t>
            </w:r>
            <w:r w:rsidRPr="0064408A">
              <w:rPr>
                <w:rFonts w:eastAsia="標楷體"/>
                <w:szCs w:val="24"/>
              </w:rPr>
              <w:t>)</w:t>
            </w:r>
            <w:r w:rsidRPr="0064408A">
              <w:rPr>
                <w:rFonts w:eastAsia="標楷體"/>
                <w:szCs w:val="24"/>
              </w:rPr>
              <w:t>新市場、新客戶之開發</w:t>
            </w:r>
          </w:p>
        </w:tc>
        <w:tc>
          <w:tcPr>
            <w:tcW w:w="5381" w:type="dxa"/>
            <w:tcBorders>
              <w:bottom w:val="single" w:sz="4" w:space="0" w:color="auto"/>
            </w:tcBorders>
          </w:tcPr>
          <w:p w:rsidR="00C01E91" w:rsidRPr="0064408A" w:rsidRDefault="00C01E91" w:rsidP="00026DF3">
            <w:pPr>
              <w:snapToGrid w:val="0"/>
              <w:ind w:leftChars="2" w:left="5" w:firstLine="1"/>
              <w:jc w:val="both"/>
              <w:rPr>
                <w:rFonts w:eastAsia="標楷體"/>
                <w:color w:val="FF0000"/>
                <w:szCs w:val="24"/>
              </w:rPr>
            </w:pPr>
            <w:r w:rsidRPr="0064408A">
              <w:rPr>
                <w:rFonts w:eastAsia="標楷體"/>
                <w:szCs w:val="24"/>
              </w:rPr>
              <w:t>請陳述開發新市場及新客戶之方式，使公司得以在競爭的市場中脫穎而出。</w:t>
            </w:r>
          </w:p>
        </w:tc>
      </w:tr>
      <w:tr w:rsidR="00C01E91" w:rsidRPr="0064408A" w:rsidTr="00EF4F5F">
        <w:trPr>
          <w:cantSplit/>
          <w:trHeight w:val="883"/>
          <w:jc w:val="center"/>
        </w:trPr>
        <w:tc>
          <w:tcPr>
            <w:tcW w:w="1620" w:type="dxa"/>
            <w:vMerge/>
            <w:tcBorders>
              <w:bottom w:val="single" w:sz="4" w:space="0" w:color="auto"/>
            </w:tcBorders>
            <w:vAlign w:val="center"/>
          </w:tcPr>
          <w:p w:rsidR="00C01E91" w:rsidRPr="0064408A" w:rsidRDefault="00C01E91" w:rsidP="00026DF3">
            <w:pPr>
              <w:snapToGrid w:val="0"/>
              <w:ind w:left="396" w:hangingChars="165" w:hanging="396"/>
              <w:jc w:val="both"/>
              <w:rPr>
                <w:rFonts w:eastAsia="標楷體"/>
                <w:szCs w:val="24"/>
              </w:rPr>
            </w:pPr>
          </w:p>
        </w:tc>
        <w:tc>
          <w:tcPr>
            <w:tcW w:w="637" w:type="dxa"/>
            <w:vMerge/>
            <w:tcBorders>
              <w:bottom w:val="nil"/>
            </w:tcBorders>
            <w:vAlign w:val="center"/>
          </w:tcPr>
          <w:p w:rsidR="00C01E91" w:rsidRPr="0064408A" w:rsidRDefault="00C01E91" w:rsidP="00026DF3">
            <w:pPr>
              <w:snapToGrid w:val="0"/>
              <w:jc w:val="center"/>
              <w:rPr>
                <w:rFonts w:eastAsia="標楷體"/>
                <w:szCs w:val="24"/>
              </w:rPr>
            </w:pPr>
          </w:p>
        </w:tc>
        <w:tc>
          <w:tcPr>
            <w:tcW w:w="2880" w:type="dxa"/>
            <w:tcBorders>
              <w:bottom w:val="single" w:sz="4" w:space="0" w:color="auto"/>
            </w:tcBorders>
          </w:tcPr>
          <w:p w:rsidR="00C01E91" w:rsidRPr="0064408A" w:rsidRDefault="00C01E91" w:rsidP="00026DF3">
            <w:pPr>
              <w:snapToGrid w:val="0"/>
              <w:ind w:left="480" w:hangingChars="200" w:hanging="480"/>
              <w:jc w:val="both"/>
              <w:rPr>
                <w:rFonts w:eastAsia="標楷體"/>
                <w:szCs w:val="24"/>
              </w:rPr>
            </w:pPr>
            <w:r w:rsidRPr="0064408A">
              <w:rPr>
                <w:rFonts w:eastAsia="標楷體"/>
                <w:szCs w:val="24"/>
              </w:rPr>
              <w:t>(</w:t>
            </w:r>
            <w:r w:rsidRPr="0064408A">
              <w:rPr>
                <w:rFonts w:eastAsia="標楷體"/>
                <w:szCs w:val="24"/>
              </w:rPr>
              <w:t>五</w:t>
            </w:r>
            <w:r w:rsidRPr="0064408A">
              <w:rPr>
                <w:rFonts w:eastAsia="標楷體"/>
                <w:szCs w:val="24"/>
              </w:rPr>
              <w:t>)</w:t>
            </w:r>
            <w:r w:rsidRPr="00104790">
              <w:rPr>
                <w:rFonts w:eastAsia="標楷體"/>
                <w:szCs w:val="24"/>
              </w:rPr>
              <w:t>運用</w:t>
            </w:r>
            <w:r w:rsidR="00104790" w:rsidRPr="00104790">
              <w:rPr>
                <w:rFonts w:eastAsia="標楷體" w:hAnsi="標楷體"/>
              </w:rPr>
              <w:t>金融</w:t>
            </w:r>
            <w:r w:rsidRPr="00104790">
              <w:rPr>
                <w:rFonts w:eastAsia="標楷體"/>
                <w:szCs w:val="24"/>
              </w:rPr>
              <w:t>科技</w:t>
            </w:r>
            <w:r w:rsidRPr="0064408A">
              <w:rPr>
                <w:rFonts w:eastAsia="標楷體"/>
                <w:szCs w:val="24"/>
              </w:rPr>
              <w:t>平台情形</w:t>
            </w:r>
          </w:p>
        </w:tc>
        <w:tc>
          <w:tcPr>
            <w:tcW w:w="5381" w:type="dxa"/>
            <w:tcBorders>
              <w:bottom w:val="single" w:sz="4" w:space="0" w:color="auto"/>
            </w:tcBorders>
          </w:tcPr>
          <w:p w:rsidR="00C01E91" w:rsidRPr="0064408A" w:rsidRDefault="00104790" w:rsidP="00026DF3">
            <w:pPr>
              <w:snapToGrid w:val="0"/>
              <w:rPr>
                <w:rFonts w:eastAsia="標楷體"/>
                <w:szCs w:val="24"/>
              </w:rPr>
            </w:pPr>
            <w:r w:rsidRPr="00104790">
              <w:rPr>
                <w:rFonts w:eastAsia="標楷體"/>
                <w:szCs w:val="24"/>
              </w:rPr>
              <w:t>請陳述公司運用金融科技平台協助客戶作資產管理之相關運作方式及客戶滿意度。</w:t>
            </w:r>
          </w:p>
        </w:tc>
      </w:tr>
      <w:tr w:rsidR="00C01E91" w:rsidRPr="0064408A" w:rsidTr="00EF4F5F">
        <w:trPr>
          <w:cantSplit/>
          <w:trHeight w:val="567"/>
          <w:jc w:val="center"/>
        </w:trPr>
        <w:tc>
          <w:tcPr>
            <w:tcW w:w="1620" w:type="dxa"/>
            <w:vMerge/>
            <w:vAlign w:val="center"/>
          </w:tcPr>
          <w:p w:rsidR="00C01E91" w:rsidRPr="0064408A" w:rsidRDefault="00C01E91" w:rsidP="00026DF3">
            <w:pPr>
              <w:snapToGrid w:val="0"/>
              <w:ind w:left="518" w:hangingChars="216" w:hanging="518"/>
              <w:jc w:val="both"/>
              <w:rPr>
                <w:rFonts w:eastAsia="標楷體"/>
                <w:szCs w:val="24"/>
              </w:rPr>
            </w:pPr>
          </w:p>
        </w:tc>
        <w:tc>
          <w:tcPr>
            <w:tcW w:w="637" w:type="dxa"/>
            <w:vMerge/>
            <w:tcBorders>
              <w:bottom w:val="nil"/>
            </w:tcBorders>
            <w:vAlign w:val="center"/>
          </w:tcPr>
          <w:p w:rsidR="00C01E91" w:rsidRPr="0064408A" w:rsidRDefault="00C01E91" w:rsidP="00026DF3">
            <w:pPr>
              <w:snapToGrid w:val="0"/>
              <w:jc w:val="center"/>
              <w:rPr>
                <w:rFonts w:eastAsia="標楷體"/>
                <w:szCs w:val="24"/>
              </w:rPr>
            </w:pPr>
          </w:p>
        </w:tc>
        <w:tc>
          <w:tcPr>
            <w:tcW w:w="2880" w:type="dxa"/>
          </w:tcPr>
          <w:p w:rsidR="00C01E91" w:rsidRPr="0064408A" w:rsidRDefault="00C01E91" w:rsidP="00026DF3">
            <w:pPr>
              <w:snapToGrid w:val="0"/>
              <w:ind w:left="480" w:hangingChars="200" w:hanging="480"/>
              <w:jc w:val="both"/>
              <w:rPr>
                <w:rFonts w:eastAsia="標楷體"/>
                <w:szCs w:val="24"/>
              </w:rPr>
            </w:pPr>
            <w:r w:rsidRPr="0064408A">
              <w:rPr>
                <w:rFonts w:eastAsia="標楷體"/>
                <w:szCs w:val="24"/>
              </w:rPr>
              <w:t>(</w:t>
            </w:r>
            <w:r w:rsidRPr="0064408A">
              <w:rPr>
                <w:rFonts w:eastAsia="標楷體"/>
                <w:szCs w:val="24"/>
              </w:rPr>
              <w:t>六</w:t>
            </w:r>
            <w:r w:rsidRPr="0064408A">
              <w:rPr>
                <w:rFonts w:eastAsia="標楷體"/>
                <w:szCs w:val="24"/>
              </w:rPr>
              <w:t>)</w:t>
            </w:r>
            <w:r w:rsidRPr="0064408A">
              <w:rPr>
                <w:rFonts w:eastAsia="標楷體"/>
                <w:szCs w:val="24"/>
              </w:rPr>
              <w:t>提供客戶之服務內容</w:t>
            </w:r>
          </w:p>
        </w:tc>
        <w:tc>
          <w:tcPr>
            <w:tcW w:w="5381" w:type="dxa"/>
          </w:tcPr>
          <w:p w:rsidR="00C01E91" w:rsidRPr="0064408A" w:rsidRDefault="00C01E91" w:rsidP="00026DF3">
            <w:pPr>
              <w:snapToGrid w:val="0"/>
              <w:rPr>
                <w:rFonts w:eastAsia="標楷體"/>
                <w:szCs w:val="24"/>
              </w:rPr>
            </w:pPr>
            <w:r w:rsidRPr="00104790">
              <w:rPr>
                <w:rFonts w:eastAsia="標楷體"/>
                <w:szCs w:val="24"/>
              </w:rPr>
              <w:t>請陳述提供資產管理客戶服務之特色，以維持成功的客戶關係，如：免費教育訓練講座等。</w:t>
            </w:r>
          </w:p>
        </w:tc>
      </w:tr>
      <w:tr w:rsidR="00C01E91" w:rsidRPr="0064408A" w:rsidTr="00EF4F5F">
        <w:trPr>
          <w:cantSplit/>
          <w:trHeight w:val="553"/>
          <w:jc w:val="center"/>
        </w:trPr>
        <w:tc>
          <w:tcPr>
            <w:tcW w:w="1620" w:type="dxa"/>
            <w:vMerge w:val="restart"/>
            <w:vAlign w:val="center"/>
          </w:tcPr>
          <w:p w:rsidR="00C01E91" w:rsidRPr="0064408A" w:rsidRDefault="00C01E91" w:rsidP="00026DF3">
            <w:pPr>
              <w:snapToGrid w:val="0"/>
              <w:ind w:left="396" w:hangingChars="165" w:hanging="396"/>
              <w:rPr>
                <w:rFonts w:eastAsia="標楷體"/>
                <w:szCs w:val="24"/>
              </w:rPr>
            </w:pPr>
            <w:r w:rsidRPr="0064408A">
              <w:rPr>
                <w:rFonts w:eastAsia="標楷體"/>
                <w:szCs w:val="24"/>
              </w:rPr>
              <w:t>三、資產管理</w:t>
            </w:r>
          </w:p>
          <w:p w:rsidR="00C01E91" w:rsidRPr="0064408A" w:rsidRDefault="00C01E91" w:rsidP="00026DF3">
            <w:pPr>
              <w:snapToGrid w:val="0"/>
              <w:ind w:left="396" w:hangingChars="165" w:hanging="396"/>
              <w:jc w:val="both"/>
              <w:rPr>
                <w:rFonts w:eastAsia="標楷體"/>
                <w:szCs w:val="24"/>
              </w:rPr>
            </w:pPr>
            <w:r w:rsidRPr="0064408A">
              <w:rPr>
                <w:rFonts w:eastAsia="標楷體"/>
                <w:szCs w:val="24"/>
              </w:rPr>
              <w:t xml:space="preserve">    </w:t>
            </w:r>
            <w:r w:rsidRPr="0064408A">
              <w:rPr>
                <w:rFonts w:eastAsia="標楷體"/>
                <w:szCs w:val="24"/>
              </w:rPr>
              <w:t>績效與發</w:t>
            </w:r>
          </w:p>
          <w:p w:rsidR="00C01E91" w:rsidRPr="0064408A" w:rsidRDefault="00C01E91" w:rsidP="00026DF3">
            <w:pPr>
              <w:snapToGrid w:val="0"/>
              <w:ind w:left="396" w:hangingChars="165" w:hanging="396"/>
              <w:jc w:val="both"/>
              <w:rPr>
                <w:rFonts w:eastAsia="標楷體"/>
                <w:szCs w:val="24"/>
              </w:rPr>
            </w:pPr>
            <w:r w:rsidRPr="0064408A">
              <w:rPr>
                <w:rFonts w:eastAsia="標楷體"/>
                <w:szCs w:val="24"/>
              </w:rPr>
              <w:t xml:space="preserve">    </w:t>
            </w:r>
            <w:r w:rsidRPr="0064408A">
              <w:rPr>
                <w:rFonts w:eastAsia="標楷體"/>
                <w:szCs w:val="24"/>
              </w:rPr>
              <w:t>展潛力</w:t>
            </w:r>
          </w:p>
        </w:tc>
        <w:tc>
          <w:tcPr>
            <w:tcW w:w="637" w:type="dxa"/>
            <w:vMerge w:val="restart"/>
            <w:vAlign w:val="center"/>
          </w:tcPr>
          <w:p w:rsidR="00C01E91" w:rsidRPr="0064408A" w:rsidRDefault="00C01E91" w:rsidP="00026DF3">
            <w:pPr>
              <w:snapToGrid w:val="0"/>
              <w:jc w:val="center"/>
              <w:rPr>
                <w:rFonts w:eastAsia="標楷體"/>
                <w:szCs w:val="24"/>
              </w:rPr>
            </w:pPr>
            <w:r w:rsidRPr="0064408A">
              <w:rPr>
                <w:rFonts w:eastAsia="標楷體"/>
                <w:szCs w:val="24"/>
              </w:rPr>
              <w:t>40%</w:t>
            </w:r>
          </w:p>
        </w:tc>
        <w:tc>
          <w:tcPr>
            <w:tcW w:w="2880" w:type="dxa"/>
          </w:tcPr>
          <w:p w:rsidR="00C01E91" w:rsidRPr="0064408A" w:rsidRDefault="00C01E91" w:rsidP="00026DF3">
            <w:pPr>
              <w:snapToGrid w:val="0"/>
              <w:ind w:left="480" w:hangingChars="200" w:hanging="480"/>
              <w:jc w:val="both"/>
              <w:rPr>
                <w:rFonts w:eastAsia="標楷體"/>
                <w:szCs w:val="24"/>
              </w:rPr>
            </w:pPr>
            <w:r w:rsidRPr="0064408A">
              <w:rPr>
                <w:rFonts w:eastAsia="標楷體"/>
                <w:szCs w:val="24"/>
              </w:rPr>
              <w:t>(</w:t>
            </w:r>
            <w:proofErr w:type="gramStart"/>
            <w:r w:rsidRPr="0064408A">
              <w:rPr>
                <w:rFonts w:eastAsia="標楷體"/>
                <w:szCs w:val="24"/>
              </w:rPr>
              <w:t>一</w:t>
            </w:r>
            <w:proofErr w:type="gramEnd"/>
            <w:r w:rsidRPr="0064408A">
              <w:rPr>
                <w:rFonts w:eastAsia="標楷體"/>
                <w:szCs w:val="24"/>
              </w:rPr>
              <w:t>)</w:t>
            </w:r>
            <w:r w:rsidRPr="0064408A">
              <w:rPr>
                <w:rFonts w:eastAsia="標楷體"/>
                <w:szCs w:val="24"/>
              </w:rPr>
              <w:t>客戶資產成長率</w:t>
            </w:r>
          </w:p>
        </w:tc>
        <w:tc>
          <w:tcPr>
            <w:tcW w:w="5381" w:type="dxa"/>
          </w:tcPr>
          <w:p w:rsidR="00C01E91" w:rsidRPr="0064408A" w:rsidRDefault="00C01E91" w:rsidP="00026DF3">
            <w:pPr>
              <w:snapToGrid w:val="0"/>
              <w:jc w:val="both"/>
              <w:rPr>
                <w:rFonts w:eastAsia="標楷體"/>
                <w:szCs w:val="24"/>
              </w:rPr>
            </w:pPr>
            <w:r w:rsidRPr="0064408A">
              <w:rPr>
                <w:rFonts w:eastAsia="標楷體"/>
                <w:szCs w:val="24"/>
              </w:rPr>
              <w:t>請陳述客戶最近</w:t>
            </w:r>
            <w:r w:rsidRPr="0064408A">
              <w:rPr>
                <w:rFonts w:eastAsia="標楷體"/>
                <w:szCs w:val="24"/>
              </w:rPr>
              <w:t>3</w:t>
            </w:r>
            <w:r w:rsidRPr="0064408A">
              <w:rPr>
                <w:rFonts w:eastAsia="標楷體"/>
                <w:szCs w:val="24"/>
              </w:rPr>
              <w:t>年之資產淨值平均成長率。</w:t>
            </w:r>
          </w:p>
        </w:tc>
      </w:tr>
      <w:tr w:rsidR="00C01E91" w:rsidRPr="0064408A" w:rsidTr="00EF4F5F">
        <w:trPr>
          <w:cantSplit/>
          <w:trHeight w:val="553"/>
          <w:jc w:val="center"/>
        </w:trPr>
        <w:tc>
          <w:tcPr>
            <w:tcW w:w="1620" w:type="dxa"/>
            <w:vMerge/>
            <w:vAlign w:val="center"/>
          </w:tcPr>
          <w:p w:rsidR="00C01E91" w:rsidRPr="0064408A" w:rsidRDefault="00C01E91" w:rsidP="00026DF3">
            <w:pPr>
              <w:snapToGrid w:val="0"/>
              <w:ind w:left="396" w:hangingChars="165" w:hanging="396"/>
              <w:rPr>
                <w:rFonts w:eastAsia="標楷體"/>
                <w:szCs w:val="24"/>
              </w:rPr>
            </w:pPr>
          </w:p>
        </w:tc>
        <w:tc>
          <w:tcPr>
            <w:tcW w:w="637" w:type="dxa"/>
            <w:vMerge/>
            <w:vAlign w:val="center"/>
          </w:tcPr>
          <w:p w:rsidR="00C01E91" w:rsidRPr="0064408A" w:rsidRDefault="00C01E91" w:rsidP="00026DF3">
            <w:pPr>
              <w:snapToGrid w:val="0"/>
              <w:jc w:val="center"/>
              <w:rPr>
                <w:rFonts w:eastAsia="標楷體"/>
                <w:szCs w:val="24"/>
              </w:rPr>
            </w:pPr>
          </w:p>
        </w:tc>
        <w:tc>
          <w:tcPr>
            <w:tcW w:w="2880" w:type="dxa"/>
          </w:tcPr>
          <w:p w:rsidR="00C01E91" w:rsidRPr="0064408A" w:rsidRDefault="00C01E91" w:rsidP="00026DF3">
            <w:pPr>
              <w:snapToGrid w:val="0"/>
              <w:ind w:left="480" w:hangingChars="200" w:hanging="480"/>
              <w:jc w:val="both"/>
              <w:rPr>
                <w:rFonts w:eastAsia="標楷體"/>
                <w:szCs w:val="24"/>
              </w:rPr>
            </w:pPr>
            <w:r w:rsidRPr="0064408A">
              <w:rPr>
                <w:rFonts w:eastAsia="標楷體"/>
                <w:szCs w:val="24"/>
              </w:rPr>
              <w:t>(</w:t>
            </w:r>
            <w:r w:rsidRPr="0064408A">
              <w:rPr>
                <w:rFonts w:eastAsia="標楷體"/>
                <w:szCs w:val="24"/>
              </w:rPr>
              <w:t>二</w:t>
            </w:r>
            <w:r w:rsidRPr="0064408A">
              <w:rPr>
                <w:rFonts w:eastAsia="標楷體"/>
                <w:szCs w:val="24"/>
              </w:rPr>
              <w:t>)</w:t>
            </w:r>
            <w:r w:rsidRPr="0064408A">
              <w:rPr>
                <w:rFonts w:eastAsia="標楷體"/>
                <w:szCs w:val="24"/>
              </w:rPr>
              <w:t>客戶人數成長率</w:t>
            </w:r>
          </w:p>
        </w:tc>
        <w:tc>
          <w:tcPr>
            <w:tcW w:w="5381" w:type="dxa"/>
          </w:tcPr>
          <w:p w:rsidR="00C01E91" w:rsidRPr="0064408A" w:rsidRDefault="00C01E91" w:rsidP="00026DF3">
            <w:pPr>
              <w:snapToGrid w:val="0"/>
              <w:jc w:val="both"/>
              <w:rPr>
                <w:rFonts w:eastAsia="標楷體"/>
                <w:szCs w:val="24"/>
              </w:rPr>
            </w:pPr>
            <w:r w:rsidRPr="0064408A">
              <w:rPr>
                <w:rFonts w:eastAsia="標楷體"/>
                <w:szCs w:val="24"/>
              </w:rPr>
              <w:t>請陳述資產管理客戶近</w:t>
            </w:r>
            <w:r w:rsidRPr="0064408A">
              <w:rPr>
                <w:rFonts w:eastAsia="標楷體"/>
                <w:szCs w:val="24"/>
              </w:rPr>
              <w:t>3</w:t>
            </w:r>
            <w:r w:rsidRPr="0064408A">
              <w:rPr>
                <w:rFonts w:eastAsia="標楷體"/>
                <w:szCs w:val="24"/>
              </w:rPr>
              <w:t>之人數成長率</w:t>
            </w:r>
            <w:r w:rsidRPr="0064408A">
              <w:rPr>
                <w:rFonts w:eastAsia="標楷體"/>
                <w:szCs w:val="24"/>
              </w:rPr>
              <w:t>(</w:t>
            </w:r>
            <w:r w:rsidRPr="0064408A">
              <w:rPr>
                <w:rFonts w:eastAsia="標楷體"/>
                <w:szCs w:val="24"/>
              </w:rPr>
              <w:t>請自行以客戶資產淨值分級</w:t>
            </w:r>
            <w:r w:rsidRPr="0064408A">
              <w:rPr>
                <w:rFonts w:eastAsia="標楷體"/>
                <w:szCs w:val="24"/>
              </w:rPr>
              <w:t>)</w:t>
            </w:r>
            <w:r w:rsidRPr="0064408A">
              <w:rPr>
                <w:rFonts w:eastAsia="標楷體"/>
                <w:szCs w:val="24"/>
              </w:rPr>
              <w:t>。</w:t>
            </w:r>
          </w:p>
        </w:tc>
      </w:tr>
      <w:tr w:rsidR="00C01E91" w:rsidRPr="0064408A" w:rsidTr="00EF4F5F">
        <w:trPr>
          <w:cantSplit/>
          <w:trHeight w:val="567"/>
          <w:jc w:val="center"/>
        </w:trPr>
        <w:tc>
          <w:tcPr>
            <w:tcW w:w="1620" w:type="dxa"/>
            <w:vMerge/>
            <w:vAlign w:val="center"/>
          </w:tcPr>
          <w:p w:rsidR="00C01E91" w:rsidRPr="0064408A" w:rsidRDefault="00C01E91" w:rsidP="00026DF3">
            <w:pPr>
              <w:snapToGrid w:val="0"/>
              <w:ind w:left="518" w:hangingChars="216" w:hanging="518"/>
              <w:rPr>
                <w:rFonts w:eastAsia="標楷體"/>
                <w:szCs w:val="24"/>
              </w:rPr>
            </w:pPr>
          </w:p>
        </w:tc>
        <w:tc>
          <w:tcPr>
            <w:tcW w:w="637" w:type="dxa"/>
            <w:vMerge/>
            <w:vAlign w:val="center"/>
          </w:tcPr>
          <w:p w:rsidR="00C01E91" w:rsidRPr="0064408A" w:rsidRDefault="00C01E91" w:rsidP="00026DF3">
            <w:pPr>
              <w:snapToGrid w:val="0"/>
              <w:jc w:val="center"/>
              <w:rPr>
                <w:rFonts w:eastAsia="標楷體"/>
                <w:szCs w:val="24"/>
              </w:rPr>
            </w:pPr>
          </w:p>
        </w:tc>
        <w:tc>
          <w:tcPr>
            <w:tcW w:w="2880" w:type="dxa"/>
          </w:tcPr>
          <w:p w:rsidR="00C01E91" w:rsidRPr="0064408A" w:rsidRDefault="00C01E91" w:rsidP="00026DF3">
            <w:pPr>
              <w:snapToGrid w:val="0"/>
              <w:ind w:left="480" w:hangingChars="200" w:hanging="480"/>
              <w:jc w:val="both"/>
              <w:rPr>
                <w:rFonts w:eastAsia="標楷體"/>
                <w:szCs w:val="24"/>
              </w:rPr>
            </w:pPr>
            <w:r w:rsidRPr="0064408A">
              <w:rPr>
                <w:rFonts w:eastAsia="標楷體"/>
                <w:szCs w:val="24"/>
              </w:rPr>
              <w:t>(</w:t>
            </w:r>
            <w:r w:rsidRPr="0064408A">
              <w:rPr>
                <w:rFonts w:eastAsia="標楷體"/>
                <w:szCs w:val="24"/>
              </w:rPr>
              <w:t>三</w:t>
            </w:r>
            <w:r w:rsidRPr="0064408A">
              <w:rPr>
                <w:rFonts w:eastAsia="標楷體"/>
                <w:szCs w:val="24"/>
              </w:rPr>
              <w:t>)</w:t>
            </w:r>
            <w:r w:rsidRPr="0064408A">
              <w:rPr>
                <w:rFonts w:eastAsia="標楷體"/>
                <w:szCs w:val="24"/>
              </w:rPr>
              <w:t>資產管理數額成長率</w:t>
            </w:r>
          </w:p>
        </w:tc>
        <w:tc>
          <w:tcPr>
            <w:tcW w:w="5381" w:type="dxa"/>
          </w:tcPr>
          <w:p w:rsidR="00C01E91" w:rsidRPr="0064408A" w:rsidRDefault="00C01E91" w:rsidP="00026DF3">
            <w:pPr>
              <w:snapToGrid w:val="0"/>
              <w:jc w:val="both"/>
              <w:rPr>
                <w:rFonts w:eastAsia="標楷體"/>
                <w:szCs w:val="24"/>
              </w:rPr>
            </w:pPr>
            <w:r w:rsidRPr="0064408A">
              <w:rPr>
                <w:rFonts w:eastAsia="標楷體"/>
                <w:szCs w:val="24"/>
              </w:rPr>
              <w:t>請陳述近</w:t>
            </w:r>
            <w:r w:rsidRPr="0064408A">
              <w:rPr>
                <w:rFonts w:eastAsia="標楷體"/>
                <w:szCs w:val="24"/>
              </w:rPr>
              <w:t>3</w:t>
            </w:r>
            <w:r w:rsidRPr="0064408A">
              <w:rPr>
                <w:rFonts w:eastAsia="標楷體"/>
                <w:szCs w:val="24"/>
              </w:rPr>
              <w:t>所管理之客戶資產數額成長率</w:t>
            </w:r>
            <w:r w:rsidRPr="0064408A">
              <w:rPr>
                <w:rFonts w:eastAsia="標楷體"/>
                <w:szCs w:val="24"/>
              </w:rPr>
              <w:t>(</w:t>
            </w:r>
            <w:r w:rsidRPr="0064408A">
              <w:rPr>
                <w:rFonts w:eastAsia="標楷體"/>
                <w:szCs w:val="24"/>
              </w:rPr>
              <w:t>請自行以客戶資產淨值分級</w:t>
            </w:r>
            <w:r w:rsidRPr="0064408A">
              <w:rPr>
                <w:rFonts w:eastAsia="標楷體"/>
                <w:szCs w:val="24"/>
              </w:rPr>
              <w:t>)</w:t>
            </w:r>
            <w:r w:rsidRPr="0064408A">
              <w:rPr>
                <w:rFonts w:eastAsia="標楷體"/>
                <w:szCs w:val="24"/>
              </w:rPr>
              <w:t>。</w:t>
            </w:r>
          </w:p>
        </w:tc>
      </w:tr>
      <w:tr w:rsidR="00C01E91" w:rsidRPr="0064408A" w:rsidTr="00EF4F5F">
        <w:trPr>
          <w:cantSplit/>
          <w:trHeight w:val="567"/>
          <w:jc w:val="center"/>
        </w:trPr>
        <w:tc>
          <w:tcPr>
            <w:tcW w:w="1620" w:type="dxa"/>
            <w:vMerge/>
            <w:vAlign w:val="center"/>
          </w:tcPr>
          <w:p w:rsidR="00C01E91" w:rsidRPr="0064408A" w:rsidRDefault="00C01E91" w:rsidP="00026DF3">
            <w:pPr>
              <w:snapToGrid w:val="0"/>
              <w:ind w:left="518" w:hangingChars="216" w:hanging="518"/>
              <w:rPr>
                <w:rFonts w:eastAsia="標楷體"/>
                <w:szCs w:val="24"/>
              </w:rPr>
            </w:pPr>
          </w:p>
        </w:tc>
        <w:tc>
          <w:tcPr>
            <w:tcW w:w="637" w:type="dxa"/>
            <w:vMerge/>
            <w:vAlign w:val="center"/>
          </w:tcPr>
          <w:p w:rsidR="00C01E91" w:rsidRPr="0064408A" w:rsidRDefault="00C01E91" w:rsidP="00026DF3">
            <w:pPr>
              <w:snapToGrid w:val="0"/>
              <w:jc w:val="center"/>
              <w:rPr>
                <w:rFonts w:eastAsia="標楷體"/>
                <w:szCs w:val="24"/>
              </w:rPr>
            </w:pPr>
          </w:p>
        </w:tc>
        <w:tc>
          <w:tcPr>
            <w:tcW w:w="2880" w:type="dxa"/>
          </w:tcPr>
          <w:p w:rsidR="00C01E91" w:rsidRPr="0064408A" w:rsidRDefault="00C01E91" w:rsidP="00026DF3">
            <w:pPr>
              <w:snapToGrid w:val="0"/>
              <w:ind w:left="480" w:hangingChars="200" w:hanging="480"/>
              <w:jc w:val="both"/>
              <w:rPr>
                <w:rFonts w:eastAsia="標楷體"/>
                <w:szCs w:val="24"/>
              </w:rPr>
            </w:pPr>
            <w:r w:rsidRPr="0064408A">
              <w:rPr>
                <w:rFonts w:eastAsia="標楷體"/>
                <w:szCs w:val="24"/>
              </w:rPr>
              <w:t>(</w:t>
            </w:r>
            <w:r w:rsidRPr="0064408A">
              <w:rPr>
                <w:rFonts w:eastAsia="標楷體"/>
                <w:szCs w:val="24"/>
              </w:rPr>
              <w:t>四</w:t>
            </w:r>
            <w:r w:rsidRPr="0064408A">
              <w:rPr>
                <w:rFonts w:eastAsia="標楷體"/>
                <w:szCs w:val="24"/>
              </w:rPr>
              <w:t>)</w:t>
            </w:r>
            <w:r w:rsidRPr="0064408A">
              <w:rPr>
                <w:rFonts w:eastAsia="標楷體"/>
                <w:szCs w:val="24"/>
              </w:rPr>
              <w:t>市場占有率與知名度</w:t>
            </w:r>
          </w:p>
        </w:tc>
        <w:tc>
          <w:tcPr>
            <w:tcW w:w="5381" w:type="dxa"/>
          </w:tcPr>
          <w:p w:rsidR="00C01E91" w:rsidRPr="0064408A" w:rsidRDefault="00C01E91" w:rsidP="00026DF3">
            <w:pPr>
              <w:snapToGrid w:val="0"/>
              <w:jc w:val="both"/>
              <w:rPr>
                <w:rFonts w:eastAsia="標楷體"/>
                <w:szCs w:val="24"/>
              </w:rPr>
            </w:pPr>
            <w:r w:rsidRPr="0064408A">
              <w:rPr>
                <w:rFonts w:eastAsia="標楷體"/>
                <w:szCs w:val="24"/>
              </w:rPr>
              <w:t>請陳述近</w:t>
            </w:r>
            <w:r w:rsidRPr="0064408A">
              <w:rPr>
                <w:rFonts w:eastAsia="標楷體"/>
                <w:szCs w:val="24"/>
              </w:rPr>
              <w:t>3</w:t>
            </w:r>
            <w:r w:rsidRPr="0064408A">
              <w:rPr>
                <w:rFonts w:eastAsia="標楷體"/>
                <w:szCs w:val="24"/>
              </w:rPr>
              <w:t>資產管理業務在市場之占有率及品牌知名度。</w:t>
            </w:r>
          </w:p>
        </w:tc>
      </w:tr>
      <w:tr w:rsidR="00C01E91" w:rsidRPr="0064408A" w:rsidTr="00EF4F5F">
        <w:trPr>
          <w:cantSplit/>
          <w:trHeight w:val="567"/>
          <w:jc w:val="center"/>
        </w:trPr>
        <w:tc>
          <w:tcPr>
            <w:tcW w:w="1620" w:type="dxa"/>
            <w:vMerge/>
            <w:vAlign w:val="center"/>
          </w:tcPr>
          <w:p w:rsidR="00C01E91" w:rsidRPr="0064408A" w:rsidRDefault="00C01E91" w:rsidP="00026DF3">
            <w:pPr>
              <w:snapToGrid w:val="0"/>
              <w:ind w:left="518" w:hangingChars="216" w:hanging="518"/>
              <w:rPr>
                <w:rFonts w:eastAsia="標楷體"/>
                <w:szCs w:val="24"/>
              </w:rPr>
            </w:pPr>
          </w:p>
        </w:tc>
        <w:tc>
          <w:tcPr>
            <w:tcW w:w="637" w:type="dxa"/>
            <w:vMerge/>
            <w:vAlign w:val="center"/>
          </w:tcPr>
          <w:p w:rsidR="00C01E91" w:rsidRPr="0064408A" w:rsidRDefault="00C01E91" w:rsidP="00026DF3">
            <w:pPr>
              <w:snapToGrid w:val="0"/>
              <w:jc w:val="center"/>
              <w:rPr>
                <w:rFonts w:eastAsia="標楷體"/>
                <w:szCs w:val="24"/>
              </w:rPr>
            </w:pPr>
          </w:p>
        </w:tc>
        <w:tc>
          <w:tcPr>
            <w:tcW w:w="2880" w:type="dxa"/>
          </w:tcPr>
          <w:p w:rsidR="00C01E91" w:rsidRPr="0064408A" w:rsidRDefault="00C01E91" w:rsidP="00026DF3">
            <w:pPr>
              <w:snapToGrid w:val="0"/>
              <w:ind w:left="480" w:hangingChars="200" w:hanging="480"/>
              <w:jc w:val="both"/>
              <w:rPr>
                <w:rFonts w:eastAsia="標楷體"/>
                <w:szCs w:val="24"/>
              </w:rPr>
            </w:pPr>
            <w:r w:rsidRPr="0064408A">
              <w:rPr>
                <w:rFonts w:eastAsia="標楷體"/>
                <w:szCs w:val="24"/>
              </w:rPr>
              <w:t>(</w:t>
            </w:r>
            <w:r w:rsidRPr="0064408A">
              <w:rPr>
                <w:rFonts w:eastAsia="標楷體"/>
                <w:szCs w:val="24"/>
              </w:rPr>
              <w:t>五</w:t>
            </w:r>
            <w:r w:rsidRPr="0064408A">
              <w:rPr>
                <w:rFonts w:eastAsia="標楷體"/>
                <w:szCs w:val="24"/>
              </w:rPr>
              <w:t>)</w:t>
            </w:r>
            <w:r w:rsidRPr="0064408A">
              <w:rPr>
                <w:rFonts w:eastAsia="標楷體"/>
                <w:szCs w:val="24"/>
              </w:rPr>
              <w:t>曾遭遇之問題及解決之道</w:t>
            </w:r>
          </w:p>
        </w:tc>
        <w:tc>
          <w:tcPr>
            <w:tcW w:w="5381" w:type="dxa"/>
          </w:tcPr>
          <w:p w:rsidR="00C01E91" w:rsidRPr="0064408A" w:rsidRDefault="00C01E91" w:rsidP="00026DF3">
            <w:pPr>
              <w:snapToGrid w:val="0"/>
              <w:jc w:val="both"/>
              <w:rPr>
                <w:rFonts w:eastAsia="標楷體"/>
                <w:szCs w:val="24"/>
              </w:rPr>
            </w:pPr>
            <w:r w:rsidRPr="0064408A">
              <w:rPr>
                <w:rFonts w:eastAsia="標楷體"/>
                <w:szCs w:val="24"/>
              </w:rPr>
              <w:t>請陳述協助客戶作資產管理時曾遭遇之問題個案及解決之道。</w:t>
            </w:r>
          </w:p>
        </w:tc>
      </w:tr>
    </w:tbl>
    <w:p w:rsidR="00C01E91" w:rsidRDefault="00C01E91" w:rsidP="00C01E91">
      <w:pPr>
        <w:pStyle w:val="a7"/>
        <w:overflowPunct/>
        <w:autoSpaceDE/>
        <w:autoSpaceDN/>
        <w:snapToGrid w:val="0"/>
        <w:spacing w:before="0" w:after="0"/>
        <w:rPr>
          <w:rFonts w:eastAsia="標楷體" w:hAnsi="標楷體"/>
          <w:kern w:val="2"/>
          <w:szCs w:val="24"/>
        </w:rPr>
      </w:pPr>
    </w:p>
    <w:p w:rsidR="00C01E91" w:rsidRDefault="00C01E91" w:rsidP="00C01E91">
      <w:pPr>
        <w:pStyle w:val="a7"/>
        <w:overflowPunct/>
        <w:autoSpaceDE/>
        <w:autoSpaceDN/>
        <w:snapToGrid w:val="0"/>
        <w:spacing w:before="0" w:after="0"/>
        <w:rPr>
          <w:rFonts w:eastAsia="標楷體" w:hAnsi="標楷體"/>
          <w:kern w:val="2"/>
          <w:szCs w:val="24"/>
        </w:rPr>
      </w:pPr>
    </w:p>
    <w:p w:rsidR="00C01E91" w:rsidRDefault="00C01E91" w:rsidP="00C01E91">
      <w:pPr>
        <w:rPr>
          <w:rFonts w:eastAsia="標楷體"/>
          <w:szCs w:val="24"/>
        </w:rPr>
        <w:sectPr w:rsidR="00C01E91" w:rsidSect="00635FAA">
          <w:headerReference w:type="even" r:id="rId7"/>
          <w:headerReference w:type="default" r:id="rId8"/>
          <w:footerReference w:type="even" r:id="rId9"/>
          <w:footerReference w:type="default" r:id="rId10"/>
          <w:headerReference w:type="first" r:id="rId11"/>
          <w:footerReference w:type="first" r:id="rId12"/>
          <w:pgSz w:w="11906" w:h="16838" w:code="9"/>
          <w:pgMar w:top="719" w:right="567" w:bottom="720" w:left="680" w:header="720" w:footer="767" w:gutter="0"/>
          <w:pgNumType w:fmt="lowerRoman"/>
          <w:cols w:space="425"/>
          <w:docGrid w:type="lines" w:linePitch="360"/>
        </w:sectPr>
      </w:pPr>
    </w:p>
    <w:p w:rsidR="00853EBA" w:rsidRPr="000826E6" w:rsidRDefault="00296C98" w:rsidP="00F840F8">
      <w:pPr>
        <w:spacing w:beforeLines="50" w:before="180"/>
        <w:jc w:val="center"/>
        <w:rPr>
          <w:rFonts w:eastAsia="標楷體"/>
          <w:b/>
          <w:sz w:val="52"/>
        </w:rPr>
      </w:pPr>
      <w:r>
        <w:rPr>
          <w:rFonts w:eastAsia="標楷體"/>
          <w:b/>
          <w:bCs/>
          <w:sz w:val="52"/>
        </w:rPr>
        <w:lastRenderedPageBreak/>
        <w:t>傑出</w:t>
      </w:r>
      <w:r>
        <w:rPr>
          <w:rFonts w:eastAsia="標楷體" w:hint="eastAsia"/>
          <w:b/>
          <w:bCs/>
          <w:sz w:val="52"/>
        </w:rPr>
        <w:t>資產</w:t>
      </w:r>
      <w:r w:rsidR="00853EBA" w:rsidRPr="000826E6">
        <w:rPr>
          <w:rFonts w:eastAsia="標楷體"/>
          <w:b/>
          <w:bCs/>
          <w:sz w:val="52"/>
        </w:rPr>
        <w:t>管理</w:t>
      </w:r>
      <w:r w:rsidR="00853EBA" w:rsidRPr="000826E6">
        <w:rPr>
          <w:rFonts w:eastAsia="標楷體"/>
          <w:b/>
          <w:sz w:val="52"/>
        </w:rPr>
        <w:t>團體獎項報名表</w:t>
      </w:r>
    </w:p>
    <w:p w:rsidR="0001162F" w:rsidRPr="00853EBA" w:rsidRDefault="0001162F" w:rsidP="0001162F">
      <w:pPr>
        <w:jc w:val="center"/>
        <w:rPr>
          <w:rFonts w:ascii="標楷體" w:eastAsia="標楷體"/>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07"/>
        <w:gridCol w:w="1411"/>
        <w:gridCol w:w="1713"/>
        <w:gridCol w:w="1711"/>
        <w:gridCol w:w="3746"/>
      </w:tblGrid>
      <w:tr w:rsidR="0001162F" w:rsidTr="00CB6AB8">
        <w:trPr>
          <w:cantSplit/>
          <w:trHeight w:val="512"/>
        </w:trPr>
        <w:tc>
          <w:tcPr>
            <w:tcW w:w="2007" w:type="dxa"/>
            <w:vMerge w:val="restart"/>
            <w:tcBorders>
              <w:top w:val="single" w:sz="18" w:space="0" w:color="auto"/>
              <w:left w:val="single" w:sz="18" w:space="0" w:color="auto"/>
            </w:tcBorders>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公司名稱</w:t>
            </w:r>
          </w:p>
          <w:p w:rsidR="0001162F" w:rsidRDefault="0001162F" w:rsidP="00375299">
            <w:pPr>
              <w:spacing w:line="0" w:lineRule="atLeast"/>
              <w:jc w:val="center"/>
              <w:rPr>
                <w:rFonts w:ascii="標楷體" w:eastAsia="標楷體"/>
                <w:sz w:val="28"/>
              </w:rPr>
            </w:pPr>
            <w:r>
              <w:rPr>
                <w:rFonts w:ascii="標楷體" w:eastAsia="標楷體" w:hint="eastAsia"/>
                <w:sz w:val="28"/>
              </w:rPr>
              <w:t>(全名)</w:t>
            </w:r>
          </w:p>
        </w:tc>
        <w:tc>
          <w:tcPr>
            <w:tcW w:w="1411" w:type="dxa"/>
            <w:tcBorders>
              <w:top w:val="single" w:sz="18" w:space="0" w:color="auto"/>
            </w:tcBorders>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中文</w:t>
            </w:r>
          </w:p>
        </w:tc>
        <w:tc>
          <w:tcPr>
            <w:tcW w:w="7170" w:type="dxa"/>
            <w:gridSpan w:val="3"/>
            <w:tcBorders>
              <w:top w:val="single" w:sz="18" w:space="0" w:color="auto"/>
              <w:right w:val="single" w:sz="18" w:space="0" w:color="auto"/>
            </w:tcBorders>
            <w:vAlign w:val="center"/>
          </w:tcPr>
          <w:p w:rsidR="0001162F" w:rsidRDefault="0001162F" w:rsidP="00375299">
            <w:pPr>
              <w:pStyle w:val="a6"/>
              <w:overflowPunct/>
              <w:autoSpaceDE/>
              <w:autoSpaceDN/>
              <w:spacing w:beforeLines="0" w:before="0" w:afterLines="0" w:after="0" w:line="0" w:lineRule="atLeast"/>
              <w:rPr>
                <w:rFonts w:ascii="標楷體" w:eastAsia="標楷體"/>
                <w:kern w:val="2"/>
                <w:sz w:val="28"/>
              </w:rPr>
            </w:pPr>
          </w:p>
        </w:tc>
      </w:tr>
      <w:tr w:rsidR="0001162F" w:rsidTr="00CB6AB8">
        <w:trPr>
          <w:cantSplit/>
          <w:trHeight w:val="512"/>
        </w:trPr>
        <w:tc>
          <w:tcPr>
            <w:tcW w:w="2007" w:type="dxa"/>
            <w:vMerge/>
            <w:tcBorders>
              <w:left w:val="single" w:sz="18" w:space="0" w:color="auto"/>
            </w:tcBorders>
            <w:vAlign w:val="center"/>
          </w:tcPr>
          <w:p w:rsidR="0001162F" w:rsidRDefault="0001162F" w:rsidP="00375299">
            <w:pPr>
              <w:spacing w:line="0" w:lineRule="atLeast"/>
              <w:jc w:val="center"/>
              <w:rPr>
                <w:rFonts w:ascii="標楷體" w:eastAsia="標楷體"/>
                <w:sz w:val="28"/>
              </w:rPr>
            </w:pPr>
          </w:p>
        </w:tc>
        <w:tc>
          <w:tcPr>
            <w:tcW w:w="1411"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英文</w:t>
            </w:r>
          </w:p>
        </w:tc>
        <w:tc>
          <w:tcPr>
            <w:tcW w:w="7170" w:type="dxa"/>
            <w:gridSpan w:val="3"/>
            <w:tcBorders>
              <w:right w:val="single" w:sz="18" w:space="0" w:color="auto"/>
            </w:tcBorders>
            <w:vAlign w:val="center"/>
          </w:tcPr>
          <w:p w:rsidR="0001162F" w:rsidRDefault="0001162F" w:rsidP="00375299">
            <w:pPr>
              <w:spacing w:line="0" w:lineRule="atLeast"/>
              <w:jc w:val="center"/>
              <w:rPr>
                <w:rFonts w:ascii="標楷體" w:eastAsia="標楷體"/>
                <w:sz w:val="28"/>
              </w:rPr>
            </w:pPr>
          </w:p>
        </w:tc>
      </w:tr>
      <w:tr w:rsidR="0001162F" w:rsidTr="00CB6AB8">
        <w:trPr>
          <w:cantSplit/>
          <w:trHeight w:val="512"/>
        </w:trPr>
        <w:tc>
          <w:tcPr>
            <w:tcW w:w="2007" w:type="dxa"/>
            <w:tcBorders>
              <w:left w:val="single" w:sz="18" w:space="0" w:color="auto"/>
            </w:tcBorders>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董事長</w:t>
            </w:r>
          </w:p>
        </w:tc>
        <w:tc>
          <w:tcPr>
            <w:tcW w:w="3124" w:type="dxa"/>
            <w:gridSpan w:val="2"/>
            <w:vAlign w:val="center"/>
          </w:tcPr>
          <w:p w:rsidR="0001162F" w:rsidRDefault="0001162F" w:rsidP="00375299">
            <w:pPr>
              <w:spacing w:line="0" w:lineRule="atLeast"/>
              <w:jc w:val="center"/>
              <w:rPr>
                <w:rFonts w:ascii="標楷體" w:eastAsia="標楷體"/>
                <w:sz w:val="28"/>
              </w:rPr>
            </w:pPr>
          </w:p>
        </w:tc>
        <w:tc>
          <w:tcPr>
            <w:tcW w:w="1711"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總經理</w:t>
            </w:r>
          </w:p>
        </w:tc>
        <w:tc>
          <w:tcPr>
            <w:tcW w:w="3746"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tc>
      </w:tr>
      <w:tr w:rsidR="0001162F" w:rsidTr="00CB6AB8">
        <w:trPr>
          <w:cantSplit/>
          <w:trHeight w:val="512"/>
        </w:trPr>
        <w:tc>
          <w:tcPr>
            <w:tcW w:w="2007" w:type="dxa"/>
            <w:tcBorders>
              <w:left w:val="single" w:sz="18" w:space="0" w:color="auto"/>
            </w:tcBorders>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總公司電話</w:t>
            </w:r>
          </w:p>
        </w:tc>
        <w:tc>
          <w:tcPr>
            <w:tcW w:w="3124" w:type="dxa"/>
            <w:gridSpan w:val="2"/>
            <w:tcBorders>
              <w:right w:val="single" w:sz="2" w:space="0" w:color="auto"/>
            </w:tcBorders>
            <w:vAlign w:val="center"/>
          </w:tcPr>
          <w:p w:rsidR="0001162F" w:rsidRDefault="0001162F" w:rsidP="00375299">
            <w:pPr>
              <w:spacing w:line="0" w:lineRule="atLeast"/>
              <w:jc w:val="center"/>
              <w:rPr>
                <w:rFonts w:ascii="標楷體" w:eastAsia="標楷體"/>
                <w:sz w:val="28"/>
              </w:rPr>
            </w:pPr>
          </w:p>
        </w:tc>
        <w:tc>
          <w:tcPr>
            <w:tcW w:w="1711" w:type="dxa"/>
            <w:tcBorders>
              <w:left w:val="single" w:sz="2" w:space="0" w:color="auto"/>
              <w:right w:val="single" w:sz="2" w:space="0" w:color="auto"/>
            </w:tcBorders>
            <w:vAlign w:val="center"/>
          </w:tcPr>
          <w:p w:rsidR="0001162F" w:rsidRDefault="0001162F" w:rsidP="00375299">
            <w:pPr>
              <w:pStyle w:val="a6"/>
              <w:overflowPunct/>
              <w:autoSpaceDE/>
              <w:autoSpaceDN/>
              <w:spacing w:beforeLines="0" w:before="0" w:afterLines="0" w:after="0" w:line="0" w:lineRule="atLeast"/>
              <w:rPr>
                <w:rFonts w:ascii="標楷體" w:eastAsia="標楷體"/>
                <w:kern w:val="2"/>
                <w:sz w:val="28"/>
              </w:rPr>
            </w:pPr>
            <w:r>
              <w:rPr>
                <w:rFonts w:ascii="標楷體" w:eastAsia="標楷體" w:hint="eastAsia"/>
                <w:kern w:val="2"/>
                <w:sz w:val="28"/>
              </w:rPr>
              <w:t>網址</w:t>
            </w:r>
          </w:p>
        </w:tc>
        <w:tc>
          <w:tcPr>
            <w:tcW w:w="3746" w:type="dxa"/>
            <w:tcBorders>
              <w:left w:val="single" w:sz="2" w:space="0" w:color="auto"/>
              <w:right w:val="single" w:sz="18" w:space="0" w:color="auto"/>
            </w:tcBorders>
            <w:vAlign w:val="center"/>
          </w:tcPr>
          <w:p w:rsidR="0001162F" w:rsidRDefault="0001162F" w:rsidP="00375299">
            <w:pPr>
              <w:spacing w:line="0" w:lineRule="atLeast"/>
              <w:jc w:val="center"/>
              <w:rPr>
                <w:rFonts w:ascii="標楷體" w:eastAsia="標楷體"/>
                <w:sz w:val="28"/>
              </w:rPr>
            </w:pPr>
          </w:p>
        </w:tc>
      </w:tr>
      <w:tr w:rsidR="0001162F" w:rsidTr="00CB6AB8">
        <w:trPr>
          <w:cantSplit/>
          <w:trHeight w:val="707"/>
        </w:trPr>
        <w:tc>
          <w:tcPr>
            <w:tcW w:w="2007" w:type="dxa"/>
            <w:tcBorders>
              <w:left w:val="single" w:sz="18" w:space="0" w:color="auto"/>
              <w:bottom w:val="single" w:sz="18" w:space="0" w:color="auto"/>
            </w:tcBorders>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總公司地址</w:t>
            </w:r>
          </w:p>
        </w:tc>
        <w:tc>
          <w:tcPr>
            <w:tcW w:w="8581" w:type="dxa"/>
            <w:gridSpan w:val="4"/>
            <w:tcBorders>
              <w:bottom w:val="single" w:sz="18" w:space="0" w:color="auto"/>
              <w:right w:val="single" w:sz="18" w:space="0" w:color="auto"/>
            </w:tcBorders>
            <w:vAlign w:val="center"/>
          </w:tcPr>
          <w:p w:rsidR="0001162F" w:rsidRDefault="0001162F" w:rsidP="00375299">
            <w:pPr>
              <w:pStyle w:val="a4"/>
              <w:tabs>
                <w:tab w:val="clear" w:pos="4153"/>
                <w:tab w:val="clear" w:pos="8306"/>
              </w:tabs>
              <w:snapToGrid/>
              <w:spacing w:line="0" w:lineRule="atLeast"/>
              <w:rPr>
                <w:rFonts w:ascii="標楷體" w:eastAsia="標楷體"/>
                <w:sz w:val="28"/>
              </w:rPr>
            </w:pPr>
            <w:r>
              <w:rPr>
                <w:rFonts w:ascii="標楷體" w:eastAsia="標楷體" w:hint="eastAsia"/>
                <w:sz w:val="28"/>
              </w:rPr>
              <w:t>□□□</w:t>
            </w:r>
          </w:p>
        </w:tc>
      </w:tr>
    </w:tbl>
    <w:p w:rsidR="0001162F" w:rsidRDefault="0001162F" w:rsidP="0001162F">
      <w:pPr>
        <w:rPr>
          <w:rFonts w:ascii="標楷體" w:eastAsia="標楷體"/>
          <w:sz w:val="16"/>
        </w:rPr>
      </w:pPr>
    </w:p>
    <w:p w:rsidR="0001162F" w:rsidRDefault="0001162F" w:rsidP="0001162F">
      <w:pPr>
        <w:rPr>
          <w:rFonts w:ascii="標楷體" w:eastAsia="標楷體"/>
          <w:sz w:val="16"/>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3420"/>
        <w:gridCol w:w="1260"/>
        <w:gridCol w:w="3720"/>
      </w:tblGrid>
      <w:tr w:rsidR="0001162F" w:rsidTr="00CB6AB8">
        <w:trPr>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聯絡人</w:t>
            </w:r>
          </w:p>
        </w:tc>
        <w:tc>
          <w:tcPr>
            <w:tcW w:w="3420" w:type="dxa"/>
            <w:vAlign w:val="center"/>
          </w:tcPr>
          <w:p w:rsidR="0001162F" w:rsidRDefault="0001162F" w:rsidP="00375299">
            <w:pPr>
              <w:spacing w:line="0" w:lineRule="atLeast"/>
              <w:jc w:val="center"/>
              <w:rPr>
                <w:rFonts w:ascii="標楷體" w:eastAsia="標楷體"/>
                <w:sz w:val="28"/>
              </w:rPr>
            </w:pPr>
          </w:p>
        </w:tc>
        <w:tc>
          <w:tcPr>
            <w:tcW w:w="1260"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服務部門</w:t>
            </w:r>
          </w:p>
        </w:tc>
        <w:tc>
          <w:tcPr>
            <w:tcW w:w="3720" w:type="dxa"/>
            <w:vAlign w:val="center"/>
          </w:tcPr>
          <w:p w:rsidR="0001162F" w:rsidRDefault="0001162F" w:rsidP="00375299">
            <w:pPr>
              <w:spacing w:line="0" w:lineRule="atLeast"/>
              <w:jc w:val="center"/>
              <w:rPr>
                <w:rFonts w:ascii="標楷體" w:eastAsia="標楷體"/>
                <w:sz w:val="28"/>
              </w:rPr>
            </w:pPr>
          </w:p>
        </w:tc>
      </w:tr>
      <w:tr w:rsidR="0001162F" w:rsidTr="00CB6AB8">
        <w:trPr>
          <w:cantSplit/>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地址</w:t>
            </w:r>
          </w:p>
        </w:tc>
        <w:tc>
          <w:tcPr>
            <w:tcW w:w="8400" w:type="dxa"/>
            <w:gridSpan w:val="3"/>
            <w:vAlign w:val="center"/>
          </w:tcPr>
          <w:p w:rsidR="0001162F" w:rsidRDefault="0001162F" w:rsidP="00375299">
            <w:pPr>
              <w:pStyle w:val="a4"/>
              <w:tabs>
                <w:tab w:val="clear" w:pos="4153"/>
                <w:tab w:val="clear" w:pos="8306"/>
              </w:tabs>
              <w:snapToGrid/>
              <w:spacing w:line="0" w:lineRule="atLeast"/>
              <w:rPr>
                <w:rFonts w:ascii="標楷體" w:eastAsia="標楷體"/>
                <w:sz w:val="28"/>
              </w:rPr>
            </w:pPr>
            <w:r>
              <w:rPr>
                <w:rFonts w:ascii="標楷體" w:eastAsia="標楷體" w:hint="eastAsia"/>
                <w:sz w:val="28"/>
              </w:rPr>
              <w:t>□□□</w:t>
            </w:r>
          </w:p>
        </w:tc>
      </w:tr>
      <w:tr w:rsidR="0001162F" w:rsidTr="00CB6AB8">
        <w:trPr>
          <w:cantSplit/>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職稱</w:t>
            </w:r>
          </w:p>
        </w:tc>
        <w:tc>
          <w:tcPr>
            <w:tcW w:w="3420"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tc>
        <w:tc>
          <w:tcPr>
            <w:tcW w:w="4980" w:type="dxa"/>
            <w:gridSpan w:val="2"/>
            <w:vMerge w:val="restart"/>
            <w:tcBorders>
              <w:top w:val="single" w:sz="18" w:space="0" w:color="auto"/>
              <w:left w:val="single" w:sz="18" w:space="0" w:color="auto"/>
              <w:bottom w:val="single" w:sz="18" w:space="0" w:color="auto"/>
            </w:tcBorders>
          </w:tcPr>
          <w:p w:rsidR="0001162F" w:rsidRDefault="0001162F" w:rsidP="00375299">
            <w:pPr>
              <w:spacing w:line="0" w:lineRule="atLeast"/>
              <w:jc w:val="center"/>
              <w:rPr>
                <w:rFonts w:ascii="華康細圓體" w:eastAsia="標楷體"/>
                <w:b/>
                <w:bCs/>
                <w:sz w:val="28"/>
              </w:rPr>
            </w:pPr>
            <w:r>
              <w:rPr>
                <w:rFonts w:ascii="華康細圓體" w:eastAsia="標楷體" w:hint="eastAsia"/>
                <w:b/>
                <w:bCs/>
                <w:sz w:val="28"/>
              </w:rPr>
              <w:t>用印欄</w:t>
            </w:r>
          </w:p>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r>
              <w:rPr>
                <w:rFonts w:ascii="標楷體" w:eastAsia="標楷體" w:hint="eastAsia"/>
                <w:sz w:val="28"/>
              </w:rPr>
              <w:t>(</w:t>
            </w:r>
            <w:proofErr w:type="gramStart"/>
            <w:r>
              <w:rPr>
                <w:rFonts w:ascii="標楷體" w:eastAsia="標楷體" w:hint="eastAsia"/>
                <w:sz w:val="28"/>
              </w:rPr>
              <w:t>請蓋機構</w:t>
            </w:r>
            <w:proofErr w:type="gramEnd"/>
            <w:r>
              <w:rPr>
                <w:rFonts w:ascii="標楷體" w:eastAsia="標楷體" w:hint="eastAsia"/>
                <w:sz w:val="28"/>
              </w:rPr>
              <w:t>印記與總經理職章)</w:t>
            </w:r>
          </w:p>
        </w:tc>
      </w:tr>
      <w:tr w:rsidR="0001162F" w:rsidTr="00CB6AB8">
        <w:trPr>
          <w:cantSplit/>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電話</w:t>
            </w:r>
          </w:p>
        </w:tc>
        <w:tc>
          <w:tcPr>
            <w:tcW w:w="3420"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tc>
        <w:tc>
          <w:tcPr>
            <w:tcW w:w="4980" w:type="dxa"/>
            <w:gridSpan w:val="2"/>
            <w:vMerge/>
            <w:tcBorders>
              <w:top w:val="single" w:sz="4" w:space="0" w:color="auto"/>
              <w:left w:val="single" w:sz="18" w:space="0" w:color="auto"/>
              <w:bottom w:val="single" w:sz="18" w:space="0" w:color="auto"/>
            </w:tcBorders>
          </w:tcPr>
          <w:p w:rsidR="0001162F" w:rsidRDefault="0001162F" w:rsidP="00375299">
            <w:pPr>
              <w:spacing w:line="0" w:lineRule="atLeast"/>
              <w:jc w:val="center"/>
              <w:rPr>
                <w:rFonts w:ascii="標楷體" w:eastAsia="標楷體"/>
                <w:sz w:val="28"/>
              </w:rPr>
            </w:pPr>
          </w:p>
        </w:tc>
      </w:tr>
      <w:tr w:rsidR="0001162F" w:rsidTr="00CB6AB8">
        <w:trPr>
          <w:cantSplit/>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傳真號碼</w:t>
            </w:r>
          </w:p>
        </w:tc>
        <w:tc>
          <w:tcPr>
            <w:tcW w:w="3420"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tc>
        <w:tc>
          <w:tcPr>
            <w:tcW w:w="4980" w:type="dxa"/>
            <w:gridSpan w:val="2"/>
            <w:vMerge/>
            <w:tcBorders>
              <w:top w:val="single" w:sz="4" w:space="0" w:color="auto"/>
              <w:left w:val="single" w:sz="18" w:space="0" w:color="auto"/>
              <w:bottom w:val="single" w:sz="18" w:space="0" w:color="auto"/>
            </w:tcBorders>
          </w:tcPr>
          <w:p w:rsidR="0001162F" w:rsidRDefault="0001162F" w:rsidP="00375299">
            <w:pPr>
              <w:spacing w:line="0" w:lineRule="atLeast"/>
              <w:jc w:val="center"/>
              <w:rPr>
                <w:rFonts w:ascii="標楷體" w:eastAsia="標楷體"/>
                <w:sz w:val="28"/>
              </w:rPr>
            </w:pPr>
          </w:p>
        </w:tc>
      </w:tr>
      <w:tr w:rsidR="0001162F" w:rsidTr="00CB6AB8">
        <w:trPr>
          <w:cantSplit/>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電子信箱</w:t>
            </w:r>
          </w:p>
        </w:tc>
        <w:tc>
          <w:tcPr>
            <w:tcW w:w="3420"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tc>
        <w:tc>
          <w:tcPr>
            <w:tcW w:w="4980" w:type="dxa"/>
            <w:gridSpan w:val="2"/>
            <w:vMerge/>
            <w:tcBorders>
              <w:top w:val="single" w:sz="4" w:space="0" w:color="auto"/>
              <w:left w:val="single" w:sz="18" w:space="0" w:color="auto"/>
              <w:bottom w:val="single" w:sz="18" w:space="0" w:color="auto"/>
            </w:tcBorders>
          </w:tcPr>
          <w:p w:rsidR="0001162F" w:rsidRDefault="0001162F" w:rsidP="00375299">
            <w:pPr>
              <w:spacing w:line="0" w:lineRule="atLeast"/>
              <w:jc w:val="center"/>
              <w:rPr>
                <w:rFonts w:ascii="標楷體" w:eastAsia="標楷體"/>
                <w:sz w:val="28"/>
              </w:rPr>
            </w:pPr>
          </w:p>
        </w:tc>
      </w:tr>
      <w:tr w:rsidR="0001162F" w:rsidTr="00CB6AB8">
        <w:trPr>
          <w:cantSplit/>
          <w:trHeight w:val="59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備註</w:t>
            </w:r>
          </w:p>
        </w:tc>
        <w:tc>
          <w:tcPr>
            <w:tcW w:w="3420"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p>
        </w:tc>
        <w:tc>
          <w:tcPr>
            <w:tcW w:w="4980" w:type="dxa"/>
            <w:gridSpan w:val="2"/>
            <w:vMerge/>
            <w:tcBorders>
              <w:top w:val="single" w:sz="4" w:space="0" w:color="auto"/>
              <w:left w:val="single" w:sz="18" w:space="0" w:color="auto"/>
              <w:bottom w:val="single" w:sz="18" w:space="0" w:color="auto"/>
            </w:tcBorders>
          </w:tcPr>
          <w:p w:rsidR="0001162F" w:rsidRDefault="0001162F" w:rsidP="00375299">
            <w:pPr>
              <w:spacing w:line="0" w:lineRule="atLeast"/>
              <w:jc w:val="center"/>
              <w:rPr>
                <w:rFonts w:ascii="標楷體" w:eastAsia="標楷體"/>
                <w:sz w:val="28"/>
              </w:rPr>
            </w:pPr>
          </w:p>
        </w:tc>
      </w:tr>
    </w:tbl>
    <w:p w:rsidR="0001162F" w:rsidRDefault="0001162F" w:rsidP="0001162F">
      <w:pPr>
        <w:spacing w:line="0" w:lineRule="atLeast"/>
        <w:jc w:val="center"/>
        <w:rPr>
          <w:rFonts w:eastAsia="標楷體"/>
        </w:rPr>
      </w:pPr>
    </w:p>
    <w:p w:rsidR="00C01E91" w:rsidRDefault="0001162F" w:rsidP="00C01E91">
      <w:pPr>
        <w:numPr>
          <w:ilvl w:val="0"/>
          <w:numId w:val="16"/>
        </w:numPr>
        <w:snapToGrid w:val="0"/>
        <w:spacing w:before="120"/>
        <w:ind w:left="482" w:hanging="482"/>
        <w:jc w:val="both"/>
        <w:rPr>
          <w:rFonts w:eastAsia="標楷體"/>
          <w:b/>
          <w:bCs/>
          <w:sz w:val="40"/>
        </w:rPr>
      </w:pPr>
      <w:r>
        <w:rPr>
          <w:rFonts w:ascii="標楷體" w:eastAsia="標楷體" w:hAnsi="標楷體"/>
          <w:b/>
          <w:spacing w:val="180"/>
          <w:w w:val="160"/>
          <w:sz w:val="44"/>
        </w:rPr>
        <w:br w:type="page"/>
      </w:r>
    </w:p>
    <w:p w:rsidR="0001162F" w:rsidRDefault="00E60A15" w:rsidP="00853EBA">
      <w:pPr>
        <w:jc w:val="center"/>
        <w:rPr>
          <w:rFonts w:eastAsia="標楷體"/>
          <w:b/>
          <w:sz w:val="40"/>
        </w:rPr>
      </w:pPr>
      <w:r>
        <w:rPr>
          <w:rFonts w:eastAsia="標楷體"/>
          <w:b/>
          <w:bCs/>
          <w:sz w:val="40"/>
        </w:rPr>
        <w:lastRenderedPageBreak/>
        <w:t>傑出</w:t>
      </w:r>
      <w:r>
        <w:rPr>
          <w:rFonts w:eastAsia="標楷體" w:hint="eastAsia"/>
          <w:b/>
          <w:bCs/>
          <w:sz w:val="40"/>
        </w:rPr>
        <w:t>資產</w:t>
      </w:r>
      <w:r w:rsidR="00853EBA" w:rsidRPr="000826E6">
        <w:rPr>
          <w:rFonts w:eastAsia="標楷體"/>
          <w:b/>
          <w:bCs/>
          <w:sz w:val="40"/>
        </w:rPr>
        <w:t>管理</w:t>
      </w:r>
      <w:r w:rsidR="00853EBA" w:rsidRPr="000826E6">
        <w:rPr>
          <w:rFonts w:eastAsia="標楷體"/>
          <w:b/>
          <w:sz w:val="40"/>
        </w:rPr>
        <w:t>獎</w:t>
      </w:r>
      <w:r w:rsidR="00853EBA" w:rsidRPr="000826E6">
        <w:rPr>
          <w:rFonts w:eastAsia="標楷體"/>
          <w:b/>
          <w:sz w:val="40"/>
        </w:rPr>
        <w:t xml:space="preserve"> </w:t>
      </w:r>
      <w:r w:rsidR="00853EBA" w:rsidRPr="000826E6">
        <w:rPr>
          <w:rFonts w:eastAsia="標楷體"/>
          <w:b/>
          <w:sz w:val="40"/>
        </w:rPr>
        <w:t>傑出業務說明摘要表</w:t>
      </w:r>
    </w:p>
    <w:tbl>
      <w:tblPr>
        <w:tblW w:w="106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628"/>
      </w:tblGrid>
      <w:tr w:rsidR="00853EBA" w:rsidRPr="000826E6" w:rsidTr="00A563E0">
        <w:trPr>
          <w:cantSplit/>
          <w:trHeight w:val="1821"/>
          <w:jc w:val="center"/>
        </w:trPr>
        <w:tc>
          <w:tcPr>
            <w:tcW w:w="10628" w:type="dxa"/>
            <w:tcBorders>
              <w:top w:val="single" w:sz="18" w:space="0" w:color="auto"/>
              <w:left w:val="single" w:sz="18" w:space="0" w:color="auto"/>
              <w:bottom w:val="single" w:sz="12" w:space="0" w:color="auto"/>
              <w:right w:val="single" w:sz="18" w:space="0" w:color="auto"/>
            </w:tcBorders>
          </w:tcPr>
          <w:p w:rsidR="00853EBA" w:rsidRPr="00E60A15" w:rsidRDefault="00E60A15" w:rsidP="00E32513">
            <w:pPr>
              <w:snapToGrid w:val="0"/>
              <w:ind w:left="529" w:hangingChars="165" w:hanging="529"/>
              <w:jc w:val="both"/>
              <w:rPr>
                <w:rFonts w:ascii="標楷體" w:eastAsia="標楷體" w:hAnsi="標楷體"/>
                <w:szCs w:val="24"/>
              </w:rPr>
            </w:pPr>
            <w:r w:rsidRPr="00E60A15">
              <w:rPr>
                <w:rFonts w:ascii="標楷體" w:eastAsia="標楷體" w:hAnsi="標楷體"/>
                <w:b/>
                <w:sz w:val="32"/>
                <w:szCs w:val="32"/>
              </w:rPr>
              <w:t>一、資產管理業務架構</w:t>
            </w:r>
            <w:r w:rsidR="007158DC">
              <w:rPr>
                <w:rFonts w:ascii="標楷體" w:eastAsia="標楷體" w:hAnsi="標楷體" w:hint="eastAsia"/>
                <w:b/>
                <w:sz w:val="32"/>
                <w:szCs w:val="32"/>
              </w:rPr>
              <w:t>20%</w:t>
            </w:r>
            <w:r w:rsidR="00853EBA" w:rsidRPr="00E60A15">
              <w:rPr>
                <w:rFonts w:eastAsia="標楷體" w:hAnsi="標楷體"/>
                <w:b/>
                <w:sz w:val="32"/>
                <w:szCs w:val="32"/>
              </w:rPr>
              <w:t>：</w:t>
            </w:r>
            <w:r w:rsidR="00853EBA" w:rsidRPr="000826E6">
              <w:rPr>
                <w:rFonts w:eastAsia="標楷體"/>
              </w:rPr>
              <w:t>（請參考下列各項撰述）</w:t>
            </w:r>
          </w:p>
          <w:p w:rsidR="00E60A15" w:rsidRPr="00E32513" w:rsidRDefault="00E60A15" w:rsidP="00E32513">
            <w:pPr>
              <w:ind w:left="495"/>
              <w:jc w:val="both"/>
              <w:rPr>
                <w:rFonts w:eastAsia="標楷體" w:hAnsi="標楷體"/>
                <w:sz w:val="28"/>
                <w:szCs w:val="28"/>
              </w:rPr>
            </w:pPr>
            <w:r w:rsidRPr="00E32513">
              <w:rPr>
                <w:rFonts w:eastAsia="標楷體" w:hAnsi="標楷體"/>
                <w:sz w:val="28"/>
                <w:szCs w:val="28"/>
              </w:rPr>
              <w:t>(</w:t>
            </w:r>
            <w:proofErr w:type="gramStart"/>
            <w:r w:rsidRPr="00E32513">
              <w:rPr>
                <w:rFonts w:eastAsia="標楷體" w:hAnsi="標楷體"/>
                <w:sz w:val="28"/>
                <w:szCs w:val="28"/>
              </w:rPr>
              <w:t>一</w:t>
            </w:r>
            <w:proofErr w:type="gramEnd"/>
            <w:r w:rsidRPr="00E32513">
              <w:rPr>
                <w:rFonts w:eastAsia="標楷體" w:hAnsi="標楷體"/>
                <w:sz w:val="28"/>
                <w:szCs w:val="28"/>
              </w:rPr>
              <w:t>)</w:t>
            </w:r>
            <w:r w:rsidRPr="00E32513">
              <w:rPr>
                <w:rFonts w:eastAsia="標楷體" w:hAnsi="標楷體"/>
                <w:sz w:val="28"/>
                <w:szCs w:val="28"/>
              </w:rPr>
              <w:t>部門人員配置概況</w:t>
            </w:r>
          </w:p>
          <w:p w:rsidR="00E60A15" w:rsidRPr="00E32513" w:rsidRDefault="00E60A15" w:rsidP="00E32513">
            <w:pPr>
              <w:ind w:left="495"/>
              <w:jc w:val="both"/>
              <w:rPr>
                <w:rFonts w:eastAsia="標楷體" w:hAnsi="標楷體"/>
                <w:sz w:val="28"/>
                <w:szCs w:val="28"/>
              </w:rPr>
            </w:pPr>
            <w:r w:rsidRPr="00E32513">
              <w:rPr>
                <w:rFonts w:eastAsia="標楷體" w:hAnsi="標楷體"/>
                <w:sz w:val="28"/>
                <w:szCs w:val="28"/>
              </w:rPr>
              <w:t>(</w:t>
            </w:r>
            <w:r w:rsidRPr="00E32513">
              <w:rPr>
                <w:rFonts w:eastAsia="標楷體" w:hAnsi="標楷體"/>
                <w:sz w:val="28"/>
                <w:szCs w:val="28"/>
              </w:rPr>
              <w:t>二</w:t>
            </w:r>
            <w:r w:rsidRPr="00E32513">
              <w:rPr>
                <w:rFonts w:eastAsia="標楷體" w:hAnsi="標楷體"/>
                <w:sz w:val="28"/>
                <w:szCs w:val="28"/>
              </w:rPr>
              <w:t>)</w:t>
            </w:r>
            <w:r w:rsidRPr="00E32513">
              <w:rPr>
                <w:rFonts w:eastAsia="標楷體" w:hAnsi="標楷體"/>
                <w:sz w:val="28"/>
                <w:szCs w:val="28"/>
              </w:rPr>
              <w:t>客戶人數</w:t>
            </w:r>
          </w:p>
          <w:p w:rsidR="00E60A15" w:rsidRPr="00E32513" w:rsidRDefault="00E60A15" w:rsidP="00E32513">
            <w:pPr>
              <w:ind w:left="495"/>
              <w:jc w:val="both"/>
              <w:rPr>
                <w:rFonts w:eastAsia="標楷體" w:hAnsi="標楷體"/>
                <w:sz w:val="28"/>
                <w:szCs w:val="28"/>
              </w:rPr>
            </w:pPr>
            <w:r w:rsidRPr="00E32513">
              <w:rPr>
                <w:rFonts w:eastAsia="標楷體" w:hAnsi="標楷體"/>
                <w:sz w:val="28"/>
                <w:szCs w:val="28"/>
              </w:rPr>
              <w:t>(</w:t>
            </w:r>
            <w:r w:rsidRPr="00E32513">
              <w:rPr>
                <w:rFonts w:eastAsia="標楷體" w:hAnsi="標楷體"/>
                <w:sz w:val="28"/>
                <w:szCs w:val="28"/>
              </w:rPr>
              <w:t>三</w:t>
            </w:r>
            <w:r w:rsidRPr="00E32513">
              <w:rPr>
                <w:rFonts w:eastAsia="標楷體" w:hAnsi="標楷體"/>
                <w:sz w:val="28"/>
                <w:szCs w:val="28"/>
              </w:rPr>
              <w:t>)</w:t>
            </w:r>
            <w:r w:rsidRPr="00E32513">
              <w:rPr>
                <w:rFonts w:eastAsia="標楷體" w:hAnsi="標楷體"/>
                <w:sz w:val="28"/>
                <w:szCs w:val="28"/>
              </w:rPr>
              <w:t>管理資產總額</w:t>
            </w:r>
          </w:p>
          <w:p w:rsidR="00E60A15" w:rsidRPr="00E32513" w:rsidRDefault="00E60A15" w:rsidP="00E32513">
            <w:pPr>
              <w:ind w:left="495"/>
              <w:jc w:val="both"/>
              <w:rPr>
                <w:rFonts w:eastAsia="標楷體" w:hAnsi="標楷體"/>
                <w:sz w:val="28"/>
                <w:szCs w:val="28"/>
              </w:rPr>
            </w:pPr>
            <w:r w:rsidRPr="00E32513">
              <w:rPr>
                <w:rFonts w:eastAsia="標楷體" w:hAnsi="標楷體"/>
                <w:sz w:val="28"/>
                <w:szCs w:val="28"/>
              </w:rPr>
              <w:t>(</w:t>
            </w:r>
            <w:r w:rsidRPr="00E32513">
              <w:rPr>
                <w:rFonts w:eastAsia="標楷體" w:hAnsi="標楷體"/>
                <w:sz w:val="28"/>
                <w:szCs w:val="28"/>
              </w:rPr>
              <w:t>四</w:t>
            </w:r>
            <w:r w:rsidRPr="00E32513">
              <w:rPr>
                <w:rFonts w:eastAsia="標楷體" w:hAnsi="標楷體"/>
                <w:sz w:val="28"/>
                <w:szCs w:val="28"/>
              </w:rPr>
              <w:t>)</w:t>
            </w:r>
            <w:r w:rsidRPr="00E32513">
              <w:rPr>
                <w:rFonts w:eastAsia="標楷體" w:hAnsi="標楷體"/>
                <w:sz w:val="28"/>
                <w:szCs w:val="28"/>
              </w:rPr>
              <w:t>運作流程及風險管控機制</w:t>
            </w:r>
          </w:p>
          <w:p w:rsidR="002C7331" w:rsidRPr="00E60A15" w:rsidRDefault="00E60A15" w:rsidP="00E32513">
            <w:pPr>
              <w:ind w:left="495"/>
              <w:jc w:val="both"/>
              <w:rPr>
                <w:rFonts w:ascii="標楷體" w:eastAsia="標楷體" w:hAnsi="標楷體"/>
                <w:color w:val="FF0000"/>
                <w:szCs w:val="24"/>
              </w:rPr>
            </w:pPr>
            <w:r w:rsidRPr="00E32513">
              <w:rPr>
                <w:rFonts w:eastAsia="標楷體" w:hAnsi="標楷體"/>
                <w:sz w:val="28"/>
                <w:szCs w:val="28"/>
              </w:rPr>
              <w:t>(</w:t>
            </w:r>
            <w:r w:rsidRPr="00E32513">
              <w:rPr>
                <w:rFonts w:eastAsia="標楷體" w:hAnsi="標楷體"/>
                <w:sz w:val="28"/>
                <w:szCs w:val="28"/>
              </w:rPr>
              <w:t>五</w:t>
            </w:r>
            <w:r w:rsidRPr="00E32513">
              <w:rPr>
                <w:rFonts w:eastAsia="標楷體" w:hAnsi="標楷體"/>
                <w:sz w:val="28"/>
                <w:szCs w:val="28"/>
              </w:rPr>
              <w:t>)</w:t>
            </w:r>
            <w:r w:rsidRPr="00E32513">
              <w:rPr>
                <w:rFonts w:eastAsia="標楷體" w:hAnsi="標楷體"/>
                <w:sz w:val="28"/>
                <w:szCs w:val="28"/>
              </w:rPr>
              <w:t>行銷、通路與市場</w:t>
            </w: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628" w:type="dxa"/>
            <w:tcBorders>
              <w:top w:val="single" w:sz="6" w:space="0" w:color="auto"/>
              <w:left w:val="single" w:sz="18" w:space="0" w:color="auto"/>
              <w:bottom w:val="single" w:sz="18" w:space="0" w:color="auto"/>
              <w:right w:val="single" w:sz="18" w:space="0" w:color="auto"/>
            </w:tcBorders>
            <w:vAlign w:val="center"/>
          </w:tcPr>
          <w:p w:rsidR="00853EBA" w:rsidRPr="000826E6" w:rsidRDefault="00853EBA" w:rsidP="004B7B9C">
            <w:pPr>
              <w:jc w:val="both"/>
              <w:rPr>
                <w:rFonts w:eastAsia="標楷體"/>
                <w:sz w:val="28"/>
              </w:rPr>
            </w:pPr>
          </w:p>
        </w:tc>
      </w:tr>
    </w:tbl>
    <w:p w:rsidR="0001162F" w:rsidRDefault="001E37C3" w:rsidP="0001162F">
      <w:pPr>
        <w:jc w:val="center"/>
        <w:rPr>
          <w:rFonts w:eastAsia="標楷體"/>
          <w:sz w:val="40"/>
        </w:rPr>
      </w:pPr>
      <w:r>
        <w:rPr>
          <w:rFonts w:eastAsia="標楷體"/>
          <w:b/>
          <w:bCs/>
          <w:sz w:val="40"/>
        </w:rPr>
        <w:lastRenderedPageBreak/>
        <w:t>傑出</w:t>
      </w:r>
      <w:r>
        <w:rPr>
          <w:rFonts w:eastAsia="標楷體" w:hint="eastAsia"/>
          <w:b/>
          <w:bCs/>
          <w:sz w:val="40"/>
        </w:rPr>
        <w:t>資產</w:t>
      </w:r>
      <w:r w:rsidR="00853EBA" w:rsidRPr="000826E6">
        <w:rPr>
          <w:rFonts w:eastAsia="標楷體"/>
          <w:b/>
          <w:bCs/>
          <w:sz w:val="40"/>
        </w:rPr>
        <w:t>管理</w:t>
      </w:r>
      <w:r w:rsidR="00853EBA" w:rsidRPr="000826E6">
        <w:rPr>
          <w:rFonts w:eastAsia="標楷體"/>
          <w:b/>
          <w:sz w:val="40"/>
        </w:rPr>
        <w:t>獎</w:t>
      </w:r>
      <w:r w:rsidR="00853EBA" w:rsidRPr="000826E6">
        <w:rPr>
          <w:rFonts w:eastAsia="標楷體"/>
          <w:b/>
          <w:sz w:val="40"/>
        </w:rPr>
        <w:t xml:space="preserve"> </w:t>
      </w:r>
      <w:r w:rsidR="00853EBA" w:rsidRPr="000826E6">
        <w:rPr>
          <w:rFonts w:eastAsia="標楷體"/>
          <w:b/>
          <w:sz w:val="40"/>
        </w:rPr>
        <w:t>傑出業務說明摘要表</w:t>
      </w:r>
      <w:r w:rsidR="0001162F">
        <w:rPr>
          <w:rFonts w:eastAsia="標楷體" w:hint="eastAsia"/>
          <w:b/>
          <w:sz w:val="40"/>
        </w:rPr>
        <w:t>（續）</w:t>
      </w:r>
    </w:p>
    <w:tbl>
      <w:tblPr>
        <w:tblW w:w="1070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0708"/>
      </w:tblGrid>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E32513" w:rsidTr="00CB6AB8">
        <w:trPr>
          <w:cantSplit/>
          <w:trHeight w:val="576"/>
        </w:trPr>
        <w:tc>
          <w:tcPr>
            <w:tcW w:w="10708" w:type="dxa"/>
            <w:vAlign w:val="center"/>
          </w:tcPr>
          <w:p w:rsidR="00E32513" w:rsidRDefault="00E32513"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bl>
    <w:p w:rsidR="0001162F" w:rsidRDefault="0001162F" w:rsidP="0001162F">
      <w:pPr>
        <w:jc w:val="center"/>
      </w:pPr>
      <w:r>
        <w:rPr>
          <w:rFonts w:hint="eastAsia"/>
        </w:rPr>
        <w:t>（若不敷使用，請自行影印）</w:t>
      </w:r>
    </w:p>
    <w:p w:rsidR="0001162F" w:rsidRDefault="0001162F" w:rsidP="0001162F">
      <w:pPr>
        <w:jc w:val="center"/>
        <w:rPr>
          <w:rFonts w:ascii="標楷體" w:eastAsia="標楷體"/>
          <w:b/>
          <w:sz w:val="40"/>
        </w:rPr>
      </w:pPr>
      <w:r>
        <w:br w:type="page"/>
      </w:r>
      <w:r w:rsidR="001E37C3">
        <w:rPr>
          <w:rFonts w:eastAsia="標楷體"/>
          <w:b/>
          <w:sz w:val="40"/>
        </w:rPr>
        <w:lastRenderedPageBreak/>
        <w:t>傑出</w:t>
      </w:r>
      <w:r w:rsidR="001E37C3">
        <w:rPr>
          <w:rFonts w:eastAsia="標楷體" w:hint="eastAsia"/>
          <w:b/>
          <w:sz w:val="40"/>
        </w:rPr>
        <w:t>資產</w:t>
      </w:r>
      <w:r w:rsidR="00853EBA" w:rsidRPr="000826E6">
        <w:rPr>
          <w:rFonts w:eastAsia="標楷體"/>
          <w:b/>
          <w:sz w:val="40"/>
        </w:rPr>
        <w:t>管理獎</w:t>
      </w:r>
      <w:r w:rsidR="00853EBA" w:rsidRPr="000826E6">
        <w:rPr>
          <w:rFonts w:eastAsia="標楷體"/>
          <w:b/>
          <w:sz w:val="40"/>
        </w:rPr>
        <w:t xml:space="preserve"> </w:t>
      </w:r>
      <w:r w:rsidR="00853EBA" w:rsidRPr="000826E6">
        <w:rPr>
          <w:rFonts w:eastAsia="標楷體"/>
          <w:b/>
          <w:sz w:val="40"/>
        </w:rPr>
        <w:t>傑出業務說明摘要表（續）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516"/>
      </w:tblGrid>
      <w:tr w:rsidR="00853EBA" w:rsidRPr="000826E6" w:rsidTr="00A563E0">
        <w:trPr>
          <w:cantSplit/>
          <w:trHeight w:val="1282"/>
          <w:jc w:val="center"/>
        </w:trPr>
        <w:tc>
          <w:tcPr>
            <w:tcW w:w="10516" w:type="dxa"/>
            <w:tcBorders>
              <w:top w:val="single" w:sz="18" w:space="0" w:color="auto"/>
              <w:left w:val="single" w:sz="18" w:space="0" w:color="auto"/>
              <w:bottom w:val="single" w:sz="12" w:space="0" w:color="auto"/>
              <w:right w:val="single" w:sz="18" w:space="0" w:color="auto"/>
            </w:tcBorders>
          </w:tcPr>
          <w:p w:rsidR="00853EBA" w:rsidRPr="000826E6" w:rsidRDefault="001E37C3" w:rsidP="00E32513">
            <w:pPr>
              <w:snapToGrid w:val="0"/>
              <w:ind w:left="529" w:hangingChars="165" w:hanging="529"/>
              <w:jc w:val="both"/>
              <w:rPr>
                <w:rFonts w:eastAsia="標楷體"/>
              </w:rPr>
            </w:pPr>
            <w:r w:rsidRPr="001E37C3">
              <w:rPr>
                <w:rFonts w:ascii="標楷體" w:eastAsia="標楷體" w:hAnsi="標楷體"/>
                <w:b/>
                <w:sz w:val="32"/>
                <w:szCs w:val="32"/>
              </w:rPr>
              <w:t>二、資產管理發展策略及創新能力</w:t>
            </w:r>
            <w:r w:rsidR="007158DC">
              <w:rPr>
                <w:rFonts w:ascii="標楷體" w:eastAsia="標楷體" w:hAnsi="標楷體" w:hint="eastAsia"/>
                <w:b/>
                <w:sz w:val="32"/>
                <w:szCs w:val="32"/>
              </w:rPr>
              <w:t>40%</w:t>
            </w:r>
            <w:r w:rsidRPr="001E37C3">
              <w:rPr>
                <w:rFonts w:ascii="標楷體" w:eastAsia="標楷體" w:hAnsi="標楷體" w:hint="eastAsia"/>
                <w:b/>
                <w:sz w:val="32"/>
                <w:szCs w:val="32"/>
              </w:rPr>
              <w:t>：</w:t>
            </w:r>
            <w:r w:rsidR="00853EBA" w:rsidRPr="000826E6">
              <w:rPr>
                <w:rFonts w:eastAsia="標楷體"/>
              </w:rPr>
              <w:t>（請參考下列各項撰述）</w:t>
            </w:r>
          </w:p>
          <w:p w:rsidR="00994F90" w:rsidRPr="00E32513" w:rsidRDefault="00994F90" w:rsidP="00E32513">
            <w:pPr>
              <w:ind w:left="495"/>
              <w:jc w:val="both"/>
              <w:rPr>
                <w:rFonts w:eastAsia="標楷體" w:hAnsi="標楷體"/>
                <w:sz w:val="28"/>
                <w:szCs w:val="28"/>
              </w:rPr>
            </w:pPr>
            <w:r w:rsidRPr="00E32513">
              <w:rPr>
                <w:rFonts w:eastAsia="標楷體" w:hAnsi="標楷體"/>
                <w:sz w:val="28"/>
                <w:szCs w:val="28"/>
              </w:rPr>
              <w:t>(</w:t>
            </w:r>
            <w:proofErr w:type="gramStart"/>
            <w:r w:rsidRPr="00E32513">
              <w:rPr>
                <w:rFonts w:eastAsia="標楷體" w:hAnsi="標楷體"/>
                <w:sz w:val="28"/>
                <w:szCs w:val="28"/>
              </w:rPr>
              <w:t>一</w:t>
            </w:r>
            <w:proofErr w:type="gramEnd"/>
            <w:r w:rsidRPr="00E32513">
              <w:rPr>
                <w:rFonts w:eastAsia="標楷體" w:hAnsi="標楷體"/>
                <w:sz w:val="28"/>
                <w:szCs w:val="28"/>
              </w:rPr>
              <w:t>)</w:t>
            </w:r>
            <w:r w:rsidRPr="00E32513">
              <w:rPr>
                <w:rFonts w:eastAsia="標楷體" w:hAnsi="標楷體"/>
                <w:sz w:val="28"/>
                <w:szCs w:val="28"/>
              </w:rPr>
              <w:t>資產管理發展策略與目標</w:t>
            </w:r>
          </w:p>
          <w:p w:rsidR="00994F90" w:rsidRPr="00E32513" w:rsidRDefault="00994F90" w:rsidP="00E32513">
            <w:pPr>
              <w:ind w:left="495"/>
              <w:jc w:val="both"/>
              <w:rPr>
                <w:rFonts w:eastAsia="標楷體" w:hAnsi="標楷體"/>
                <w:sz w:val="28"/>
                <w:szCs w:val="28"/>
              </w:rPr>
            </w:pPr>
            <w:r w:rsidRPr="00E32513">
              <w:rPr>
                <w:rFonts w:eastAsia="標楷體" w:hAnsi="標楷體"/>
                <w:sz w:val="28"/>
                <w:szCs w:val="28"/>
              </w:rPr>
              <w:t>(</w:t>
            </w:r>
            <w:r w:rsidRPr="00E32513">
              <w:rPr>
                <w:rFonts w:eastAsia="標楷體" w:hAnsi="標楷體"/>
                <w:sz w:val="28"/>
                <w:szCs w:val="28"/>
              </w:rPr>
              <w:t>二</w:t>
            </w:r>
            <w:r w:rsidRPr="00E32513">
              <w:rPr>
                <w:rFonts w:eastAsia="標楷體" w:hAnsi="標楷體"/>
                <w:sz w:val="28"/>
                <w:szCs w:val="28"/>
              </w:rPr>
              <w:t>)</w:t>
            </w:r>
            <w:r w:rsidRPr="00E32513">
              <w:rPr>
                <w:rFonts w:eastAsia="標楷體" w:hAnsi="標楷體"/>
                <w:sz w:val="28"/>
                <w:szCs w:val="28"/>
              </w:rPr>
              <w:t>創意之商品或服務設計</w:t>
            </w:r>
          </w:p>
          <w:p w:rsidR="00994F90" w:rsidRPr="00E32513" w:rsidRDefault="00994F90" w:rsidP="00E32513">
            <w:pPr>
              <w:ind w:left="495"/>
              <w:jc w:val="both"/>
              <w:rPr>
                <w:rFonts w:eastAsia="標楷體" w:hAnsi="標楷體"/>
                <w:sz w:val="28"/>
                <w:szCs w:val="28"/>
              </w:rPr>
            </w:pPr>
            <w:r w:rsidRPr="00E32513">
              <w:rPr>
                <w:rFonts w:eastAsia="標楷體" w:hAnsi="標楷體"/>
                <w:sz w:val="28"/>
                <w:szCs w:val="28"/>
              </w:rPr>
              <w:t>(</w:t>
            </w:r>
            <w:r w:rsidRPr="00E32513">
              <w:rPr>
                <w:rFonts w:eastAsia="標楷體" w:hAnsi="標楷體"/>
                <w:sz w:val="28"/>
                <w:szCs w:val="28"/>
              </w:rPr>
              <w:t>三</w:t>
            </w:r>
            <w:r w:rsidRPr="00E32513">
              <w:rPr>
                <w:rFonts w:eastAsia="標楷體" w:hAnsi="標楷體"/>
                <w:sz w:val="28"/>
                <w:szCs w:val="28"/>
              </w:rPr>
              <w:t>)</w:t>
            </w:r>
            <w:r w:rsidRPr="00E32513">
              <w:rPr>
                <w:rFonts w:eastAsia="標楷體" w:hAnsi="標楷體"/>
                <w:sz w:val="28"/>
                <w:szCs w:val="28"/>
              </w:rPr>
              <w:t>統合運用資源情形</w:t>
            </w:r>
          </w:p>
          <w:p w:rsidR="00994F90" w:rsidRPr="00E32513" w:rsidRDefault="00994F90" w:rsidP="00E32513">
            <w:pPr>
              <w:ind w:left="495"/>
              <w:jc w:val="both"/>
              <w:rPr>
                <w:rFonts w:eastAsia="標楷體" w:hAnsi="標楷體"/>
                <w:sz w:val="28"/>
                <w:szCs w:val="28"/>
              </w:rPr>
            </w:pPr>
            <w:r w:rsidRPr="00E32513">
              <w:rPr>
                <w:rFonts w:eastAsia="標楷體" w:hAnsi="標楷體"/>
                <w:sz w:val="28"/>
                <w:szCs w:val="28"/>
              </w:rPr>
              <w:t>(</w:t>
            </w:r>
            <w:r w:rsidRPr="00E32513">
              <w:rPr>
                <w:rFonts w:eastAsia="標楷體" w:hAnsi="標楷體"/>
                <w:sz w:val="28"/>
                <w:szCs w:val="28"/>
              </w:rPr>
              <w:t>四</w:t>
            </w:r>
            <w:r w:rsidRPr="00E32513">
              <w:rPr>
                <w:rFonts w:eastAsia="標楷體" w:hAnsi="標楷體"/>
                <w:sz w:val="28"/>
                <w:szCs w:val="28"/>
              </w:rPr>
              <w:t>)</w:t>
            </w:r>
            <w:r w:rsidRPr="00E32513">
              <w:rPr>
                <w:rFonts w:eastAsia="標楷體" w:hAnsi="標楷體"/>
                <w:sz w:val="28"/>
                <w:szCs w:val="28"/>
              </w:rPr>
              <w:t>新市場、新客戶之開發</w:t>
            </w:r>
          </w:p>
          <w:p w:rsidR="00994F90" w:rsidRPr="00E32513" w:rsidRDefault="00994F90" w:rsidP="00E32513">
            <w:pPr>
              <w:ind w:left="495"/>
              <w:jc w:val="both"/>
              <w:rPr>
                <w:rFonts w:eastAsia="標楷體" w:hAnsi="標楷體"/>
                <w:sz w:val="28"/>
                <w:szCs w:val="28"/>
              </w:rPr>
            </w:pPr>
            <w:r w:rsidRPr="00E32513">
              <w:rPr>
                <w:rFonts w:eastAsia="標楷體" w:hAnsi="標楷體"/>
                <w:sz w:val="28"/>
                <w:szCs w:val="28"/>
              </w:rPr>
              <w:t>(</w:t>
            </w:r>
            <w:r w:rsidRPr="00E32513">
              <w:rPr>
                <w:rFonts w:eastAsia="標楷體" w:hAnsi="標楷體"/>
                <w:sz w:val="28"/>
                <w:szCs w:val="28"/>
              </w:rPr>
              <w:t>五</w:t>
            </w:r>
            <w:r w:rsidRPr="00E32513">
              <w:rPr>
                <w:rFonts w:eastAsia="標楷體" w:hAnsi="標楷體"/>
                <w:sz w:val="28"/>
                <w:szCs w:val="28"/>
              </w:rPr>
              <w:t>)</w:t>
            </w:r>
            <w:r w:rsidRPr="00E32513">
              <w:rPr>
                <w:rFonts w:eastAsia="標楷體" w:hAnsi="標楷體"/>
                <w:sz w:val="28"/>
                <w:szCs w:val="28"/>
              </w:rPr>
              <w:t>運用</w:t>
            </w:r>
            <w:r w:rsidR="00C21889">
              <w:rPr>
                <w:rFonts w:eastAsia="標楷體" w:hAnsi="標楷體"/>
                <w:sz w:val="28"/>
                <w:szCs w:val="28"/>
              </w:rPr>
              <w:t>金融</w:t>
            </w:r>
            <w:r w:rsidRPr="00E32513">
              <w:rPr>
                <w:rFonts w:eastAsia="標楷體" w:hAnsi="標楷體"/>
                <w:sz w:val="28"/>
                <w:szCs w:val="28"/>
              </w:rPr>
              <w:t>科技平台情形</w:t>
            </w:r>
          </w:p>
          <w:p w:rsidR="00853EBA" w:rsidRPr="00994F90" w:rsidRDefault="00994F90" w:rsidP="00E32513">
            <w:pPr>
              <w:ind w:left="495"/>
              <w:jc w:val="both"/>
              <w:rPr>
                <w:rFonts w:ascii="標楷體" w:eastAsia="標楷體" w:hAnsi="標楷體"/>
                <w:sz w:val="28"/>
                <w:szCs w:val="28"/>
              </w:rPr>
            </w:pPr>
            <w:r w:rsidRPr="00E32513">
              <w:rPr>
                <w:rFonts w:eastAsia="標楷體" w:hAnsi="標楷體"/>
                <w:sz w:val="28"/>
                <w:szCs w:val="28"/>
              </w:rPr>
              <w:t>(</w:t>
            </w:r>
            <w:r w:rsidRPr="00E32513">
              <w:rPr>
                <w:rFonts w:eastAsia="標楷體" w:hAnsi="標楷體"/>
                <w:sz w:val="28"/>
                <w:szCs w:val="28"/>
              </w:rPr>
              <w:t>六</w:t>
            </w:r>
            <w:r w:rsidRPr="00E32513">
              <w:rPr>
                <w:rFonts w:eastAsia="標楷體" w:hAnsi="標楷體"/>
                <w:sz w:val="28"/>
                <w:szCs w:val="28"/>
              </w:rPr>
              <w:t>)</w:t>
            </w:r>
            <w:r w:rsidRPr="00E32513">
              <w:rPr>
                <w:rFonts w:eastAsia="標楷體" w:hAnsi="標楷體"/>
                <w:sz w:val="28"/>
                <w:szCs w:val="28"/>
              </w:rPr>
              <w:t>提供客戶之服務內容</w:t>
            </w:r>
          </w:p>
        </w:tc>
      </w:tr>
      <w:tr w:rsidR="00853EBA" w:rsidRPr="000826E6" w:rsidTr="00A563E0">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516" w:type="dxa"/>
            <w:tcBorders>
              <w:top w:val="single" w:sz="6" w:space="0" w:color="auto"/>
              <w:left w:val="single" w:sz="18" w:space="0" w:color="auto"/>
              <w:bottom w:val="single" w:sz="18" w:space="0" w:color="auto"/>
              <w:right w:val="single" w:sz="18" w:space="0" w:color="auto"/>
            </w:tcBorders>
            <w:vAlign w:val="center"/>
          </w:tcPr>
          <w:p w:rsidR="00853EBA" w:rsidRPr="000826E6" w:rsidRDefault="00853EBA" w:rsidP="004B7B9C">
            <w:pPr>
              <w:jc w:val="both"/>
              <w:rPr>
                <w:rFonts w:eastAsia="標楷體"/>
                <w:sz w:val="28"/>
              </w:rPr>
            </w:pPr>
          </w:p>
        </w:tc>
      </w:tr>
    </w:tbl>
    <w:p w:rsidR="0001162F" w:rsidRPr="00853EBA" w:rsidRDefault="0001162F" w:rsidP="00853EBA">
      <w:pPr>
        <w:jc w:val="center"/>
        <w:rPr>
          <w:rFonts w:eastAsia="標楷體"/>
          <w:b/>
          <w:sz w:val="40"/>
        </w:rPr>
      </w:pPr>
      <w:r>
        <w:rPr>
          <w:rFonts w:ascii="標楷體" w:eastAsia="標楷體" w:hAnsi="標楷體"/>
          <w:sz w:val="22"/>
        </w:rPr>
        <w:br w:type="page"/>
      </w:r>
      <w:r w:rsidR="00853EBA" w:rsidRPr="000826E6">
        <w:rPr>
          <w:rFonts w:eastAsia="標楷體"/>
          <w:b/>
          <w:sz w:val="40"/>
        </w:rPr>
        <w:lastRenderedPageBreak/>
        <w:t>傑出風險管理獎</w:t>
      </w:r>
      <w:r w:rsidR="00853EBA" w:rsidRPr="000826E6">
        <w:rPr>
          <w:rFonts w:eastAsia="標楷體"/>
          <w:b/>
          <w:sz w:val="40"/>
        </w:rPr>
        <w:t xml:space="preserve"> </w:t>
      </w:r>
      <w:r w:rsidR="00853EBA" w:rsidRPr="000826E6">
        <w:rPr>
          <w:rFonts w:eastAsia="標楷體"/>
          <w:b/>
          <w:sz w:val="40"/>
        </w:rPr>
        <w:t>傑出業務說明摘要表（續）</w:t>
      </w:r>
    </w:p>
    <w:tbl>
      <w:tblPr>
        <w:tblW w:w="1070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0708"/>
      </w:tblGrid>
      <w:tr w:rsidR="00853EBA" w:rsidRPr="000826E6" w:rsidTr="00E32513">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E32513">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bl>
    <w:p w:rsidR="0001162F" w:rsidRDefault="0001162F">
      <w:pPr>
        <w:jc w:val="center"/>
        <w:rPr>
          <w:sz w:val="22"/>
        </w:rPr>
      </w:pPr>
      <w:r>
        <w:rPr>
          <w:rFonts w:hint="eastAsia"/>
          <w:sz w:val="22"/>
        </w:rPr>
        <w:t>（若不敷使用，請自行影印）</w:t>
      </w:r>
    </w:p>
    <w:p w:rsidR="0001162F" w:rsidRPr="00853EBA" w:rsidRDefault="0001162F" w:rsidP="00853EBA">
      <w:pPr>
        <w:jc w:val="center"/>
        <w:rPr>
          <w:rFonts w:eastAsia="標楷體"/>
          <w:sz w:val="12"/>
        </w:rPr>
      </w:pPr>
      <w:r>
        <w:rPr>
          <w:sz w:val="22"/>
        </w:rPr>
        <w:br w:type="page"/>
      </w:r>
      <w:r w:rsidR="0029131B">
        <w:rPr>
          <w:rFonts w:eastAsia="標楷體"/>
          <w:b/>
          <w:sz w:val="40"/>
        </w:rPr>
        <w:lastRenderedPageBreak/>
        <w:t>傑出</w:t>
      </w:r>
      <w:r w:rsidR="0029131B">
        <w:rPr>
          <w:rFonts w:eastAsia="標楷體" w:hint="eastAsia"/>
          <w:b/>
          <w:sz w:val="40"/>
        </w:rPr>
        <w:t>資產</w:t>
      </w:r>
      <w:r w:rsidR="00853EBA" w:rsidRPr="000826E6">
        <w:rPr>
          <w:rFonts w:eastAsia="標楷體"/>
          <w:b/>
          <w:sz w:val="40"/>
        </w:rPr>
        <w:t>管理獎</w:t>
      </w:r>
      <w:r w:rsidR="00853EBA" w:rsidRPr="000826E6">
        <w:rPr>
          <w:rFonts w:eastAsia="標楷體"/>
          <w:b/>
          <w:sz w:val="40"/>
        </w:rPr>
        <w:t xml:space="preserve"> </w:t>
      </w:r>
      <w:r w:rsidR="00853EBA" w:rsidRPr="000826E6">
        <w:rPr>
          <w:rFonts w:eastAsia="標楷體"/>
          <w:b/>
          <w:sz w:val="40"/>
        </w:rPr>
        <w:t>傑出業務說明摘要表（續）</w:t>
      </w:r>
    </w:p>
    <w:tbl>
      <w:tblPr>
        <w:tblW w:w="107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775"/>
      </w:tblGrid>
      <w:tr w:rsidR="00853EBA" w:rsidRPr="000826E6" w:rsidTr="00A563E0">
        <w:trPr>
          <w:cantSplit/>
          <w:trHeight w:val="1282"/>
          <w:jc w:val="center"/>
        </w:trPr>
        <w:tc>
          <w:tcPr>
            <w:tcW w:w="10775" w:type="dxa"/>
            <w:tcBorders>
              <w:top w:val="single" w:sz="18" w:space="0" w:color="auto"/>
              <w:left w:val="single" w:sz="18" w:space="0" w:color="auto"/>
              <w:bottom w:val="single" w:sz="12" w:space="0" w:color="auto"/>
              <w:right w:val="single" w:sz="18" w:space="0" w:color="auto"/>
            </w:tcBorders>
          </w:tcPr>
          <w:p w:rsidR="00853EBA" w:rsidRPr="000826E6" w:rsidRDefault="00853EBA" w:rsidP="00E32513">
            <w:pPr>
              <w:snapToGrid w:val="0"/>
              <w:ind w:left="529" w:hangingChars="165" w:hanging="529"/>
              <w:rPr>
                <w:rFonts w:eastAsia="標楷體"/>
              </w:rPr>
            </w:pPr>
            <w:r w:rsidRPr="004C7145">
              <w:rPr>
                <w:rFonts w:eastAsia="標楷體" w:hAnsi="標楷體"/>
                <w:b/>
                <w:bCs/>
                <w:sz w:val="32"/>
                <w:szCs w:val="32"/>
              </w:rPr>
              <w:t>三、</w:t>
            </w:r>
            <w:r w:rsidR="004C7145" w:rsidRPr="004C7145">
              <w:rPr>
                <w:rFonts w:ascii="標楷體" w:eastAsia="標楷體" w:hAnsi="標楷體"/>
                <w:b/>
                <w:sz w:val="32"/>
                <w:szCs w:val="32"/>
              </w:rPr>
              <w:t>資產管理績效與發展潛力</w:t>
            </w:r>
            <w:r w:rsidR="007158DC">
              <w:rPr>
                <w:rFonts w:ascii="標楷體" w:eastAsia="標楷體" w:hAnsi="標楷體" w:hint="eastAsia"/>
                <w:b/>
                <w:sz w:val="32"/>
                <w:szCs w:val="32"/>
              </w:rPr>
              <w:t>40%</w:t>
            </w:r>
            <w:r w:rsidRPr="004C7145">
              <w:rPr>
                <w:rFonts w:eastAsia="標楷體" w:hAnsi="標楷體"/>
                <w:b/>
                <w:sz w:val="32"/>
                <w:szCs w:val="32"/>
              </w:rPr>
              <w:t>：</w:t>
            </w:r>
            <w:r w:rsidRPr="000826E6">
              <w:rPr>
                <w:rFonts w:eastAsia="標楷體"/>
              </w:rPr>
              <w:t>（請參考下列各項撰述）</w:t>
            </w:r>
          </w:p>
          <w:p w:rsidR="00A349BC" w:rsidRPr="00E32513" w:rsidRDefault="00A349BC" w:rsidP="00E32513">
            <w:pPr>
              <w:ind w:left="495"/>
              <w:jc w:val="both"/>
              <w:rPr>
                <w:rFonts w:eastAsia="標楷體" w:hAnsi="標楷體"/>
                <w:sz w:val="28"/>
                <w:szCs w:val="28"/>
              </w:rPr>
            </w:pPr>
            <w:r w:rsidRPr="00E32513">
              <w:rPr>
                <w:rFonts w:eastAsia="標楷體" w:hAnsi="標楷體"/>
                <w:sz w:val="28"/>
                <w:szCs w:val="28"/>
              </w:rPr>
              <w:t>(</w:t>
            </w:r>
            <w:proofErr w:type="gramStart"/>
            <w:r w:rsidRPr="00E32513">
              <w:rPr>
                <w:rFonts w:eastAsia="標楷體" w:hAnsi="標楷體"/>
                <w:sz w:val="28"/>
                <w:szCs w:val="28"/>
              </w:rPr>
              <w:t>一</w:t>
            </w:r>
            <w:proofErr w:type="gramEnd"/>
            <w:r w:rsidRPr="00E32513">
              <w:rPr>
                <w:rFonts w:eastAsia="標楷體" w:hAnsi="標楷體"/>
                <w:sz w:val="28"/>
                <w:szCs w:val="28"/>
              </w:rPr>
              <w:t>)</w:t>
            </w:r>
            <w:r w:rsidRPr="00E32513">
              <w:rPr>
                <w:rFonts w:eastAsia="標楷體" w:hAnsi="標楷體"/>
                <w:sz w:val="28"/>
                <w:szCs w:val="28"/>
              </w:rPr>
              <w:t>客戶資產成長率</w:t>
            </w:r>
          </w:p>
          <w:p w:rsidR="00A349BC" w:rsidRPr="00E32513" w:rsidRDefault="00A349BC" w:rsidP="00E32513">
            <w:pPr>
              <w:ind w:left="495"/>
              <w:jc w:val="both"/>
              <w:rPr>
                <w:rFonts w:eastAsia="標楷體" w:hAnsi="標楷體"/>
                <w:sz w:val="28"/>
                <w:szCs w:val="28"/>
              </w:rPr>
            </w:pPr>
            <w:r w:rsidRPr="00E32513">
              <w:rPr>
                <w:rFonts w:eastAsia="標楷體" w:hAnsi="標楷體"/>
                <w:sz w:val="28"/>
                <w:szCs w:val="28"/>
              </w:rPr>
              <w:t>(</w:t>
            </w:r>
            <w:r w:rsidRPr="00E32513">
              <w:rPr>
                <w:rFonts w:eastAsia="標楷體" w:hAnsi="標楷體"/>
                <w:sz w:val="28"/>
                <w:szCs w:val="28"/>
              </w:rPr>
              <w:t>二</w:t>
            </w:r>
            <w:r w:rsidRPr="00E32513">
              <w:rPr>
                <w:rFonts w:eastAsia="標楷體" w:hAnsi="標楷體"/>
                <w:sz w:val="28"/>
                <w:szCs w:val="28"/>
              </w:rPr>
              <w:t>)</w:t>
            </w:r>
            <w:r w:rsidRPr="00E32513">
              <w:rPr>
                <w:rFonts w:eastAsia="標楷體" w:hAnsi="標楷體"/>
                <w:sz w:val="28"/>
                <w:szCs w:val="28"/>
              </w:rPr>
              <w:t>客戶人數成長率</w:t>
            </w:r>
          </w:p>
          <w:p w:rsidR="00A349BC" w:rsidRPr="00E32513" w:rsidRDefault="00A349BC" w:rsidP="00E32513">
            <w:pPr>
              <w:ind w:left="495"/>
              <w:jc w:val="both"/>
              <w:rPr>
                <w:rFonts w:eastAsia="標楷體" w:hAnsi="標楷體"/>
                <w:sz w:val="28"/>
                <w:szCs w:val="28"/>
              </w:rPr>
            </w:pPr>
            <w:r w:rsidRPr="00E32513">
              <w:rPr>
                <w:rFonts w:eastAsia="標楷體" w:hAnsi="標楷體"/>
                <w:sz w:val="28"/>
                <w:szCs w:val="28"/>
              </w:rPr>
              <w:t>(</w:t>
            </w:r>
            <w:r w:rsidRPr="00E32513">
              <w:rPr>
                <w:rFonts w:eastAsia="標楷體" w:hAnsi="標楷體"/>
                <w:sz w:val="28"/>
                <w:szCs w:val="28"/>
              </w:rPr>
              <w:t>三</w:t>
            </w:r>
            <w:r w:rsidRPr="00E32513">
              <w:rPr>
                <w:rFonts w:eastAsia="標楷體" w:hAnsi="標楷體"/>
                <w:sz w:val="28"/>
                <w:szCs w:val="28"/>
              </w:rPr>
              <w:t>)</w:t>
            </w:r>
            <w:r w:rsidRPr="00E32513">
              <w:rPr>
                <w:rFonts w:eastAsia="標楷體" w:hAnsi="標楷體"/>
                <w:sz w:val="28"/>
                <w:szCs w:val="28"/>
              </w:rPr>
              <w:t>資產管理數額成長率</w:t>
            </w:r>
          </w:p>
          <w:p w:rsidR="00A349BC" w:rsidRPr="00E32513" w:rsidRDefault="00A349BC" w:rsidP="00E32513">
            <w:pPr>
              <w:ind w:left="495"/>
              <w:jc w:val="both"/>
              <w:rPr>
                <w:rFonts w:eastAsia="標楷體" w:hAnsi="標楷體"/>
                <w:sz w:val="28"/>
                <w:szCs w:val="28"/>
              </w:rPr>
            </w:pPr>
            <w:r w:rsidRPr="00E32513">
              <w:rPr>
                <w:rFonts w:eastAsia="標楷體" w:hAnsi="標楷體"/>
                <w:sz w:val="28"/>
                <w:szCs w:val="28"/>
              </w:rPr>
              <w:t>(</w:t>
            </w:r>
            <w:r w:rsidRPr="00E32513">
              <w:rPr>
                <w:rFonts w:eastAsia="標楷體" w:hAnsi="標楷體"/>
                <w:sz w:val="28"/>
                <w:szCs w:val="28"/>
              </w:rPr>
              <w:t>四</w:t>
            </w:r>
            <w:r w:rsidRPr="00E32513">
              <w:rPr>
                <w:rFonts w:eastAsia="標楷體" w:hAnsi="標楷體"/>
                <w:sz w:val="28"/>
                <w:szCs w:val="28"/>
              </w:rPr>
              <w:t>)</w:t>
            </w:r>
            <w:r w:rsidRPr="00E32513">
              <w:rPr>
                <w:rFonts w:eastAsia="標楷體" w:hAnsi="標楷體"/>
                <w:sz w:val="28"/>
                <w:szCs w:val="28"/>
              </w:rPr>
              <w:t>市場占有率與知名度</w:t>
            </w:r>
          </w:p>
          <w:p w:rsidR="00853EBA" w:rsidRPr="00A349BC" w:rsidRDefault="00A349BC" w:rsidP="00E32513">
            <w:pPr>
              <w:ind w:left="495"/>
              <w:jc w:val="both"/>
              <w:rPr>
                <w:rFonts w:ascii="標楷體" w:eastAsia="標楷體" w:hAnsi="標楷體"/>
                <w:sz w:val="28"/>
                <w:szCs w:val="28"/>
              </w:rPr>
            </w:pPr>
            <w:r w:rsidRPr="00E32513">
              <w:rPr>
                <w:rFonts w:eastAsia="標楷體" w:hAnsi="標楷體"/>
                <w:sz w:val="28"/>
                <w:szCs w:val="28"/>
              </w:rPr>
              <w:t>(</w:t>
            </w:r>
            <w:r w:rsidRPr="00E32513">
              <w:rPr>
                <w:rFonts w:eastAsia="標楷體" w:hAnsi="標楷體"/>
                <w:sz w:val="28"/>
                <w:szCs w:val="28"/>
              </w:rPr>
              <w:t>五</w:t>
            </w:r>
            <w:r w:rsidRPr="00E32513">
              <w:rPr>
                <w:rFonts w:eastAsia="標楷體" w:hAnsi="標楷體"/>
                <w:sz w:val="28"/>
                <w:szCs w:val="28"/>
              </w:rPr>
              <w:t>)</w:t>
            </w:r>
            <w:r w:rsidRPr="00E32513">
              <w:rPr>
                <w:rFonts w:eastAsia="標楷體" w:hAnsi="標楷體"/>
                <w:sz w:val="28"/>
                <w:szCs w:val="28"/>
              </w:rPr>
              <w:t>曾遭遇之問題及解決之道</w:t>
            </w:r>
          </w:p>
        </w:tc>
      </w:tr>
      <w:tr w:rsidR="00853EBA" w:rsidRPr="000826E6" w:rsidTr="00A563E0">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DD18CB" w:rsidRPr="000826E6" w:rsidTr="00A563E0">
        <w:trPr>
          <w:cantSplit/>
          <w:trHeight w:hRule="exact" w:val="600"/>
          <w:jc w:val="center"/>
        </w:trPr>
        <w:tc>
          <w:tcPr>
            <w:tcW w:w="10775" w:type="dxa"/>
            <w:tcBorders>
              <w:left w:val="single" w:sz="18" w:space="0" w:color="auto"/>
              <w:right w:val="single" w:sz="18" w:space="0" w:color="auto"/>
            </w:tcBorders>
            <w:vAlign w:val="center"/>
          </w:tcPr>
          <w:p w:rsidR="00DD18CB" w:rsidRPr="000826E6" w:rsidRDefault="00DD18CB" w:rsidP="004B7B9C">
            <w:pPr>
              <w:jc w:val="both"/>
              <w:rPr>
                <w:rFonts w:eastAsia="標楷體"/>
                <w:sz w:val="28"/>
              </w:rPr>
            </w:pPr>
          </w:p>
        </w:tc>
      </w:tr>
      <w:tr w:rsidR="00DD18CB" w:rsidRPr="000826E6" w:rsidTr="00A563E0">
        <w:trPr>
          <w:cantSplit/>
          <w:trHeight w:hRule="exact" w:val="600"/>
          <w:jc w:val="center"/>
        </w:trPr>
        <w:tc>
          <w:tcPr>
            <w:tcW w:w="10775" w:type="dxa"/>
            <w:tcBorders>
              <w:left w:val="single" w:sz="18" w:space="0" w:color="auto"/>
              <w:right w:val="single" w:sz="18" w:space="0" w:color="auto"/>
            </w:tcBorders>
            <w:vAlign w:val="center"/>
          </w:tcPr>
          <w:p w:rsidR="00DD18CB" w:rsidRPr="000826E6" w:rsidRDefault="00DD18CB" w:rsidP="004B7B9C">
            <w:pPr>
              <w:jc w:val="both"/>
              <w:rPr>
                <w:rFonts w:eastAsia="標楷體"/>
                <w:sz w:val="28"/>
              </w:rPr>
            </w:pPr>
          </w:p>
        </w:tc>
      </w:tr>
      <w:tr w:rsidR="00DD18CB" w:rsidRPr="000826E6" w:rsidTr="00A563E0">
        <w:trPr>
          <w:cantSplit/>
          <w:trHeight w:hRule="exact" w:val="600"/>
          <w:jc w:val="center"/>
        </w:trPr>
        <w:tc>
          <w:tcPr>
            <w:tcW w:w="10775" w:type="dxa"/>
            <w:tcBorders>
              <w:left w:val="single" w:sz="18" w:space="0" w:color="auto"/>
              <w:right w:val="single" w:sz="18" w:space="0" w:color="auto"/>
            </w:tcBorders>
            <w:vAlign w:val="center"/>
          </w:tcPr>
          <w:p w:rsidR="00DD18CB" w:rsidRPr="000826E6" w:rsidRDefault="00DD18CB" w:rsidP="004B7B9C">
            <w:pPr>
              <w:jc w:val="both"/>
              <w:rPr>
                <w:rFonts w:eastAsia="標楷體"/>
                <w:sz w:val="28"/>
              </w:rPr>
            </w:pPr>
          </w:p>
        </w:tc>
      </w:tr>
      <w:tr w:rsidR="00853EBA" w:rsidRPr="000826E6" w:rsidTr="00A563E0">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A563E0">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DD18CB" w:rsidRPr="000826E6" w:rsidTr="00A563E0">
        <w:trPr>
          <w:cantSplit/>
          <w:trHeight w:hRule="exact" w:val="600"/>
          <w:jc w:val="center"/>
        </w:trPr>
        <w:tc>
          <w:tcPr>
            <w:tcW w:w="10775" w:type="dxa"/>
            <w:tcBorders>
              <w:left w:val="single" w:sz="18" w:space="0" w:color="auto"/>
              <w:right w:val="single" w:sz="18" w:space="0" w:color="auto"/>
            </w:tcBorders>
            <w:vAlign w:val="center"/>
          </w:tcPr>
          <w:p w:rsidR="00DD18CB" w:rsidRPr="000826E6" w:rsidRDefault="00DD18CB" w:rsidP="004B7B9C">
            <w:pPr>
              <w:jc w:val="both"/>
              <w:rPr>
                <w:rFonts w:eastAsia="標楷體"/>
                <w:sz w:val="28"/>
              </w:rPr>
            </w:pPr>
          </w:p>
        </w:tc>
      </w:tr>
      <w:tr w:rsidR="00E32513" w:rsidRPr="000826E6" w:rsidTr="00A563E0">
        <w:trPr>
          <w:cantSplit/>
          <w:trHeight w:hRule="exact" w:val="600"/>
          <w:jc w:val="center"/>
        </w:trPr>
        <w:tc>
          <w:tcPr>
            <w:tcW w:w="10775" w:type="dxa"/>
            <w:tcBorders>
              <w:left w:val="single" w:sz="18" w:space="0" w:color="auto"/>
              <w:right w:val="single" w:sz="18" w:space="0" w:color="auto"/>
            </w:tcBorders>
            <w:vAlign w:val="center"/>
          </w:tcPr>
          <w:p w:rsidR="00E32513" w:rsidRPr="000826E6" w:rsidRDefault="00E32513" w:rsidP="004B7B9C">
            <w:pPr>
              <w:jc w:val="both"/>
              <w:rPr>
                <w:rFonts w:eastAsia="標楷體"/>
                <w:sz w:val="28"/>
              </w:rPr>
            </w:pPr>
          </w:p>
        </w:tc>
      </w:tr>
      <w:tr w:rsidR="00DD18CB" w:rsidRPr="000826E6" w:rsidTr="00A563E0">
        <w:trPr>
          <w:cantSplit/>
          <w:trHeight w:hRule="exact" w:val="600"/>
          <w:jc w:val="center"/>
        </w:trPr>
        <w:tc>
          <w:tcPr>
            <w:tcW w:w="10775" w:type="dxa"/>
            <w:tcBorders>
              <w:left w:val="single" w:sz="18" w:space="0" w:color="auto"/>
              <w:right w:val="single" w:sz="18" w:space="0" w:color="auto"/>
            </w:tcBorders>
            <w:vAlign w:val="center"/>
          </w:tcPr>
          <w:p w:rsidR="00DD18CB" w:rsidRPr="000826E6" w:rsidRDefault="00DD18CB" w:rsidP="004B7B9C">
            <w:pPr>
              <w:jc w:val="both"/>
              <w:rPr>
                <w:rFonts w:eastAsia="標楷體"/>
                <w:sz w:val="28"/>
              </w:rPr>
            </w:pPr>
          </w:p>
        </w:tc>
      </w:tr>
      <w:tr w:rsidR="00853EBA" w:rsidRPr="000826E6" w:rsidTr="00A563E0">
        <w:trPr>
          <w:cantSplit/>
          <w:trHeight w:hRule="exact" w:val="600"/>
          <w:jc w:val="center"/>
        </w:trPr>
        <w:tc>
          <w:tcPr>
            <w:tcW w:w="10775" w:type="dxa"/>
            <w:tcBorders>
              <w:left w:val="single" w:sz="18" w:space="0" w:color="auto"/>
              <w:bottom w:val="single" w:sz="18" w:space="0" w:color="auto"/>
              <w:right w:val="single" w:sz="18" w:space="0" w:color="auto"/>
            </w:tcBorders>
            <w:vAlign w:val="center"/>
          </w:tcPr>
          <w:p w:rsidR="00853EBA" w:rsidRPr="000826E6" w:rsidRDefault="00853EBA" w:rsidP="004B7B9C">
            <w:pPr>
              <w:jc w:val="both"/>
              <w:rPr>
                <w:rFonts w:eastAsia="標楷體"/>
                <w:sz w:val="28"/>
              </w:rPr>
            </w:pPr>
          </w:p>
        </w:tc>
      </w:tr>
    </w:tbl>
    <w:p w:rsidR="0001162F" w:rsidRDefault="0001162F" w:rsidP="0001162F">
      <w:pPr>
        <w:jc w:val="center"/>
        <w:rPr>
          <w:rFonts w:ascii="標楷體" w:eastAsia="標楷體"/>
          <w:b/>
          <w:sz w:val="40"/>
        </w:rPr>
      </w:pPr>
      <w:r>
        <w:rPr>
          <w:rFonts w:ascii="標楷體" w:eastAsia="標楷體" w:hAnsi="標楷體"/>
          <w:sz w:val="22"/>
        </w:rPr>
        <w:br w:type="page"/>
      </w:r>
      <w:r>
        <w:rPr>
          <w:rFonts w:ascii="標楷體" w:eastAsia="標楷體" w:hint="eastAsia"/>
          <w:b/>
          <w:sz w:val="40"/>
        </w:rPr>
        <w:lastRenderedPageBreak/>
        <w:t>傑出</w:t>
      </w:r>
      <w:r w:rsidR="002B0068">
        <w:rPr>
          <w:rFonts w:eastAsia="標楷體" w:hint="eastAsia"/>
          <w:b/>
          <w:sz w:val="40"/>
        </w:rPr>
        <w:t>資產</w:t>
      </w:r>
      <w:r w:rsidR="002B0068" w:rsidRPr="000826E6">
        <w:rPr>
          <w:rFonts w:eastAsia="標楷體"/>
          <w:b/>
          <w:sz w:val="40"/>
        </w:rPr>
        <w:t>管理</w:t>
      </w:r>
      <w:r>
        <w:rPr>
          <w:rFonts w:ascii="標楷體" w:eastAsia="標楷體" w:hint="eastAsia"/>
          <w:b/>
          <w:sz w:val="40"/>
        </w:rPr>
        <w:t>獎</w:t>
      </w:r>
      <w:r>
        <w:rPr>
          <w:rFonts w:eastAsia="標楷體" w:hint="eastAsia"/>
          <w:b/>
          <w:sz w:val="40"/>
        </w:rPr>
        <w:t xml:space="preserve"> </w:t>
      </w:r>
      <w:r>
        <w:rPr>
          <w:rFonts w:eastAsia="標楷體" w:hint="eastAsia"/>
          <w:b/>
          <w:sz w:val="40"/>
        </w:rPr>
        <w:t>傑出業務說明摘要表</w:t>
      </w:r>
      <w:r>
        <w:rPr>
          <w:rFonts w:ascii="標楷體" w:eastAsia="標楷體" w:hint="eastAsia"/>
          <w:b/>
          <w:sz w:val="40"/>
        </w:rPr>
        <w:t>（續）</w:t>
      </w:r>
    </w:p>
    <w:tbl>
      <w:tblPr>
        <w:tblW w:w="1070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0708"/>
      </w:tblGrid>
      <w:tr w:rsidR="00853EBA" w:rsidRPr="000826E6" w:rsidTr="00E32513">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bl>
    <w:p w:rsidR="00A976FA" w:rsidRDefault="0001162F" w:rsidP="00853EBA">
      <w:pPr>
        <w:jc w:val="center"/>
        <w:rPr>
          <w:sz w:val="22"/>
        </w:rPr>
      </w:pPr>
      <w:r>
        <w:rPr>
          <w:rFonts w:hint="eastAsia"/>
          <w:sz w:val="22"/>
        </w:rPr>
        <w:t>（若不敷使用，請自行影印）</w:t>
      </w:r>
    </w:p>
    <w:p w:rsidR="007455F3" w:rsidRPr="00517AD8" w:rsidRDefault="00A976FA" w:rsidP="007455F3">
      <w:pPr>
        <w:jc w:val="center"/>
        <w:rPr>
          <w:rFonts w:ascii="標楷體" w:eastAsia="標楷體" w:hAnsi="標楷體" w:cs="細明體"/>
          <w:kern w:val="0"/>
          <w:sz w:val="36"/>
          <w:szCs w:val="36"/>
        </w:rPr>
      </w:pPr>
      <w:r>
        <w:rPr>
          <w:sz w:val="22"/>
        </w:rPr>
        <w:br w:type="page"/>
      </w:r>
      <w:r w:rsidR="007455F3" w:rsidRPr="00517AD8">
        <w:rPr>
          <w:rFonts w:ascii="標楷體" w:eastAsia="標楷體" w:hAnsi="標楷體" w:cs="新細明體" w:hint="eastAsia"/>
          <w:b/>
          <w:color w:val="333333"/>
          <w:kern w:val="0"/>
          <w:sz w:val="48"/>
          <w:szCs w:val="48"/>
        </w:rPr>
        <w:lastRenderedPageBreak/>
        <w:t>參選聲明書暨資料處理同意書</w:t>
      </w:r>
    </w:p>
    <w:p w:rsidR="00A17DBC" w:rsidRPr="00411240" w:rsidRDefault="00A17DBC" w:rsidP="00A17DBC">
      <w:pPr>
        <w:tabs>
          <w:tab w:val="left" w:pos="1080"/>
        </w:tabs>
        <w:ind w:firstLineChars="196" w:firstLine="706"/>
        <w:jc w:val="both"/>
        <w:rPr>
          <w:rFonts w:ascii="標楷體" w:eastAsia="標楷體" w:hAnsi="標楷體" w:cs="細明體"/>
          <w:kern w:val="0"/>
          <w:sz w:val="36"/>
          <w:szCs w:val="36"/>
        </w:rPr>
      </w:pPr>
      <w:r w:rsidRPr="00411240">
        <w:rPr>
          <w:rFonts w:ascii="標楷體" w:eastAsia="標楷體" w:hAnsi="標楷體" w:cs="細明體" w:hint="eastAsia"/>
          <w:kern w:val="0"/>
          <w:sz w:val="36"/>
          <w:szCs w:val="36"/>
        </w:rPr>
        <w:t>本公司</w:t>
      </w:r>
      <w:r w:rsidRPr="00411240">
        <w:rPr>
          <w:rFonts w:ascii="標楷體" w:eastAsia="標楷體" w:hAnsi="標楷體" w:cs="細明體" w:hint="eastAsia"/>
          <w:kern w:val="0"/>
          <w:sz w:val="36"/>
          <w:szCs w:val="36"/>
          <w:u w:val="single"/>
        </w:rPr>
        <w:t xml:space="preserve">       </w:t>
      </w:r>
      <w:r>
        <w:rPr>
          <w:rFonts w:ascii="標楷體" w:eastAsia="標楷體" w:hAnsi="標楷體" w:cs="細明體" w:hint="eastAsia"/>
          <w:kern w:val="0"/>
          <w:sz w:val="36"/>
          <w:szCs w:val="36"/>
          <w:u w:val="single"/>
        </w:rPr>
        <w:t xml:space="preserve">          </w:t>
      </w:r>
      <w:r w:rsidRPr="00411240">
        <w:rPr>
          <w:rFonts w:ascii="標楷體" w:eastAsia="標楷體" w:hAnsi="標楷體" w:cs="細明體" w:hint="eastAsia"/>
          <w:kern w:val="0"/>
          <w:sz w:val="36"/>
          <w:szCs w:val="36"/>
          <w:u w:val="single"/>
        </w:rPr>
        <w:t xml:space="preserve">   </w:t>
      </w:r>
      <w:r w:rsidRPr="00411240">
        <w:rPr>
          <w:rFonts w:ascii="標楷體" w:eastAsia="標楷體" w:hAnsi="標楷體" w:cs="細明體" w:hint="eastAsia"/>
          <w:kern w:val="0"/>
          <w:sz w:val="36"/>
          <w:szCs w:val="36"/>
        </w:rPr>
        <w:t>申請參選第十</w:t>
      </w:r>
      <w:r>
        <w:rPr>
          <w:rFonts w:ascii="標楷體" w:eastAsia="標楷體" w:hAnsi="標楷體" w:cs="細明體" w:hint="eastAsia"/>
          <w:kern w:val="0"/>
          <w:sz w:val="36"/>
          <w:szCs w:val="36"/>
          <w:lang w:eastAsia="zh-HK"/>
        </w:rPr>
        <w:t>六</w:t>
      </w:r>
      <w:r w:rsidRPr="00411240">
        <w:rPr>
          <w:rFonts w:ascii="標楷體" w:eastAsia="標楷體" w:hAnsi="標楷體" w:cs="細明體" w:hint="eastAsia"/>
          <w:kern w:val="0"/>
          <w:sz w:val="36"/>
          <w:szCs w:val="36"/>
        </w:rPr>
        <w:t>屆中華民國證券暨期貨</w:t>
      </w:r>
      <w:proofErr w:type="gramStart"/>
      <w:r w:rsidRPr="00411240">
        <w:rPr>
          <w:rFonts w:ascii="標楷體" w:eastAsia="標楷體" w:hAnsi="標楷體" w:cs="細明體" w:hint="eastAsia"/>
          <w:kern w:val="0"/>
          <w:sz w:val="36"/>
          <w:szCs w:val="36"/>
        </w:rPr>
        <w:t>金彝獎選拔</w:t>
      </w:r>
      <w:proofErr w:type="gramEnd"/>
      <w:r w:rsidRPr="00411240">
        <w:rPr>
          <w:rFonts w:ascii="標楷體" w:eastAsia="標楷體" w:hAnsi="標楷體" w:cs="細明體" w:hint="eastAsia"/>
          <w:kern w:val="0"/>
          <w:sz w:val="36"/>
          <w:szCs w:val="36"/>
        </w:rPr>
        <w:t>，所提供之</w:t>
      </w:r>
      <w:r w:rsidRPr="00411240">
        <w:rPr>
          <w:rFonts w:ascii="Courier New" w:eastAsia="標楷體" w:hAnsi="標楷體" w:cs="細明體" w:hint="eastAsia"/>
          <w:kern w:val="0"/>
          <w:sz w:val="36"/>
          <w:szCs w:val="36"/>
        </w:rPr>
        <w:t>參選資料內容</w:t>
      </w:r>
      <w:r w:rsidRPr="00411240">
        <w:rPr>
          <w:rFonts w:ascii="標楷體" w:eastAsia="標楷體" w:hAnsi="標楷體" w:cs="細明體" w:hint="eastAsia"/>
          <w:kern w:val="0"/>
          <w:sz w:val="36"/>
          <w:szCs w:val="36"/>
        </w:rPr>
        <w:t>，絕無虛偽或隱匿情事，如有違反上開情事者，願依</w:t>
      </w:r>
      <w:r>
        <w:rPr>
          <w:rFonts w:ascii="標楷體" w:eastAsia="標楷體" w:hAnsi="標楷體" w:cs="細明體" w:hint="eastAsia"/>
          <w:kern w:val="0"/>
          <w:sz w:val="36"/>
          <w:szCs w:val="36"/>
        </w:rPr>
        <w:t xml:space="preserve"> </w:t>
      </w:r>
      <w:r w:rsidRPr="00411240">
        <w:rPr>
          <w:rFonts w:ascii="標楷體" w:eastAsia="標楷體" w:hAnsi="標楷體" w:cs="細明體" w:hint="eastAsia"/>
          <w:kern w:val="0"/>
          <w:sz w:val="36"/>
          <w:szCs w:val="36"/>
        </w:rPr>
        <w:t>貴選拔委員會相關規定處理，並負相關法律之責任。</w:t>
      </w:r>
    </w:p>
    <w:p w:rsidR="00A17DBC" w:rsidRPr="00EE0091" w:rsidRDefault="00A17DBC" w:rsidP="00A17DBC">
      <w:pPr>
        <w:widowControl/>
        <w:tabs>
          <w:tab w:val="left" w:pos="916"/>
          <w:tab w:val="left" w:pos="1080"/>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50"/>
        <w:ind w:firstLineChars="196" w:firstLine="706"/>
        <w:jc w:val="both"/>
        <w:rPr>
          <w:rFonts w:eastAsia="標楷體" w:hAnsi="標楷體" w:cs="細明體"/>
          <w:kern w:val="0"/>
          <w:sz w:val="36"/>
          <w:szCs w:val="36"/>
        </w:rPr>
      </w:pPr>
      <w:r w:rsidRPr="00EE0091">
        <w:rPr>
          <w:rFonts w:ascii="標楷體" w:eastAsia="標楷體" w:hAnsi="標楷體" w:cs="細明體" w:hint="eastAsia"/>
          <w:kern w:val="0"/>
          <w:sz w:val="36"/>
          <w:szCs w:val="36"/>
        </w:rPr>
        <w:t>同時，本</w:t>
      </w:r>
      <w:r w:rsidRPr="00EE0091">
        <w:rPr>
          <w:rFonts w:eastAsia="標楷體" w:hAnsi="標楷體" w:cs="細明體" w:hint="eastAsia"/>
          <w:kern w:val="0"/>
          <w:sz w:val="36"/>
          <w:szCs w:val="36"/>
        </w:rPr>
        <w:t>公司</w:t>
      </w:r>
      <w:r w:rsidRPr="00EE0091">
        <w:rPr>
          <w:rFonts w:eastAsia="標楷體" w:hAnsi="標楷體" w:cs="細明體"/>
          <w:kern w:val="0"/>
          <w:sz w:val="36"/>
          <w:szCs w:val="36"/>
        </w:rPr>
        <w:t>同意</w:t>
      </w:r>
      <w:r w:rsidRPr="00EE0091">
        <w:rPr>
          <w:rFonts w:eastAsia="標楷體" w:hAnsi="標楷體" w:cs="細明體" w:hint="eastAsia"/>
          <w:kern w:val="0"/>
          <w:sz w:val="36"/>
          <w:szCs w:val="36"/>
        </w:rPr>
        <w:t xml:space="preserve"> </w:t>
      </w:r>
      <w:r w:rsidRPr="00EE0091">
        <w:rPr>
          <w:rFonts w:eastAsia="標楷體" w:hAnsi="標楷體" w:cs="細明體" w:hint="eastAsia"/>
          <w:kern w:val="0"/>
          <w:sz w:val="36"/>
          <w:szCs w:val="36"/>
        </w:rPr>
        <w:t>貴選拔委員會</w:t>
      </w:r>
      <w:r w:rsidRPr="00EE0091">
        <w:rPr>
          <w:rFonts w:eastAsia="標楷體" w:hAnsi="標楷體" w:cs="細明體"/>
          <w:kern w:val="0"/>
          <w:sz w:val="36"/>
          <w:szCs w:val="36"/>
        </w:rPr>
        <w:t>因</w:t>
      </w:r>
      <w:r w:rsidRPr="00EE0091">
        <w:rPr>
          <w:rFonts w:eastAsia="標楷體" w:hAnsi="標楷體" w:cs="細明體" w:hint="eastAsia"/>
          <w:kern w:val="0"/>
          <w:sz w:val="36"/>
          <w:szCs w:val="36"/>
        </w:rPr>
        <w:t>選拔活動</w:t>
      </w:r>
      <w:r w:rsidRPr="00EE0091">
        <w:rPr>
          <w:rFonts w:eastAsia="標楷體" w:hAnsi="標楷體" w:cs="細明體"/>
          <w:kern w:val="0"/>
          <w:sz w:val="36"/>
          <w:szCs w:val="36"/>
        </w:rPr>
        <w:t>所需，以</w:t>
      </w:r>
      <w:r w:rsidRPr="00EE0091">
        <w:rPr>
          <w:rFonts w:eastAsia="標楷體" w:hAnsi="標楷體" w:cs="細明體" w:hint="eastAsia"/>
          <w:kern w:val="0"/>
          <w:sz w:val="36"/>
          <w:szCs w:val="36"/>
        </w:rPr>
        <w:t>本公司</w:t>
      </w:r>
      <w:r w:rsidRPr="00EE0091">
        <w:rPr>
          <w:rFonts w:eastAsia="標楷體" w:hAnsi="標楷體" w:cs="細明體"/>
          <w:kern w:val="0"/>
          <w:sz w:val="36"/>
          <w:szCs w:val="36"/>
        </w:rPr>
        <w:t>所提供</w:t>
      </w:r>
      <w:r w:rsidRPr="00EE0091">
        <w:rPr>
          <w:rFonts w:eastAsia="標楷體" w:hAnsi="標楷體" w:cs="細明體" w:hint="eastAsia"/>
          <w:kern w:val="0"/>
          <w:sz w:val="36"/>
          <w:szCs w:val="36"/>
        </w:rPr>
        <w:t>之參選資料</w:t>
      </w:r>
      <w:r w:rsidRPr="00EE0091">
        <w:rPr>
          <w:rFonts w:eastAsia="標楷體" w:hAnsi="標楷體" w:cs="細明體"/>
          <w:kern w:val="0"/>
          <w:sz w:val="36"/>
          <w:szCs w:val="36"/>
        </w:rPr>
        <w:t>與</w:t>
      </w:r>
      <w:r w:rsidRPr="00EE0091">
        <w:rPr>
          <w:rFonts w:eastAsia="標楷體" w:hAnsi="標楷體" w:cs="細明體" w:hint="eastAsia"/>
          <w:kern w:val="0"/>
          <w:sz w:val="36"/>
          <w:szCs w:val="36"/>
        </w:rPr>
        <w:t>本公司</w:t>
      </w:r>
      <w:r w:rsidRPr="00EE0091">
        <w:rPr>
          <w:rFonts w:eastAsia="標楷體" w:hAnsi="標楷體" w:cs="細明體"/>
          <w:kern w:val="0"/>
          <w:sz w:val="36"/>
          <w:szCs w:val="36"/>
        </w:rPr>
        <w:t>聯絡</w:t>
      </w:r>
      <w:r w:rsidRPr="00EE0091">
        <w:rPr>
          <w:rFonts w:eastAsia="標楷體" w:hAnsi="標楷體" w:cs="細明體" w:hint="eastAsia"/>
          <w:kern w:val="0"/>
          <w:sz w:val="36"/>
          <w:szCs w:val="36"/>
        </w:rPr>
        <w:t>，且授權</w:t>
      </w:r>
      <w:r w:rsidRPr="00EE0091">
        <w:rPr>
          <w:rFonts w:eastAsia="標楷體" w:hAnsi="標楷體" w:cs="細明體" w:hint="eastAsia"/>
          <w:kern w:val="0"/>
          <w:sz w:val="36"/>
          <w:szCs w:val="36"/>
        </w:rPr>
        <w:t xml:space="preserve"> </w:t>
      </w:r>
      <w:r w:rsidRPr="00EE0091">
        <w:rPr>
          <w:rFonts w:eastAsia="標楷體" w:hAnsi="標楷體" w:cs="細明體" w:hint="eastAsia"/>
          <w:kern w:val="0"/>
          <w:sz w:val="36"/>
          <w:szCs w:val="36"/>
        </w:rPr>
        <w:t>貴選拔委員會將參選資料送請證券交易所、期貨交易所、證券櫃檯買賣中心及相關公會查詢近三年度之違規或受處分紀錄，以供評審委員會參考。</w:t>
      </w:r>
    </w:p>
    <w:p w:rsidR="00A17DBC" w:rsidRPr="00EE0091" w:rsidRDefault="00A17DBC" w:rsidP="00A17DBC">
      <w:pPr>
        <w:widowControl/>
        <w:tabs>
          <w:tab w:val="left" w:pos="916"/>
          <w:tab w:val="left" w:pos="1080"/>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50"/>
        <w:ind w:firstLineChars="196" w:firstLine="706"/>
        <w:jc w:val="both"/>
        <w:rPr>
          <w:rFonts w:ascii="標楷體" w:eastAsia="標楷體" w:hAnsi="標楷體" w:cs="細明體"/>
          <w:spacing w:val="-10"/>
          <w:kern w:val="0"/>
          <w:sz w:val="36"/>
          <w:szCs w:val="36"/>
        </w:rPr>
      </w:pPr>
      <w:r w:rsidRPr="00EE0091">
        <w:rPr>
          <w:rFonts w:eastAsia="標楷體" w:hAnsi="標楷體" w:cs="細明體" w:hint="eastAsia"/>
          <w:kern w:val="0"/>
          <w:sz w:val="36"/>
          <w:szCs w:val="36"/>
        </w:rPr>
        <w:t>本公司如經評審獲獎</w:t>
      </w:r>
      <w:r w:rsidRPr="00EE0091">
        <w:rPr>
          <w:rFonts w:eastAsia="標楷體" w:hAnsi="標楷體" w:cs="細明體"/>
          <w:kern w:val="0"/>
          <w:sz w:val="36"/>
          <w:szCs w:val="36"/>
        </w:rPr>
        <w:t>後</w:t>
      </w:r>
      <w:r w:rsidRPr="00EE0091">
        <w:rPr>
          <w:rFonts w:eastAsia="標楷體" w:hAnsi="標楷體" w:cs="細明體" w:hint="eastAsia"/>
          <w:kern w:val="0"/>
          <w:sz w:val="36"/>
          <w:szCs w:val="36"/>
        </w:rPr>
        <w:t>，亦同意</w:t>
      </w:r>
      <w:r w:rsidRPr="00EE0091">
        <w:rPr>
          <w:rFonts w:eastAsia="標楷體" w:hAnsi="標楷體" w:cs="細明體" w:hint="eastAsia"/>
          <w:kern w:val="0"/>
          <w:sz w:val="36"/>
          <w:szCs w:val="36"/>
        </w:rPr>
        <w:t xml:space="preserve"> </w:t>
      </w:r>
      <w:r w:rsidRPr="00EE0091">
        <w:rPr>
          <w:rFonts w:eastAsia="標楷體" w:hAnsi="標楷體" w:cs="細明體" w:hint="eastAsia"/>
          <w:kern w:val="0"/>
          <w:sz w:val="36"/>
          <w:szCs w:val="36"/>
        </w:rPr>
        <w:t>貴選拔委員會在公開場合</w:t>
      </w:r>
      <w:r w:rsidRPr="00EE0091">
        <w:rPr>
          <w:rFonts w:eastAsia="標楷體" w:hAnsi="標楷體" w:cs="細明體" w:hint="eastAsia"/>
          <w:kern w:val="0"/>
          <w:sz w:val="36"/>
          <w:szCs w:val="36"/>
        </w:rPr>
        <w:t>(</w:t>
      </w:r>
      <w:r w:rsidRPr="00EE0091">
        <w:rPr>
          <w:rFonts w:eastAsia="標楷體" w:hAnsi="標楷體" w:cs="細明體" w:hint="eastAsia"/>
          <w:kern w:val="0"/>
          <w:sz w:val="36"/>
          <w:szCs w:val="36"/>
        </w:rPr>
        <w:t>公告、宣傳、表揚等</w:t>
      </w:r>
      <w:r w:rsidRPr="00EE0091">
        <w:rPr>
          <w:rFonts w:eastAsia="標楷體" w:hAnsi="標楷體" w:cs="細明體" w:hint="eastAsia"/>
          <w:kern w:val="0"/>
          <w:sz w:val="36"/>
          <w:szCs w:val="36"/>
        </w:rPr>
        <w:t>)</w:t>
      </w:r>
      <w:r w:rsidRPr="00EE0091">
        <w:rPr>
          <w:rFonts w:eastAsia="標楷體" w:hAnsi="標楷體" w:cs="細明體" w:hint="eastAsia"/>
          <w:kern w:val="0"/>
          <w:sz w:val="36"/>
          <w:szCs w:val="36"/>
        </w:rPr>
        <w:t>、網站、相關印刷物及影音資料上，得</w:t>
      </w:r>
      <w:r w:rsidRPr="00EE0091">
        <w:rPr>
          <w:rFonts w:eastAsia="標楷體" w:hAnsi="標楷體" w:cs="細明體"/>
          <w:kern w:val="0"/>
          <w:sz w:val="36"/>
          <w:szCs w:val="36"/>
        </w:rPr>
        <w:t>繼續使</w:t>
      </w:r>
      <w:r w:rsidRPr="00EE0091">
        <w:rPr>
          <w:rFonts w:eastAsia="標楷體" w:hAnsi="標楷體" w:cs="細明體"/>
          <w:spacing w:val="-10"/>
          <w:kern w:val="0"/>
          <w:sz w:val="36"/>
          <w:szCs w:val="36"/>
        </w:rPr>
        <w:t>用</w:t>
      </w:r>
      <w:r w:rsidRPr="00EE0091">
        <w:rPr>
          <w:rFonts w:eastAsia="標楷體" w:hAnsi="標楷體" w:cs="細明體" w:hint="eastAsia"/>
          <w:spacing w:val="-10"/>
          <w:kern w:val="0"/>
          <w:sz w:val="36"/>
          <w:szCs w:val="36"/>
        </w:rPr>
        <w:t>本公司提供之參選</w:t>
      </w:r>
      <w:r w:rsidRPr="00EE0091">
        <w:rPr>
          <w:rFonts w:eastAsia="標楷體" w:hAnsi="標楷體" w:cs="細明體"/>
          <w:spacing w:val="-10"/>
          <w:kern w:val="0"/>
          <w:sz w:val="36"/>
          <w:szCs w:val="36"/>
        </w:rPr>
        <w:t>資料</w:t>
      </w:r>
      <w:r w:rsidRPr="00EE0091">
        <w:rPr>
          <w:rFonts w:eastAsia="標楷體" w:hAnsi="標楷體" w:cs="細明體" w:hint="eastAsia"/>
          <w:spacing w:val="-10"/>
          <w:kern w:val="0"/>
          <w:sz w:val="36"/>
          <w:szCs w:val="36"/>
        </w:rPr>
        <w:t>（包含肖像、聲音等個人資料）作活動推廣。</w:t>
      </w:r>
    </w:p>
    <w:p w:rsidR="00A17DBC" w:rsidRPr="00EE0091" w:rsidRDefault="00A17DBC" w:rsidP="00A17DBC">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ind w:firstLineChars="196" w:firstLine="706"/>
        <w:rPr>
          <w:rFonts w:ascii="標楷體" w:eastAsia="標楷體" w:hAnsi="標楷體" w:cs="細明體"/>
          <w:kern w:val="0"/>
          <w:sz w:val="36"/>
          <w:szCs w:val="36"/>
        </w:rPr>
      </w:pPr>
      <w:r w:rsidRPr="00EE0091">
        <w:rPr>
          <w:rFonts w:ascii="標楷體" w:eastAsia="標楷體" w:hAnsi="標楷體" w:cs="新細明體" w:hint="eastAsia"/>
          <w:kern w:val="0"/>
          <w:sz w:val="36"/>
          <w:szCs w:val="36"/>
        </w:rPr>
        <w:t>特此聲明</w:t>
      </w:r>
    </w:p>
    <w:p w:rsidR="00A17DBC" w:rsidRPr="00EE0091" w:rsidRDefault="00A17DBC" w:rsidP="00A17DBC">
      <w:pPr>
        <w:spacing w:beforeLines="50" w:before="180"/>
        <w:rPr>
          <w:rFonts w:ascii="標楷體" w:eastAsia="標楷體" w:hAnsi="標楷體"/>
          <w:sz w:val="36"/>
          <w:szCs w:val="36"/>
        </w:rPr>
      </w:pPr>
      <w:r w:rsidRPr="00EE0091">
        <w:rPr>
          <w:rFonts w:ascii="標楷體" w:eastAsia="標楷體" w:hAnsi="標楷體" w:hint="eastAsia"/>
          <w:sz w:val="36"/>
          <w:szCs w:val="36"/>
        </w:rPr>
        <w:t>此致</w:t>
      </w:r>
    </w:p>
    <w:p w:rsidR="00A17DBC" w:rsidRPr="00EE0091" w:rsidRDefault="00A17DBC" w:rsidP="00A17DBC">
      <w:pPr>
        <w:spacing w:beforeLines="50" w:before="180" w:afterLines="50" w:after="180"/>
        <w:rPr>
          <w:rFonts w:ascii="標楷體" w:eastAsia="標楷體" w:hAnsi="標楷體"/>
          <w:sz w:val="36"/>
          <w:szCs w:val="36"/>
        </w:rPr>
      </w:pPr>
      <w:r w:rsidRPr="00EE0091">
        <w:rPr>
          <w:rFonts w:ascii="標楷體" w:eastAsia="標楷體" w:hAnsi="標楷體" w:hint="eastAsia"/>
          <w:sz w:val="36"/>
          <w:szCs w:val="36"/>
        </w:rPr>
        <w:t>中華民國證券期貨</w:t>
      </w:r>
      <w:proofErr w:type="gramStart"/>
      <w:r w:rsidRPr="00EE0091">
        <w:rPr>
          <w:rFonts w:ascii="標楷體" w:eastAsia="標楷體" w:hAnsi="標楷體" w:hint="eastAsia"/>
          <w:sz w:val="36"/>
          <w:szCs w:val="36"/>
        </w:rPr>
        <w:t>金彝獎選拔</w:t>
      </w:r>
      <w:proofErr w:type="gramEnd"/>
      <w:r w:rsidRPr="00EE0091">
        <w:rPr>
          <w:rFonts w:ascii="標楷體" w:eastAsia="標楷體" w:hAnsi="標楷體" w:hint="eastAsia"/>
          <w:sz w:val="36"/>
          <w:szCs w:val="36"/>
        </w:rPr>
        <w:t>委員會</w:t>
      </w:r>
    </w:p>
    <w:p w:rsidR="00A17DBC" w:rsidRPr="00EE0091" w:rsidRDefault="00A17DBC" w:rsidP="00A17DBC">
      <w:pPr>
        <w:spacing w:afterLines="50" w:after="180" w:line="360" w:lineRule="auto"/>
        <w:rPr>
          <w:rFonts w:ascii="標楷體" w:eastAsia="標楷體" w:hAnsi="標楷體"/>
          <w:sz w:val="28"/>
          <w:szCs w:val="28"/>
        </w:rPr>
      </w:pPr>
      <w:r w:rsidRPr="00EE0091">
        <w:rPr>
          <w:rFonts w:ascii="標楷體" w:eastAsia="標楷體" w:hAnsi="標楷體" w:hint="eastAsia"/>
          <w:sz w:val="36"/>
          <w:szCs w:val="36"/>
        </w:rPr>
        <w:t xml:space="preserve">　　　　　　　　　　參選公司</w:t>
      </w:r>
      <w:r>
        <w:rPr>
          <w:rFonts w:ascii="標楷體" w:eastAsia="標楷體" w:hAnsi="標楷體" w:hint="eastAsia"/>
          <w:sz w:val="36"/>
          <w:szCs w:val="36"/>
        </w:rPr>
        <w:t>及</w:t>
      </w:r>
      <w:r w:rsidRPr="00EE0091">
        <w:rPr>
          <w:rFonts w:ascii="標楷體" w:eastAsia="標楷體" w:hAnsi="標楷體" w:hint="eastAsia"/>
          <w:sz w:val="36"/>
          <w:szCs w:val="36"/>
        </w:rPr>
        <w:t xml:space="preserve">代表人：   </w:t>
      </w:r>
      <w:r w:rsidRPr="00EE0091">
        <w:rPr>
          <w:rFonts w:ascii="標楷體" w:eastAsia="標楷體" w:hAnsi="標楷體"/>
          <w:sz w:val="36"/>
          <w:szCs w:val="36"/>
        </w:rPr>
        <w:t xml:space="preserve">    </w:t>
      </w:r>
      <w:r>
        <w:rPr>
          <w:rFonts w:ascii="標楷體" w:eastAsia="標楷體" w:hAnsi="標楷體" w:hint="eastAsia"/>
          <w:sz w:val="36"/>
          <w:szCs w:val="36"/>
        </w:rPr>
        <w:t xml:space="preserve">    </w:t>
      </w:r>
      <w:r w:rsidRPr="00EE0091">
        <w:rPr>
          <w:rFonts w:ascii="標楷體" w:eastAsia="標楷體" w:hAnsi="標楷體"/>
          <w:sz w:val="36"/>
          <w:szCs w:val="36"/>
        </w:rPr>
        <w:t xml:space="preserve">   </w:t>
      </w:r>
      <w:r w:rsidRPr="00EE0091">
        <w:rPr>
          <w:rFonts w:ascii="標楷體" w:eastAsia="標楷體" w:hAnsi="標楷體" w:hint="eastAsia"/>
          <w:sz w:val="36"/>
          <w:szCs w:val="36"/>
        </w:rPr>
        <w:t xml:space="preserve"> </w:t>
      </w:r>
      <w:r w:rsidRPr="00EE0091">
        <w:rPr>
          <w:rFonts w:ascii="標楷體" w:eastAsia="標楷體" w:hAnsi="標楷體" w:hint="eastAsia"/>
          <w:sz w:val="28"/>
          <w:szCs w:val="28"/>
        </w:rPr>
        <w:t>(簽章)</w:t>
      </w:r>
    </w:p>
    <w:p w:rsidR="00A17DBC" w:rsidRPr="00EE0091" w:rsidRDefault="00A17DBC" w:rsidP="00A17DBC">
      <w:pPr>
        <w:tabs>
          <w:tab w:val="left" w:pos="916"/>
          <w:tab w:val="left" w:pos="1080"/>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beforeLines="100" w:before="360" w:afterLines="50" w:after="180" w:line="360" w:lineRule="auto"/>
        <w:jc w:val="center"/>
        <w:rPr>
          <w:rFonts w:ascii="標楷體" w:eastAsia="標楷體" w:hAnsi="標楷體"/>
        </w:rPr>
      </w:pPr>
      <w:r w:rsidRPr="00EE0091">
        <w:rPr>
          <w:rFonts w:ascii="標楷體" w:eastAsia="標楷體" w:hAnsi="標楷體" w:hint="eastAsia"/>
          <w:sz w:val="36"/>
          <w:szCs w:val="36"/>
        </w:rPr>
        <w:t>中華民國</w:t>
      </w:r>
      <w:r w:rsidRPr="00EE0091">
        <w:rPr>
          <w:rFonts w:ascii="標楷體" w:eastAsia="標楷體" w:hAnsi="標楷體"/>
          <w:sz w:val="36"/>
          <w:szCs w:val="36"/>
        </w:rPr>
        <w:t xml:space="preserve">   </w:t>
      </w:r>
      <w:r w:rsidRPr="00EE0091">
        <w:rPr>
          <w:rFonts w:ascii="標楷體" w:eastAsia="標楷體" w:hAnsi="標楷體" w:hint="eastAsia"/>
          <w:sz w:val="36"/>
          <w:szCs w:val="36"/>
        </w:rPr>
        <w:t xml:space="preserve">      </w:t>
      </w:r>
      <w:r w:rsidRPr="00EE0091">
        <w:rPr>
          <w:rFonts w:ascii="標楷體" w:eastAsia="標楷體" w:hAnsi="標楷體"/>
          <w:sz w:val="36"/>
          <w:szCs w:val="36"/>
        </w:rPr>
        <w:t xml:space="preserve">  </w:t>
      </w:r>
      <w:r w:rsidRPr="00EE0091">
        <w:rPr>
          <w:rFonts w:ascii="標楷體" w:eastAsia="標楷體" w:hAnsi="標楷體" w:hint="eastAsia"/>
          <w:sz w:val="36"/>
          <w:szCs w:val="36"/>
        </w:rPr>
        <w:t>年</w:t>
      </w:r>
      <w:r w:rsidRPr="00EE0091">
        <w:rPr>
          <w:rFonts w:ascii="標楷體" w:eastAsia="標楷體" w:hAnsi="標楷體"/>
          <w:sz w:val="36"/>
          <w:szCs w:val="36"/>
        </w:rPr>
        <w:t xml:space="preserve"> </w:t>
      </w:r>
      <w:r w:rsidRPr="00EE0091">
        <w:rPr>
          <w:rFonts w:ascii="標楷體" w:eastAsia="標楷體" w:hAnsi="標楷體" w:hint="eastAsia"/>
          <w:sz w:val="36"/>
          <w:szCs w:val="36"/>
        </w:rPr>
        <w:t xml:space="preserve">      </w:t>
      </w:r>
      <w:r w:rsidRPr="00EE0091">
        <w:rPr>
          <w:rFonts w:ascii="標楷體" w:eastAsia="標楷體" w:hAnsi="標楷體"/>
          <w:sz w:val="36"/>
          <w:szCs w:val="36"/>
        </w:rPr>
        <w:t xml:space="preserve">     </w:t>
      </w:r>
      <w:r w:rsidRPr="00EE0091">
        <w:rPr>
          <w:rFonts w:ascii="標楷體" w:eastAsia="標楷體" w:hAnsi="標楷體" w:hint="eastAsia"/>
          <w:sz w:val="36"/>
          <w:szCs w:val="36"/>
        </w:rPr>
        <w:t>月</w:t>
      </w:r>
      <w:r w:rsidRPr="00EE0091">
        <w:rPr>
          <w:rFonts w:ascii="標楷體" w:eastAsia="標楷體" w:hAnsi="標楷體"/>
          <w:sz w:val="36"/>
          <w:szCs w:val="36"/>
        </w:rPr>
        <w:t xml:space="preserve">    </w:t>
      </w:r>
      <w:r w:rsidRPr="00EE0091">
        <w:rPr>
          <w:rFonts w:ascii="標楷體" w:eastAsia="標楷體" w:hAnsi="標楷體" w:hint="eastAsia"/>
          <w:sz w:val="36"/>
          <w:szCs w:val="36"/>
        </w:rPr>
        <w:t xml:space="preserve">     </w:t>
      </w:r>
      <w:r w:rsidRPr="00EE0091">
        <w:rPr>
          <w:rFonts w:ascii="標楷體" w:eastAsia="標楷體" w:hAnsi="標楷體"/>
          <w:sz w:val="36"/>
          <w:szCs w:val="36"/>
        </w:rPr>
        <w:t xml:space="preserve">   </w:t>
      </w:r>
      <w:r w:rsidRPr="00EE0091">
        <w:rPr>
          <w:rFonts w:ascii="標楷體" w:eastAsia="標楷體" w:hAnsi="標楷體" w:hint="eastAsia"/>
          <w:sz w:val="36"/>
          <w:szCs w:val="36"/>
        </w:rPr>
        <w:t>日</w:t>
      </w:r>
    </w:p>
    <w:p w:rsidR="007455F3" w:rsidRPr="00EE0091" w:rsidRDefault="007455F3" w:rsidP="00A17DBC">
      <w:pPr>
        <w:tabs>
          <w:tab w:val="left" w:pos="1080"/>
        </w:tabs>
        <w:ind w:firstLineChars="196" w:firstLine="470"/>
        <w:jc w:val="both"/>
        <w:rPr>
          <w:rFonts w:ascii="標楷體" w:eastAsia="標楷體" w:hAnsi="標楷體"/>
        </w:rPr>
      </w:pPr>
    </w:p>
    <w:sectPr w:rsidR="007455F3" w:rsidRPr="00EE0091" w:rsidSect="00C01E91">
      <w:pgSz w:w="11906" w:h="16838" w:code="9"/>
      <w:pgMar w:top="719" w:right="567" w:bottom="720" w:left="680" w:header="720" w:footer="7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1564" w:rsidRDefault="00671564">
      <w:r>
        <w:separator/>
      </w:r>
    </w:p>
  </w:endnote>
  <w:endnote w:type="continuationSeparator" w:id="0">
    <w:p w:rsidR="00671564" w:rsidRDefault="00671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特粗楷體">
    <w:charset w:val="88"/>
    <w:family w:val="script"/>
    <w:pitch w:val="fixed"/>
    <w:sig w:usb0="80000001" w:usb1="28091800" w:usb2="00000016" w:usb3="00000000" w:csb0="00100000" w:csb1="00000000"/>
  </w:font>
  <w:font w:name="華康中黑體">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細圓體">
    <w:altName w:val="微軟正黑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C98" w:rsidRDefault="00296C98">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296C98" w:rsidRDefault="00296C9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C98" w:rsidRDefault="00296C98" w:rsidP="00CD1809">
    <w:pPr>
      <w:pStyle w:val="a4"/>
      <w:jc w:val="center"/>
    </w:pPr>
    <w:r>
      <w:rPr>
        <w:kern w:val="0"/>
      </w:rPr>
      <w:t xml:space="preserve">- </w:t>
    </w:r>
    <w:r>
      <w:rPr>
        <w:kern w:val="0"/>
      </w:rPr>
      <w:fldChar w:fldCharType="begin"/>
    </w:r>
    <w:r>
      <w:rPr>
        <w:kern w:val="0"/>
      </w:rPr>
      <w:instrText xml:space="preserve"> PAGE </w:instrText>
    </w:r>
    <w:r>
      <w:rPr>
        <w:kern w:val="0"/>
      </w:rPr>
      <w:fldChar w:fldCharType="separate"/>
    </w:r>
    <w:r w:rsidR="00D47B46">
      <w:rPr>
        <w:noProof/>
        <w:kern w:val="0"/>
      </w:rPr>
      <w:t>i</w:t>
    </w:r>
    <w:r>
      <w:rPr>
        <w:kern w:val="0"/>
      </w:rPr>
      <w:fldChar w:fldCharType="end"/>
    </w:r>
    <w:r>
      <w:rPr>
        <w:kern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B46" w:rsidRDefault="00D47B4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1564" w:rsidRDefault="00671564">
      <w:r>
        <w:separator/>
      </w:r>
    </w:p>
  </w:footnote>
  <w:footnote w:type="continuationSeparator" w:id="0">
    <w:p w:rsidR="00671564" w:rsidRDefault="00671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B46" w:rsidRDefault="00D47B4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C98" w:rsidRDefault="00D47B46">
    <w:pPr>
      <w:pStyle w:val="a3"/>
    </w:pPr>
    <w:r>
      <w:rPr>
        <w:noProof/>
      </w:rPr>
      <w:drawing>
        <wp:inline distT="0" distB="0" distL="0" distR="0">
          <wp:extent cx="6768465" cy="6096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for-word_1100322.jpg"/>
                  <pic:cNvPicPr/>
                </pic:nvPicPr>
                <pic:blipFill>
                  <a:blip r:embed="rId1">
                    <a:extLst>
                      <a:ext uri="{28A0092B-C50C-407E-A947-70E740481C1C}">
                        <a14:useLocalDpi xmlns:a14="http://schemas.microsoft.com/office/drawing/2010/main" val="0"/>
                      </a:ext>
                    </a:extLst>
                  </a:blip>
                  <a:stretch>
                    <a:fillRect/>
                  </a:stretch>
                </pic:blipFill>
                <pic:spPr>
                  <a:xfrm>
                    <a:off x="0" y="0"/>
                    <a:ext cx="6768465" cy="609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B46" w:rsidRDefault="00D47B4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3E23"/>
    <w:multiLevelType w:val="hybridMultilevel"/>
    <w:tmpl w:val="F944351E"/>
    <w:lvl w:ilvl="0" w:tplc="89EEF98C">
      <w:start w:val="1"/>
      <w:numFmt w:val="decimal"/>
      <w:lvlText w:val="%1、"/>
      <w:lvlJc w:val="left"/>
      <w:pPr>
        <w:tabs>
          <w:tab w:val="num" w:pos="1080"/>
        </w:tabs>
        <w:ind w:left="1080" w:hanging="36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 w15:restartNumberingAfterBreak="0">
    <w:nsid w:val="05F52F8E"/>
    <w:multiLevelType w:val="hybridMultilevel"/>
    <w:tmpl w:val="EEB6580E"/>
    <w:lvl w:ilvl="0" w:tplc="4EAC9FE8">
      <w:start w:val="1"/>
      <w:numFmt w:val="taiwaneseCountingThousand"/>
      <w:lvlText w:val="(%1)"/>
      <w:lvlJc w:val="left"/>
      <w:pPr>
        <w:tabs>
          <w:tab w:val="num" w:pos="450"/>
        </w:tabs>
        <w:ind w:left="450" w:hanging="45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1E4AE7"/>
    <w:multiLevelType w:val="hybridMultilevel"/>
    <w:tmpl w:val="3C668884"/>
    <w:lvl w:ilvl="0" w:tplc="A1BA05D0">
      <w:start w:val="1"/>
      <w:numFmt w:val="decimal"/>
      <w:lvlText w:val="%1、"/>
      <w:lvlJc w:val="left"/>
      <w:pPr>
        <w:tabs>
          <w:tab w:val="num" w:pos="1560"/>
        </w:tabs>
        <w:ind w:left="1560" w:hanging="720"/>
      </w:pPr>
      <w:rPr>
        <w:rFonts w:hint="eastAsia"/>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3" w15:restartNumberingAfterBreak="0">
    <w:nsid w:val="0C827A3F"/>
    <w:multiLevelType w:val="hybridMultilevel"/>
    <w:tmpl w:val="1A8CD8DC"/>
    <w:lvl w:ilvl="0" w:tplc="04090007">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 w15:restartNumberingAfterBreak="0">
    <w:nsid w:val="105B3346"/>
    <w:multiLevelType w:val="hybridMultilevel"/>
    <w:tmpl w:val="1CF43096"/>
    <w:lvl w:ilvl="0" w:tplc="48B23BCC">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3BB159F"/>
    <w:multiLevelType w:val="hybridMultilevel"/>
    <w:tmpl w:val="53426888"/>
    <w:lvl w:ilvl="0" w:tplc="48B23BCC">
      <w:start w:val="4"/>
      <w:numFmt w:val="taiwaneseCountingThousand"/>
      <w:lvlText w:val="(%1)"/>
      <w:lvlJc w:val="left"/>
      <w:pPr>
        <w:tabs>
          <w:tab w:val="num" w:pos="390"/>
        </w:tabs>
        <w:ind w:left="390" w:hanging="390"/>
      </w:pPr>
      <w:rPr>
        <w:rFonts w:hint="eastAsia"/>
      </w:rPr>
    </w:lvl>
    <w:lvl w:ilvl="1" w:tplc="A8705C62">
      <w:start w:val="1"/>
      <w:numFmt w:val="decimal"/>
      <w:lvlText w:val="(%2)"/>
      <w:lvlJc w:val="left"/>
      <w:pPr>
        <w:tabs>
          <w:tab w:val="num" w:pos="855"/>
        </w:tabs>
        <w:ind w:left="855" w:hanging="375"/>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D515BBA"/>
    <w:multiLevelType w:val="hybridMultilevel"/>
    <w:tmpl w:val="CFA0A412"/>
    <w:lvl w:ilvl="0" w:tplc="1990E9AA">
      <w:start w:val="1"/>
      <w:numFmt w:val="taiwaneseCountingThousand"/>
      <w:lvlText w:val="(%1)"/>
      <w:lvlJc w:val="left"/>
      <w:pPr>
        <w:ind w:left="670" w:hanging="390"/>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7" w15:restartNumberingAfterBreak="0">
    <w:nsid w:val="1FF707D8"/>
    <w:multiLevelType w:val="hybridMultilevel"/>
    <w:tmpl w:val="422E7318"/>
    <w:lvl w:ilvl="0" w:tplc="F0E4DDD8">
      <w:start w:val="1"/>
      <w:numFmt w:val="decimal"/>
      <w:lvlText w:val="%1."/>
      <w:lvlJc w:val="left"/>
      <w:pPr>
        <w:tabs>
          <w:tab w:val="num" w:pos="720"/>
        </w:tabs>
        <w:ind w:left="720" w:hanging="360"/>
      </w:pPr>
    </w:lvl>
    <w:lvl w:ilvl="1" w:tplc="439E58B2">
      <w:start w:val="1"/>
      <w:numFmt w:val="decimal"/>
      <w:lvlText w:val="%2."/>
      <w:lvlJc w:val="left"/>
      <w:pPr>
        <w:tabs>
          <w:tab w:val="num" w:pos="1440"/>
        </w:tabs>
        <w:ind w:left="1440" w:hanging="360"/>
      </w:pPr>
    </w:lvl>
    <w:lvl w:ilvl="2" w:tplc="262E0AE8" w:tentative="1">
      <w:start w:val="1"/>
      <w:numFmt w:val="decimal"/>
      <w:lvlText w:val="%3."/>
      <w:lvlJc w:val="left"/>
      <w:pPr>
        <w:tabs>
          <w:tab w:val="num" w:pos="2160"/>
        </w:tabs>
        <w:ind w:left="2160" w:hanging="360"/>
      </w:pPr>
    </w:lvl>
    <w:lvl w:ilvl="3" w:tplc="E45886D2" w:tentative="1">
      <w:start w:val="1"/>
      <w:numFmt w:val="decimal"/>
      <w:lvlText w:val="%4."/>
      <w:lvlJc w:val="left"/>
      <w:pPr>
        <w:tabs>
          <w:tab w:val="num" w:pos="2880"/>
        </w:tabs>
        <w:ind w:left="2880" w:hanging="360"/>
      </w:pPr>
    </w:lvl>
    <w:lvl w:ilvl="4" w:tplc="8BD4E30E" w:tentative="1">
      <w:start w:val="1"/>
      <w:numFmt w:val="decimal"/>
      <w:lvlText w:val="%5."/>
      <w:lvlJc w:val="left"/>
      <w:pPr>
        <w:tabs>
          <w:tab w:val="num" w:pos="3600"/>
        </w:tabs>
        <w:ind w:left="3600" w:hanging="360"/>
      </w:pPr>
    </w:lvl>
    <w:lvl w:ilvl="5" w:tplc="39EC7432" w:tentative="1">
      <w:start w:val="1"/>
      <w:numFmt w:val="decimal"/>
      <w:lvlText w:val="%6."/>
      <w:lvlJc w:val="left"/>
      <w:pPr>
        <w:tabs>
          <w:tab w:val="num" w:pos="4320"/>
        </w:tabs>
        <w:ind w:left="4320" w:hanging="360"/>
      </w:pPr>
    </w:lvl>
    <w:lvl w:ilvl="6" w:tplc="2474C900" w:tentative="1">
      <w:start w:val="1"/>
      <w:numFmt w:val="decimal"/>
      <w:lvlText w:val="%7."/>
      <w:lvlJc w:val="left"/>
      <w:pPr>
        <w:tabs>
          <w:tab w:val="num" w:pos="5040"/>
        </w:tabs>
        <w:ind w:left="5040" w:hanging="360"/>
      </w:pPr>
    </w:lvl>
    <w:lvl w:ilvl="7" w:tplc="A926ACAE" w:tentative="1">
      <w:start w:val="1"/>
      <w:numFmt w:val="decimal"/>
      <w:lvlText w:val="%8."/>
      <w:lvlJc w:val="left"/>
      <w:pPr>
        <w:tabs>
          <w:tab w:val="num" w:pos="5760"/>
        </w:tabs>
        <w:ind w:left="5760" w:hanging="360"/>
      </w:pPr>
    </w:lvl>
    <w:lvl w:ilvl="8" w:tplc="2264C936" w:tentative="1">
      <w:start w:val="1"/>
      <w:numFmt w:val="decimal"/>
      <w:lvlText w:val="%9."/>
      <w:lvlJc w:val="left"/>
      <w:pPr>
        <w:tabs>
          <w:tab w:val="num" w:pos="6480"/>
        </w:tabs>
        <w:ind w:left="6480" w:hanging="360"/>
      </w:pPr>
    </w:lvl>
  </w:abstractNum>
  <w:abstractNum w:abstractNumId="8" w15:restartNumberingAfterBreak="0">
    <w:nsid w:val="25CC4293"/>
    <w:multiLevelType w:val="hybridMultilevel"/>
    <w:tmpl w:val="C2E427C0"/>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92F2B8B"/>
    <w:multiLevelType w:val="hybridMultilevel"/>
    <w:tmpl w:val="7ADA8730"/>
    <w:lvl w:ilvl="0" w:tplc="04090001">
      <w:start w:val="1"/>
      <w:numFmt w:val="bullet"/>
      <w:lvlText w:val=""/>
      <w:lvlJc w:val="left"/>
      <w:pPr>
        <w:tabs>
          <w:tab w:val="num" w:pos="1230"/>
        </w:tabs>
        <w:ind w:left="1230" w:hanging="480"/>
      </w:pPr>
      <w:rPr>
        <w:rFonts w:ascii="Wingdings" w:hAnsi="Wingdings" w:hint="default"/>
      </w:rPr>
    </w:lvl>
    <w:lvl w:ilvl="1" w:tplc="04090003" w:tentative="1">
      <w:start w:val="1"/>
      <w:numFmt w:val="bullet"/>
      <w:lvlText w:val=""/>
      <w:lvlJc w:val="left"/>
      <w:pPr>
        <w:tabs>
          <w:tab w:val="num" w:pos="1710"/>
        </w:tabs>
        <w:ind w:left="1710" w:hanging="480"/>
      </w:pPr>
      <w:rPr>
        <w:rFonts w:ascii="Wingdings" w:hAnsi="Wingdings" w:hint="default"/>
      </w:rPr>
    </w:lvl>
    <w:lvl w:ilvl="2" w:tplc="04090005" w:tentative="1">
      <w:start w:val="1"/>
      <w:numFmt w:val="bullet"/>
      <w:lvlText w:val=""/>
      <w:lvlJc w:val="left"/>
      <w:pPr>
        <w:tabs>
          <w:tab w:val="num" w:pos="2190"/>
        </w:tabs>
        <w:ind w:left="2190" w:hanging="480"/>
      </w:pPr>
      <w:rPr>
        <w:rFonts w:ascii="Wingdings" w:hAnsi="Wingdings" w:hint="default"/>
      </w:rPr>
    </w:lvl>
    <w:lvl w:ilvl="3" w:tplc="04090001" w:tentative="1">
      <w:start w:val="1"/>
      <w:numFmt w:val="bullet"/>
      <w:lvlText w:val=""/>
      <w:lvlJc w:val="left"/>
      <w:pPr>
        <w:tabs>
          <w:tab w:val="num" w:pos="2670"/>
        </w:tabs>
        <w:ind w:left="2670" w:hanging="480"/>
      </w:pPr>
      <w:rPr>
        <w:rFonts w:ascii="Wingdings" w:hAnsi="Wingdings" w:hint="default"/>
      </w:rPr>
    </w:lvl>
    <w:lvl w:ilvl="4" w:tplc="04090003" w:tentative="1">
      <w:start w:val="1"/>
      <w:numFmt w:val="bullet"/>
      <w:lvlText w:val=""/>
      <w:lvlJc w:val="left"/>
      <w:pPr>
        <w:tabs>
          <w:tab w:val="num" w:pos="3150"/>
        </w:tabs>
        <w:ind w:left="3150" w:hanging="480"/>
      </w:pPr>
      <w:rPr>
        <w:rFonts w:ascii="Wingdings" w:hAnsi="Wingdings" w:hint="default"/>
      </w:rPr>
    </w:lvl>
    <w:lvl w:ilvl="5" w:tplc="04090005" w:tentative="1">
      <w:start w:val="1"/>
      <w:numFmt w:val="bullet"/>
      <w:lvlText w:val=""/>
      <w:lvlJc w:val="left"/>
      <w:pPr>
        <w:tabs>
          <w:tab w:val="num" w:pos="3630"/>
        </w:tabs>
        <w:ind w:left="3630" w:hanging="480"/>
      </w:pPr>
      <w:rPr>
        <w:rFonts w:ascii="Wingdings" w:hAnsi="Wingdings" w:hint="default"/>
      </w:rPr>
    </w:lvl>
    <w:lvl w:ilvl="6" w:tplc="04090001" w:tentative="1">
      <w:start w:val="1"/>
      <w:numFmt w:val="bullet"/>
      <w:lvlText w:val=""/>
      <w:lvlJc w:val="left"/>
      <w:pPr>
        <w:tabs>
          <w:tab w:val="num" w:pos="4110"/>
        </w:tabs>
        <w:ind w:left="4110" w:hanging="480"/>
      </w:pPr>
      <w:rPr>
        <w:rFonts w:ascii="Wingdings" w:hAnsi="Wingdings" w:hint="default"/>
      </w:rPr>
    </w:lvl>
    <w:lvl w:ilvl="7" w:tplc="04090003" w:tentative="1">
      <w:start w:val="1"/>
      <w:numFmt w:val="bullet"/>
      <w:lvlText w:val=""/>
      <w:lvlJc w:val="left"/>
      <w:pPr>
        <w:tabs>
          <w:tab w:val="num" w:pos="4590"/>
        </w:tabs>
        <w:ind w:left="4590" w:hanging="480"/>
      </w:pPr>
      <w:rPr>
        <w:rFonts w:ascii="Wingdings" w:hAnsi="Wingdings" w:hint="default"/>
      </w:rPr>
    </w:lvl>
    <w:lvl w:ilvl="8" w:tplc="04090005" w:tentative="1">
      <w:start w:val="1"/>
      <w:numFmt w:val="bullet"/>
      <w:lvlText w:val=""/>
      <w:lvlJc w:val="left"/>
      <w:pPr>
        <w:tabs>
          <w:tab w:val="num" w:pos="5070"/>
        </w:tabs>
        <w:ind w:left="5070" w:hanging="480"/>
      </w:pPr>
      <w:rPr>
        <w:rFonts w:ascii="Wingdings" w:hAnsi="Wingdings" w:hint="default"/>
      </w:rPr>
    </w:lvl>
  </w:abstractNum>
  <w:abstractNum w:abstractNumId="10" w15:restartNumberingAfterBreak="0">
    <w:nsid w:val="293D3B50"/>
    <w:multiLevelType w:val="singleLevel"/>
    <w:tmpl w:val="40CC503C"/>
    <w:lvl w:ilvl="0">
      <w:start w:val="1"/>
      <w:numFmt w:val="decimalFullWidth"/>
      <w:lvlText w:val="%1．"/>
      <w:lvlJc w:val="left"/>
      <w:pPr>
        <w:tabs>
          <w:tab w:val="num" w:pos="855"/>
        </w:tabs>
        <w:ind w:left="855" w:hanging="570"/>
      </w:pPr>
      <w:rPr>
        <w:rFonts w:hint="eastAsia"/>
      </w:rPr>
    </w:lvl>
  </w:abstractNum>
  <w:abstractNum w:abstractNumId="11" w15:restartNumberingAfterBreak="0">
    <w:nsid w:val="29EB599D"/>
    <w:multiLevelType w:val="hybridMultilevel"/>
    <w:tmpl w:val="6900A4F4"/>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342E74B6"/>
    <w:multiLevelType w:val="hybridMultilevel"/>
    <w:tmpl w:val="9C7272D2"/>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41B447AA"/>
    <w:multiLevelType w:val="hybridMultilevel"/>
    <w:tmpl w:val="086C935A"/>
    <w:lvl w:ilvl="0" w:tplc="04090001">
      <w:start w:val="1"/>
      <w:numFmt w:val="bullet"/>
      <w:lvlText w:val=""/>
      <w:lvlJc w:val="left"/>
      <w:pPr>
        <w:tabs>
          <w:tab w:val="num" w:pos="1230"/>
        </w:tabs>
        <w:ind w:left="1230" w:hanging="480"/>
      </w:pPr>
      <w:rPr>
        <w:rFonts w:ascii="Wingdings" w:hAnsi="Wingdings" w:hint="default"/>
      </w:rPr>
    </w:lvl>
    <w:lvl w:ilvl="1" w:tplc="04090003" w:tentative="1">
      <w:start w:val="1"/>
      <w:numFmt w:val="bullet"/>
      <w:lvlText w:val=""/>
      <w:lvlJc w:val="left"/>
      <w:pPr>
        <w:tabs>
          <w:tab w:val="num" w:pos="1710"/>
        </w:tabs>
        <w:ind w:left="1710" w:hanging="480"/>
      </w:pPr>
      <w:rPr>
        <w:rFonts w:ascii="Wingdings" w:hAnsi="Wingdings" w:hint="default"/>
      </w:rPr>
    </w:lvl>
    <w:lvl w:ilvl="2" w:tplc="04090005" w:tentative="1">
      <w:start w:val="1"/>
      <w:numFmt w:val="bullet"/>
      <w:lvlText w:val=""/>
      <w:lvlJc w:val="left"/>
      <w:pPr>
        <w:tabs>
          <w:tab w:val="num" w:pos="2190"/>
        </w:tabs>
        <w:ind w:left="2190" w:hanging="480"/>
      </w:pPr>
      <w:rPr>
        <w:rFonts w:ascii="Wingdings" w:hAnsi="Wingdings" w:hint="default"/>
      </w:rPr>
    </w:lvl>
    <w:lvl w:ilvl="3" w:tplc="04090001" w:tentative="1">
      <w:start w:val="1"/>
      <w:numFmt w:val="bullet"/>
      <w:lvlText w:val=""/>
      <w:lvlJc w:val="left"/>
      <w:pPr>
        <w:tabs>
          <w:tab w:val="num" w:pos="2670"/>
        </w:tabs>
        <w:ind w:left="2670" w:hanging="480"/>
      </w:pPr>
      <w:rPr>
        <w:rFonts w:ascii="Wingdings" w:hAnsi="Wingdings" w:hint="default"/>
      </w:rPr>
    </w:lvl>
    <w:lvl w:ilvl="4" w:tplc="04090003" w:tentative="1">
      <w:start w:val="1"/>
      <w:numFmt w:val="bullet"/>
      <w:lvlText w:val=""/>
      <w:lvlJc w:val="left"/>
      <w:pPr>
        <w:tabs>
          <w:tab w:val="num" w:pos="3150"/>
        </w:tabs>
        <w:ind w:left="3150" w:hanging="480"/>
      </w:pPr>
      <w:rPr>
        <w:rFonts w:ascii="Wingdings" w:hAnsi="Wingdings" w:hint="default"/>
      </w:rPr>
    </w:lvl>
    <w:lvl w:ilvl="5" w:tplc="04090005" w:tentative="1">
      <w:start w:val="1"/>
      <w:numFmt w:val="bullet"/>
      <w:lvlText w:val=""/>
      <w:lvlJc w:val="left"/>
      <w:pPr>
        <w:tabs>
          <w:tab w:val="num" w:pos="3630"/>
        </w:tabs>
        <w:ind w:left="3630" w:hanging="480"/>
      </w:pPr>
      <w:rPr>
        <w:rFonts w:ascii="Wingdings" w:hAnsi="Wingdings" w:hint="default"/>
      </w:rPr>
    </w:lvl>
    <w:lvl w:ilvl="6" w:tplc="04090001" w:tentative="1">
      <w:start w:val="1"/>
      <w:numFmt w:val="bullet"/>
      <w:lvlText w:val=""/>
      <w:lvlJc w:val="left"/>
      <w:pPr>
        <w:tabs>
          <w:tab w:val="num" w:pos="4110"/>
        </w:tabs>
        <w:ind w:left="4110" w:hanging="480"/>
      </w:pPr>
      <w:rPr>
        <w:rFonts w:ascii="Wingdings" w:hAnsi="Wingdings" w:hint="default"/>
      </w:rPr>
    </w:lvl>
    <w:lvl w:ilvl="7" w:tplc="04090003" w:tentative="1">
      <w:start w:val="1"/>
      <w:numFmt w:val="bullet"/>
      <w:lvlText w:val=""/>
      <w:lvlJc w:val="left"/>
      <w:pPr>
        <w:tabs>
          <w:tab w:val="num" w:pos="4590"/>
        </w:tabs>
        <w:ind w:left="4590" w:hanging="480"/>
      </w:pPr>
      <w:rPr>
        <w:rFonts w:ascii="Wingdings" w:hAnsi="Wingdings" w:hint="default"/>
      </w:rPr>
    </w:lvl>
    <w:lvl w:ilvl="8" w:tplc="04090005" w:tentative="1">
      <w:start w:val="1"/>
      <w:numFmt w:val="bullet"/>
      <w:lvlText w:val=""/>
      <w:lvlJc w:val="left"/>
      <w:pPr>
        <w:tabs>
          <w:tab w:val="num" w:pos="5070"/>
        </w:tabs>
        <w:ind w:left="5070" w:hanging="480"/>
      </w:pPr>
      <w:rPr>
        <w:rFonts w:ascii="Wingdings" w:hAnsi="Wingdings" w:hint="default"/>
      </w:rPr>
    </w:lvl>
  </w:abstractNum>
  <w:abstractNum w:abstractNumId="14" w15:restartNumberingAfterBreak="0">
    <w:nsid w:val="47A83426"/>
    <w:multiLevelType w:val="hybridMultilevel"/>
    <w:tmpl w:val="C2E427C0"/>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492E2F1B"/>
    <w:multiLevelType w:val="hybridMultilevel"/>
    <w:tmpl w:val="4EA8E2E6"/>
    <w:lvl w:ilvl="0" w:tplc="407898A4">
      <w:start w:val="1"/>
      <w:numFmt w:val="taiwaneseCountingThousand"/>
      <w:lvlText w:val="(%1)"/>
      <w:lvlJc w:val="left"/>
      <w:pPr>
        <w:tabs>
          <w:tab w:val="num" w:pos="450"/>
        </w:tabs>
        <w:ind w:left="450" w:hanging="450"/>
      </w:pPr>
      <w:rPr>
        <w:rFonts w:hint="eastAsia"/>
      </w:rPr>
    </w:lvl>
    <w:lvl w:ilvl="1" w:tplc="EC82FD34">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F943415"/>
    <w:multiLevelType w:val="hybridMultilevel"/>
    <w:tmpl w:val="4E8A9060"/>
    <w:lvl w:ilvl="0" w:tplc="04090007">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7" w15:restartNumberingAfterBreak="0">
    <w:nsid w:val="51E80915"/>
    <w:multiLevelType w:val="hybridMultilevel"/>
    <w:tmpl w:val="FCB452EE"/>
    <w:lvl w:ilvl="0" w:tplc="04090015">
      <w:start w:val="1"/>
      <w:numFmt w:val="taiwaneseCountingThousand"/>
      <w:lvlText w:val="%1、"/>
      <w:lvlJc w:val="left"/>
      <w:pPr>
        <w:ind w:left="480" w:hanging="480"/>
      </w:pPr>
      <w:rPr>
        <w:rFonts w:asci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54162BA"/>
    <w:multiLevelType w:val="hybridMultilevel"/>
    <w:tmpl w:val="D81A18BA"/>
    <w:lvl w:ilvl="0" w:tplc="FA3C6406">
      <w:start w:val="1"/>
      <w:numFmt w:val="decimal"/>
      <w:lvlText w:val="%1、"/>
      <w:lvlJc w:val="left"/>
      <w:pPr>
        <w:tabs>
          <w:tab w:val="num" w:pos="1560"/>
        </w:tabs>
        <w:ind w:left="1560" w:hanging="720"/>
      </w:pPr>
      <w:rPr>
        <w:rFonts w:hint="eastAsia"/>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9" w15:restartNumberingAfterBreak="0">
    <w:nsid w:val="5C7A7BDA"/>
    <w:multiLevelType w:val="hybridMultilevel"/>
    <w:tmpl w:val="A1F6E4EE"/>
    <w:lvl w:ilvl="0" w:tplc="09845DF2">
      <w:start w:val="1"/>
      <w:numFmt w:val="taiwaneseCountingThousand"/>
      <w:lvlText w:val="%1、"/>
      <w:lvlJc w:val="left"/>
      <w:pPr>
        <w:tabs>
          <w:tab w:val="num" w:pos="480"/>
        </w:tabs>
        <w:ind w:left="480" w:hanging="360"/>
      </w:pPr>
      <w:rPr>
        <w:rFonts w:hint="eastAsia"/>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20" w15:restartNumberingAfterBreak="0">
    <w:nsid w:val="63BF611A"/>
    <w:multiLevelType w:val="hybridMultilevel"/>
    <w:tmpl w:val="8F84384E"/>
    <w:lvl w:ilvl="0" w:tplc="128E100A">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64444BA7"/>
    <w:multiLevelType w:val="hybridMultilevel"/>
    <w:tmpl w:val="228CA50A"/>
    <w:lvl w:ilvl="0" w:tplc="FE385E46">
      <w:start w:val="1"/>
      <w:numFmt w:val="taiwaneseCountingThousand"/>
      <w:lvlText w:val="%1、"/>
      <w:lvlJc w:val="left"/>
      <w:pPr>
        <w:ind w:left="720" w:hanging="720"/>
      </w:pPr>
      <w:rPr>
        <w:rFonts w:hAnsi="標楷體"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98F4F00"/>
    <w:multiLevelType w:val="hybridMultilevel"/>
    <w:tmpl w:val="DB76EF04"/>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6BDF1F64"/>
    <w:multiLevelType w:val="hybridMultilevel"/>
    <w:tmpl w:val="02B8CBDA"/>
    <w:lvl w:ilvl="0" w:tplc="48B23BCC">
      <w:start w:val="3"/>
      <w:numFmt w:val="taiwaneseCountingThousand"/>
      <w:lvlText w:val="(%1)"/>
      <w:lvlJc w:val="left"/>
      <w:pPr>
        <w:tabs>
          <w:tab w:val="num" w:pos="390"/>
        </w:tabs>
        <w:ind w:left="390" w:hanging="390"/>
      </w:pPr>
      <w:rPr>
        <w:rFonts w:hint="eastAsia"/>
      </w:rPr>
    </w:lvl>
    <w:lvl w:ilvl="1" w:tplc="DA047FA4">
      <w:start w:val="1"/>
      <w:numFmt w:val="decimal"/>
      <w:lvlText w:val="(%2)"/>
      <w:lvlJc w:val="left"/>
      <w:pPr>
        <w:tabs>
          <w:tab w:val="num" w:pos="840"/>
        </w:tabs>
        <w:ind w:left="840" w:hanging="360"/>
      </w:pPr>
      <w:rPr>
        <w:rFonts w:hint="eastAsia"/>
      </w:rPr>
    </w:lvl>
    <w:lvl w:ilvl="2" w:tplc="2110E3EE">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7B2A5F0A"/>
    <w:multiLevelType w:val="singleLevel"/>
    <w:tmpl w:val="9E42FAF0"/>
    <w:lvl w:ilvl="0">
      <w:start w:val="1"/>
      <w:numFmt w:val="decimalFullWidth"/>
      <w:lvlText w:val="%1．"/>
      <w:lvlJc w:val="left"/>
      <w:pPr>
        <w:tabs>
          <w:tab w:val="num" w:pos="1005"/>
        </w:tabs>
        <w:ind w:left="1005" w:hanging="720"/>
      </w:pPr>
      <w:rPr>
        <w:rFonts w:hint="eastAsia"/>
      </w:rPr>
    </w:lvl>
  </w:abstractNum>
  <w:num w:numId="1">
    <w:abstractNumId w:val="10"/>
  </w:num>
  <w:num w:numId="2">
    <w:abstractNumId w:val="24"/>
  </w:num>
  <w:num w:numId="3">
    <w:abstractNumId w:val="14"/>
  </w:num>
  <w:num w:numId="4">
    <w:abstractNumId w:val="8"/>
  </w:num>
  <w:num w:numId="5">
    <w:abstractNumId w:val="12"/>
  </w:num>
  <w:num w:numId="6">
    <w:abstractNumId w:val="11"/>
  </w:num>
  <w:num w:numId="7">
    <w:abstractNumId w:val="1"/>
  </w:num>
  <w:num w:numId="8">
    <w:abstractNumId w:val="19"/>
  </w:num>
  <w:num w:numId="9">
    <w:abstractNumId w:val="7"/>
  </w:num>
  <w:num w:numId="10">
    <w:abstractNumId w:val="0"/>
  </w:num>
  <w:num w:numId="11">
    <w:abstractNumId w:val="2"/>
  </w:num>
  <w:num w:numId="12">
    <w:abstractNumId w:val="18"/>
  </w:num>
  <w:num w:numId="13">
    <w:abstractNumId w:val="20"/>
  </w:num>
  <w:num w:numId="14">
    <w:abstractNumId w:val="23"/>
  </w:num>
  <w:num w:numId="15">
    <w:abstractNumId w:val="5"/>
  </w:num>
  <w:num w:numId="16">
    <w:abstractNumId w:val="22"/>
  </w:num>
  <w:num w:numId="17">
    <w:abstractNumId w:val="16"/>
  </w:num>
  <w:num w:numId="18">
    <w:abstractNumId w:val="3"/>
  </w:num>
  <w:num w:numId="19">
    <w:abstractNumId w:val="4"/>
  </w:num>
  <w:num w:numId="20">
    <w:abstractNumId w:val="15"/>
  </w:num>
  <w:num w:numId="21">
    <w:abstractNumId w:val="13"/>
  </w:num>
  <w:num w:numId="22">
    <w:abstractNumId w:val="9"/>
  </w:num>
  <w:num w:numId="23">
    <w:abstractNumId w:val="6"/>
  </w:num>
  <w:num w:numId="24">
    <w:abstractNumId w:val="2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1945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3964"/>
    <w:rsid w:val="000027D7"/>
    <w:rsid w:val="000102D1"/>
    <w:rsid w:val="0001162F"/>
    <w:rsid w:val="00013964"/>
    <w:rsid w:val="00026DF3"/>
    <w:rsid w:val="000447FF"/>
    <w:rsid w:val="00072DF1"/>
    <w:rsid w:val="00087F3C"/>
    <w:rsid w:val="00092CA7"/>
    <w:rsid w:val="000D1177"/>
    <w:rsid w:val="00104790"/>
    <w:rsid w:val="00175F78"/>
    <w:rsid w:val="001A23D7"/>
    <w:rsid w:val="001A70E6"/>
    <w:rsid w:val="001B34E2"/>
    <w:rsid w:val="001E37C3"/>
    <w:rsid w:val="00254895"/>
    <w:rsid w:val="00275115"/>
    <w:rsid w:val="00276BA4"/>
    <w:rsid w:val="0029131B"/>
    <w:rsid w:val="00296C98"/>
    <w:rsid w:val="002B0068"/>
    <w:rsid w:val="002C3EDD"/>
    <w:rsid w:val="002C7331"/>
    <w:rsid w:val="00353E94"/>
    <w:rsid w:val="00375299"/>
    <w:rsid w:val="0038054E"/>
    <w:rsid w:val="003E74EF"/>
    <w:rsid w:val="003E7D3C"/>
    <w:rsid w:val="00435B21"/>
    <w:rsid w:val="00436348"/>
    <w:rsid w:val="00447747"/>
    <w:rsid w:val="004953B9"/>
    <w:rsid w:val="004A1DD4"/>
    <w:rsid w:val="004B7B9C"/>
    <w:rsid w:val="004C1AAC"/>
    <w:rsid w:val="004C7145"/>
    <w:rsid w:val="004D5D42"/>
    <w:rsid w:val="004D77D3"/>
    <w:rsid w:val="00501BCB"/>
    <w:rsid w:val="0054778F"/>
    <w:rsid w:val="005A2FD8"/>
    <w:rsid w:val="005A71C1"/>
    <w:rsid w:val="005C7C55"/>
    <w:rsid w:val="00614B62"/>
    <w:rsid w:val="00635FAA"/>
    <w:rsid w:val="0064408A"/>
    <w:rsid w:val="0066350B"/>
    <w:rsid w:val="00671564"/>
    <w:rsid w:val="006D7981"/>
    <w:rsid w:val="0071013B"/>
    <w:rsid w:val="007158DC"/>
    <w:rsid w:val="007455F3"/>
    <w:rsid w:val="00775F59"/>
    <w:rsid w:val="00785121"/>
    <w:rsid w:val="0081277F"/>
    <w:rsid w:val="0083377E"/>
    <w:rsid w:val="008363B8"/>
    <w:rsid w:val="00840E78"/>
    <w:rsid w:val="00853EBA"/>
    <w:rsid w:val="00873DCF"/>
    <w:rsid w:val="008856F1"/>
    <w:rsid w:val="008B3EBC"/>
    <w:rsid w:val="009261CB"/>
    <w:rsid w:val="00951D8B"/>
    <w:rsid w:val="00994F90"/>
    <w:rsid w:val="009D4D1E"/>
    <w:rsid w:val="009D616D"/>
    <w:rsid w:val="009D7C1C"/>
    <w:rsid w:val="00A17DBC"/>
    <w:rsid w:val="00A23E6A"/>
    <w:rsid w:val="00A349BC"/>
    <w:rsid w:val="00A563E0"/>
    <w:rsid w:val="00A828C2"/>
    <w:rsid w:val="00A96427"/>
    <w:rsid w:val="00A976FA"/>
    <w:rsid w:val="00AB324F"/>
    <w:rsid w:val="00AD0632"/>
    <w:rsid w:val="00AD3D7B"/>
    <w:rsid w:val="00B22E82"/>
    <w:rsid w:val="00B72A1C"/>
    <w:rsid w:val="00C01E91"/>
    <w:rsid w:val="00C21889"/>
    <w:rsid w:val="00C536A2"/>
    <w:rsid w:val="00C564F9"/>
    <w:rsid w:val="00C874CE"/>
    <w:rsid w:val="00C93D53"/>
    <w:rsid w:val="00CB5EC1"/>
    <w:rsid w:val="00CB6AB8"/>
    <w:rsid w:val="00CD1809"/>
    <w:rsid w:val="00D114FA"/>
    <w:rsid w:val="00D23703"/>
    <w:rsid w:val="00D25E63"/>
    <w:rsid w:val="00D45C0F"/>
    <w:rsid w:val="00D47B46"/>
    <w:rsid w:val="00DD18CB"/>
    <w:rsid w:val="00E32513"/>
    <w:rsid w:val="00E60A15"/>
    <w:rsid w:val="00EA4DEA"/>
    <w:rsid w:val="00EB5E47"/>
    <w:rsid w:val="00EE1B9B"/>
    <w:rsid w:val="00EF0C5F"/>
    <w:rsid w:val="00EF6C19"/>
    <w:rsid w:val="00F840F8"/>
    <w:rsid w:val="00FE71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5:docId w15:val="{79F5D161-0657-4783-9C76-CE74C84A9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rPr>
  </w:style>
  <w:style w:type="paragraph" w:styleId="a4">
    <w:name w:val="footer"/>
    <w:basedOn w:val="a"/>
    <w:pPr>
      <w:tabs>
        <w:tab w:val="center" w:pos="4153"/>
        <w:tab w:val="right" w:pos="8306"/>
      </w:tabs>
      <w:snapToGrid w:val="0"/>
    </w:pPr>
    <w:rPr>
      <w:sz w:val="20"/>
    </w:rPr>
  </w:style>
  <w:style w:type="character" w:styleId="a5">
    <w:name w:val="page number"/>
    <w:basedOn w:val="a0"/>
  </w:style>
  <w:style w:type="paragraph" w:customStyle="1" w:styleId="a6">
    <w:name w:val="節"/>
    <w:rsid w:val="0001162F"/>
    <w:pPr>
      <w:widowControl w:val="0"/>
      <w:overflowPunct w:val="0"/>
      <w:autoSpaceDE w:val="0"/>
      <w:autoSpaceDN w:val="0"/>
      <w:spacing w:beforeLines="100" w:before="100" w:afterLines="50" w:after="50"/>
      <w:jc w:val="center"/>
    </w:pPr>
    <w:rPr>
      <w:rFonts w:eastAsia="華康特粗楷體"/>
      <w:sz w:val="32"/>
    </w:rPr>
  </w:style>
  <w:style w:type="paragraph" w:customStyle="1" w:styleId="a7">
    <w:name w:val="一"/>
    <w:rsid w:val="0001162F"/>
    <w:pPr>
      <w:widowControl w:val="0"/>
      <w:overflowPunct w:val="0"/>
      <w:autoSpaceDE w:val="0"/>
      <w:autoSpaceDN w:val="0"/>
      <w:spacing w:before="60" w:after="60"/>
      <w:jc w:val="both"/>
    </w:pPr>
    <w:rPr>
      <w:rFonts w:eastAsia="華康中黑體"/>
      <w:sz w:val="24"/>
    </w:rPr>
  </w:style>
  <w:style w:type="paragraph" w:styleId="2">
    <w:name w:val="Body Text 2"/>
    <w:basedOn w:val="a"/>
    <w:rsid w:val="0001162F"/>
    <w:pPr>
      <w:widowControl/>
      <w:snapToGrid w:val="0"/>
      <w:jc w:val="both"/>
    </w:pPr>
    <w:rPr>
      <w:rFonts w:eastAsia="標楷體"/>
      <w:color w:val="FF0000"/>
      <w:kern w:val="0"/>
      <w:szCs w:val="28"/>
    </w:rPr>
  </w:style>
  <w:style w:type="paragraph" w:styleId="a8">
    <w:name w:val="Body Text"/>
    <w:basedOn w:val="a"/>
    <w:rsid w:val="00853EBA"/>
    <w:pPr>
      <w:spacing w:after="120"/>
    </w:pPr>
  </w:style>
  <w:style w:type="paragraph" w:styleId="HTML">
    <w:name w:val="HTML Preformatted"/>
    <w:basedOn w:val="a"/>
    <w:link w:val="HTML0"/>
    <w:rsid w:val="00A976FA"/>
    <w:rPr>
      <w:rFonts w:ascii="Courier New" w:hAnsi="Courier New"/>
      <w:sz w:val="20"/>
      <w:lang w:val="x-none" w:eastAsia="x-none"/>
    </w:rPr>
  </w:style>
  <w:style w:type="character" w:customStyle="1" w:styleId="HTML0">
    <w:name w:val="HTML 預設格式 字元"/>
    <w:link w:val="HTML"/>
    <w:rsid w:val="00A976FA"/>
    <w:rPr>
      <w:rFonts w:ascii="Courier New" w:hAnsi="Courier New" w:cs="Courier New"/>
      <w:kern w:val="2"/>
    </w:rPr>
  </w:style>
  <w:style w:type="character" w:customStyle="1" w:styleId="a9">
    <w:name w:val="紅字"/>
    <w:rsid w:val="009D616D"/>
    <w:rPr>
      <w:rFonts w:ascii="Times New Roman" w:eastAsia="新細明體" w:hAnsi="Times New Roman"/>
      <w:color w:val="FF0000"/>
    </w:rPr>
  </w:style>
  <w:style w:type="paragraph" w:styleId="aa">
    <w:name w:val="Balloon Text"/>
    <w:basedOn w:val="a"/>
    <w:link w:val="ab"/>
    <w:rsid w:val="00B22E82"/>
    <w:rPr>
      <w:rFonts w:asciiTheme="majorHAnsi" w:eastAsiaTheme="majorEastAsia" w:hAnsiTheme="majorHAnsi" w:cstheme="majorBidi"/>
      <w:sz w:val="18"/>
      <w:szCs w:val="18"/>
    </w:rPr>
  </w:style>
  <w:style w:type="character" w:customStyle="1" w:styleId="ab">
    <w:name w:val="註解方塊文字 字元"/>
    <w:basedOn w:val="a0"/>
    <w:link w:val="aa"/>
    <w:rsid w:val="00B22E82"/>
    <w:rPr>
      <w:rFonts w:asciiTheme="majorHAnsi" w:eastAsiaTheme="majorEastAsia" w:hAnsiTheme="majorHAnsi" w:cstheme="majorBidi"/>
      <w:kern w:val="2"/>
      <w:sz w:val="18"/>
      <w:szCs w:val="18"/>
    </w:rPr>
  </w:style>
  <w:style w:type="paragraph" w:styleId="ac">
    <w:name w:val="List Paragraph"/>
    <w:basedOn w:val="a"/>
    <w:uiPriority w:val="34"/>
    <w:qFormat/>
    <w:rsid w:val="00D114F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395</Words>
  <Characters>2255</Characters>
  <Application>Microsoft Office Word</Application>
  <DocSecurity>0</DocSecurity>
  <Lines>18</Lines>
  <Paragraphs>5</Paragraphs>
  <ScaleCrop>false</ScaleCrop>
  <Company>SFI/MARKETING</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報名表</dc:title>
  <dc:creator>JNF</dc:creator>
  <cp:lastModifiedBy>程嘉偉</cp:lastModifiedBy>
  <cp:revision>25</cp:revision>
  <cp:lastPrinted>2009-03-09T09:50:00Z</cp:lastPrinted>
  <dcterms:created xsi:type="dcterms:W3CDTF">2019-03-08T06:49:00Z</dcterms:created>
  <dcterms:modified xsi:type="dcterms:W3CDTF">2021-04-26T09:11:00Z</dcterms:modified>
</cp:coreProperties>
</file>